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EA" w:rsidRDefault="00DF3749">
      <w:pPr>
        <w:spacing w:before="32"/>
        <w:ind w:left="106"/>
        <w:rPr>
          <w:b/>
          <w:sz w:val="26"/>
        </w:rPr>
      </w:pPr>
      <w:r>
        <w:rPr>
          <w:b/>
          <w:sz w:val="26"/>
        </w:rPr>
        <w:t>2021</w:t>
      </w:r>
      <w:bookmarkStart w:id="0" w:name="_GoBack"/>
      <w:bookmarkEnd w:id="0"/>
      <w:r>
        <w:rPr>
          <w:b/>
          <w:sz w:val="26"/>
        </w:rPr>
        <w:t xml:space="preserve"> Compliance Notices for Vermont  Packinghouse</w:t>
      </w:r>
    </w:p>
    <w:p w:rsidR="00364BEA" w:rsidRDefault="00364BEA">
      <w:pPr>
        <w:pStyle w:val="BodyText"/>
        <w:spacing w:before="9"/>
        <w:ind w:left="0"/>
        <w:rPr>
          <w:b/>
          <w:sz w:val="19"/>
        </w:rPr>
      </w:pPr>
    </w:p>
    <w:p w:rsidR="00364BEA" w:rsidRDefault="00DF3749">
      <w:pPr>
        <w:pStyle w:val="Heading1"/>
      </w:pPr>
      <w:r>
        <w:rPr>
          <w:w w:val="105"/>
        </w:rPr>
        <w:t>The Health Insurance and Portability and Accountability Act of 1996 (HIPAA)</w:t>
      </w:r>
    </w:p>
    <w:p w:rsidR="00364BEA" w:rsidRDefault="00364BEA">
      <w:pPr>
        <w:pStyle w:val="BodyText"/>
        <w:spacing w:before="9"/>
        <w:ind w:left="0"/>
        <w:rPr>
          <w:b/>
          <w:sz w:val="15"/>
        </w:rPr>
      </w:pPr>
    </w:p>
    <w:p w:rsidR="00364BEA" w:rsidRDefault="00DF3749">
      <w:pPr>
        <w:pStyle w:val="BodyText"/>
        <w:spacing w:before="1" w:line="249" w:lineRule="auto"/>
        <w:ind w:right="453"/>
      </w:pPr>
      <w:r>
        <w:rPr>
          <w:w w:val="105"/>
        </w:rPr>
        <w:t>HIPAA places limitations on a group health plan's ability to impose preexisting condition exclusions, provides special enrollment rights for certain individuals and prohibits discrimination in group health plans based on health status. In addition, HIPAA e</w:t>
      </w:r>
      <w:r>
        <w:rPr>
          <w:w w:val="105"/>
        </w:rPr>
        <w:t>stablishes a set of national standards to address the use and disclosure of individuals' health information - called protected health information.</w:t>
      </w:r>
    </w:p>
    <w:p w:rsidR="00364BEA" w:rsidRDefault="00364BEA">
      <w:pPr>
        <w:pStyle w:val="BodyText"/>
        <w:spacing w:before="1"/>
        <w:ind w:left="0"/>
        <w:rPr>
          <w:sz w:val="15"/>
        </w:rPr>
      </w:pPr>
    </w:p>
    <w:p w:rsidR="00364BEA" w:rsidRDefault="00DF3749">
      <w:pPr>
        <w:pStyle w:val="Heading1"/>
      </w:pPr>
      <w:r>
        <w:rPr>
          <w:w w:val="105"/>
        </w:rPr>
        <w:t>HIPAA Notice of Privacy Practices</w:t>
      </w:r>
    </w:p>
    <w:p w:rsidR="00364BEA" w:rsidRDefault="00DF3749">
      <w:pPr>
        <w:pStyle w:val="BodyText"/>
        <w:spacing w:before="13" w:line="249" w:lineRule="auto"/>
        <w:ind w:right="419"/>
        <w:jc w:val="both"/>
      </w:pPr>
      <w:r>
        <w:rPr>
          <w:w w:val="105"/>
        </w:rPr>
        <w:t>The Plan's HIPAA Notice of Privacy Practices is available upon request. To</w:t>
      </w:r>
      <w:r>
        <w:rPr>
          <w:w w:val="105"/>
        </w:rPr>
        <w:t xml:space="preserve"> obtain a copy of the Plan's HIPAA Notice of Privacy</w:t>
      </w:r>
      <w:r>
        <w:rPr>
          <w:spacing w:val="-5"/>
          <w:w w:val="105"/>
        </w:rPr>
        <w:t xml:space="preserve"> </w:t>
      </w:r>
      <w:r>
        <w:rPr>
          <w:w w:val="105"/>
        </w:rPr>
        <w:t>Practices,</w:t>
      </w:r>
      <w:r>
        <w:rPr>
          <w:spacing w:val="-8"/>
          <w:w w:val="105"/>
        </w:rPr>
        <w:t xml:space="preserve"> </w:t>
      </w:r>
      <w:r>
        <w:rPr>
          <w:w w:val="105"/>
        </w:rPr>
        <w:t>please</w:t>
      </w:r>
      <w:r>
        <w:rPr>
          <w:spacing w:val="-5"/>
          <w:w w:val="105"/>
        </w:rPr>
        <w:t xml:space="preserve"> </w:t>
      </w:r>
      <w:r>
        <w:rPr>
          <w:w w:val="105"/>
        </w:rPr>
        <w:t>contact</w:t>
      </w:r>
      <w:r>
        <w:rPr>
          <w:spacing w:val="-3"/>
          <w:w w:val="105"/>
        </w:rPr>
        <w:t xml:space="preserve"> </w:t>
      </w:r>
      <w:r>
        <w:rPr>
          <w:w w:val="105"/>
        </w:rPr>
        <w:t>the</w:t>
      </w:r>
      <w:r>
        <w:rPr>
          <w:spacing w:val="-5"/>
          <w:w w:val="105"/>
        </w:rPr>
        <w:t xml:space="preserve"> </w:t>
      </w:r>
      <w:r>
        <w:rPr>
          <w:w w:val="105"/>
        </w:rPr>
        <w:t>Office</w:t>
      </w:r>
      <w:r>
        <w:rPr>
          <w:spacing w:val="-6"/>
          <w:w w:val="105"/>
        </w:rPr>
        <w:t xml:space="preserve"> </w:t>
      </w:r>
      <w:r>
        <w:rPr>
          <w:w w:val="105"/>
        </w:rPr>
        <w:t>of</w:t>
      </w:r>
      <w:r>
        <w:rPr>
          <w:spacing w:val="-5"/>
          <w:w w:val="105"/>
        </w:rPr>
        <w:t xml:space="preserve"> </w:t>
      </w:r>
      <w:r>
        <w:rPr>
          <w:w w:val="105"/>
        </w:rPr>
        <w:t>Human</w:t>
      </w:r>
      <w:r>
        <w:rPr>
          <w:spacing w:val="-5"/>
          <w:w w:val="105"/>
        </w:rPr>
        <w:t xml:space="preserve"> </w:t>
      </w:r>
      <w:r>
        <w:rPr>
          <w:w w:val="105"/>
        </w:rPr>
        <w:t>Resources</w:t>
      </w:r>
      <w:r>
        <w:rPr>
          <w:spacing w:val="-4"/>
          <w:w w:val="105"/>
        </w:rPr>
        <w:t xml:space="preserve"> </w:t>
      </w:r>
      <w:r>
        <w:rPr>
          <w:w w:val="105"/>
        </w:rPr>
        <w:t>at</w:t>
      </w:r>
      <w:r>
        <w:rPr>
          <w:spacing w:val="-5"/>
          <w:w w:val="105"/>
        </w:rPr>
        <w:t xml:space="preserve"> </w:t>
      </w:r>
      <w:r>
        <w:rPr>
          <w:w w:val="105"/>
        </w:rPr>
        <w:t>802-886-8688.</w:t>
      </w:r>
      <w:r>
        <w:rPr>
          <w:spacing w:val="-6"/>
          <w:w w:val="105"/>
        </w:rPr>
        <w:t xml:space="preserve"> </w:t>
      </w:r>
      <w:r>
        <w:rPr>
          <w:w w:val="105"/>
        </w:rPr>
        <w:t>For</w:t>
      </w:r>
      <w:r>
        <w:rPr>
          <w:spacing w:val="-1"/>
          <w:w w:val="105"/>
        </w:rPr>
        <w:t xml:space="preserve"> </w:t>
      </w:r>
      <w:r>
        <w:rPr>
          <w:w w:val="105"/>
        </w:rPr>
        <w:t>more</w:t>
      </w:r>
      <w:r>
        <w:rPr>
          <w:spacing w:val="-5"/>
          <w:w w:val="105"/>
        </w:rPr>
        <w:t xml:space="preserve"> </w:t>
      </w:r>
      <w:r>
        <w:rPr>
          <w:w w:val="105"/>
        </w:rPr>
        <w:t>information</w:t>
      </w:r>
      <w:r>
        <w:rPr>
          <w:spacing w:val="-5"/>
          <w:w w:val="105"/>
        </w:rPr>
        <w:t xml:space="preserve"> </w:t>
      </w:r>
      <w:r>
        <w:rPr>
          <w:w w:val="105"/>
        </w:rPr>
        <w:t>on</w:t>
      </w:r>
      <w:r>
        <w:rPr>
          <w:spacing w:val="-5"/>
          <w:w w:val="105"/>
        </w:rPr>
        <w:t xml:space="preserve"> </w:t>
      </w:r>
      <w:r>
        <w:rPr>
          <w:w w:val="105"/>
        </w:rPr>
        <w:t>the</w:t>
      </w:r>
      <w:r>
        <w:rPr>
          <w:spacing w:val="-6"/>
          <w:w w:val="105"/>
        </w:rPr>
        <w:t xml:space="preserve"> </w:t>
      </w:r>
      <w:r>
        <w:rPr>
          <w:w w:val="105"/>
        </w:rPr>
        <w:t>Plan's privacy</w:t>
      </w:r>
      <w:r>
        <w:rPr>
          <w:spacing w:val="-8"/>
          <w:w w:val="105"/>
        </w:rPr>
        <w:t xml:space="preserve"> </w:t>
      </w:r>
      <w:r>
        <w:rPr>
          <w:w w:val="105"/>
        </w:rPr>
        <w:t>policies</w:t>
      </w:r>
      <w:r>
        <w:rPr>
          <w:spacing w:val="-4"/>
          <w:w w:val="105"/>
        </w:rPr>
        <w:t xml:space="preserve"> </w:t>
      </w:r>
      <w:r>
        <w:rPr>
          <w:w w:val="105"/>
        </w:rPr>
        <w:t>or</w:t>
      </w:r>
      <w:r>
        <w:rPr>
          <w:spacing w:val="-6"/>
          <w:w w:val="105"/>
        </w:rPr>
        <w:t xml:space="preserve"> </w:t>
      </w:r>
      <w:r>
        <w:rPr>
          <w:w w:val="105"/>
        </w:rPr>
        <w:t>your</w:t>
      </w:r>
      <w:r>
        <w:rPr>
          <w:spacing w:val="-6"/>
          <w:w w:val="105"/>
        </w:rPr>
        <w:t xml:space="preserve"> </w:t>
      </w:r>
      <w:r>
        <w:rPr>
          <w:w w:val="105"/>
        </w:rPr>
        <w:t>rights</w:t>
      </w:r>
      <w:r>
        <w:rPr>
          <w:spacing w:val="-4"/>
          <w:w w:val="105"/>
        </w:rPr>
        <w:t xml:space="preserve"> </w:t>
      </w:r>
      <w:r>
        <w:rPr>
          <w:w w:val="105"/>
        </w:rPr>
        <w:t>under</w:t>
      </w:r>
      <w:r>
        <w:rPr>
          <w:spacing w:val="-6"/>
          <w:w w:val="105"/>
        </w:rPr>
        <w:t xml:space="preserve"> </w:t>
      </w:r>
      <w:r>
        <w:rPr>
          <w:w w:val="105"/>
        </w:rPr>
        <w:t>HIPAA,</w:t>
      </w:r>
      <w:r>
        <w:rPr>
          <w:spacing w:val="-6"/>
          <w:w w:val="105"/>
        </w:rPr>
        <w:t xml:space="preserve"> </w:t>
      </w:r>
      <w:r>
        <w:rPr>
          <w:w w:val="105"/>
        </w:rPr>
        <w:t>contact</w:t>
      </w:r>
      <w:r>
        <w:rPr>
          <w:spacing w:val="-6"/>
          <w:w w:val="105"/>
        </w:rPr>
        <w:t xml:space="preserve"> </w:t>
      </w:r>
      <w:r>
        <w:rPr>
          <w:w w:val="105"/>
        </w:rPr>
        <w:t>the</w:t>
      </w:r>
      <w:r>
        <w:rPr>
          <w:spacing w:val="-7"/>
          <w:w w:val="105"/>
        </w:rPr>
        <w:t xml:space="preserve"> </w:t>
      </w:r>
      <w:r>
        <w:rPr>
          <w:w w:val="105"/>
        </w:rPr>
        <w:t>Office</w:t>
      </w:r>
      <w:r>
        <w:rPr>
          <w:spacing w:val="-5"/>
          <w:w w:val="105"/>
        </w:rPr>
        <w:t xml:space="preserve"> </w:t>
      </w:r>
      <w:r>
        <w:rPr>
          <w:w w:val="105"/>
        </w:rPr>
        <w:t>of</w:t>
      </w:r>
      <w:r>
        <w:rPr>
          <w:spacing w:val="-7"/>
          <w:w w:val="105"/>
        </w:rPr>
        <w:t xml:space="preserve"> </w:t>
      </w:r>
      <w:r>
        <w:rPr>
          <w:w w:val="105"/>
        </w:rPr>
        <w:t>Human</w:t>
      </w:r>
      <w:r>
        <w:rPr>
          <w:spacing w:val="-5"/>
          <w:w w:val="105"/>
        </w:rPr>
        <w:t xml:space="preserve"> </w:t>
      </w:r>
      <w:r>
        <w:rPr>
          <w:w w:val="105"/>
        </w:rPr>
        <w:t>Resources</w:t>
      </w:r>
      <w:r>
        <w:rPr>
          <w:spacing w:val="-2"/>
          <w:w w:val="105"/>
        </w:rPr>
        <w:t xml:space="preserve"> </w:t>
      </w:r>
      <w:r>
        <w:rPr>
          <w:w w:val="105"/>
        </w:rPr>
        <w:t>at</w:t>
      </w:r>
      <w:r>
        <w:rPr>
          <w:spacing w:val="-3"/>
          <w:w w:val="105"/>
        </w:rPr>
        <w:t xml:space="preserve"> </w:t>
      </w:r>
      <w:r>
        <w:rPr>
          <w:w w:val="105"/>
        </w:rPr>
        <w:t>802-886-8688.</w:t>
      </w:r>
    </w:p>
    <w:p w:rsidR="00364BEA" w:rsidRDefault="00364BEA">
      <w:pPr>
        <w:pStyle w:val="BodyText"/>
        <w:ind w:left="0"/>
        <w:rPr>
          <w:sz w:val="19"/>
        </w:rPr>
      </w:pPr>
    </w:p>
    <w:p w:rsidR="00364BEA" w:rsidRDefault="00DF3749">
      <w:pPr>
        <w:pStyle w:val="Heading1"/>
      </w:pPr>
      <w:r>
        <w:rPr>
          <w:w w:val="105"/>
        </w:rPr>
        <w:t>HIPAA Special Enrollment Rules</w:t>
      </w:r>
    </w:p>
    <w:p w:rsidR="00364BEA" w:rsidRDefault="00DF3749">
      <w:pPr>
        <w:pStyle w:val="BodyText"/>
        <w:spacing w:before="10" w:line="249" w:lineRule="auto"/>
      </w:pPr>
      <w:r>
        <w:rPr>
          <w:w w:val="105"/>
        </w:rPr>
        <w:t>HIPAA requires we notify you about your right to later enroll yourself and eligible dependents for coverage in Vermont Packinghouse’s health plan under "special enrollment provisions" briefly described below.</w:t>
      </w:r>
    </w:p>
    <w:p w:rsidR="00364BEA" w:rsidRDefault="00364BEA">
      <w:pPr>
        <w:pStyle w:val="BodyText"/>
        <w:spacing w:before="3"/>
        <w:ind w:left="0"/>
        <w:rPr>
          <w:sz w:val="15"/>
        </w:rPr>
      </w:pPr>
    </w:p>
    <w:p w:rsidR="00364BEA" w:rsidRDefault="00DF3749">
      <w:pPr>
        <w:pStyle w:val="ListParagraph"/>
        <w:numPr>
          <w:ilvl w:val="0"/>
          <w:numId w:val="1"/>
        </w:numPr>
        <w:tabs>
          <w:tab w:val="left" w:pos="783"/>
          <w:tab w:val="left" w:pos="784"/>
        </w:tabs>
        <w:spacing w:before="0" w:line="249" w:lineRule="auto"/>
        <w:ind w:right="220"/>
        <w:rPr>
          <w:sz w:val="18"/>
        </w:rPr>
      </w:pPr>
      <w:r>
        <w:rPr>
          <w:w w:val="105"/>
          <w:sz w:val="18"/>
          <w:u w:val="single"/>
        </w:rPr>
        <w:t>Loss of Other Coverage</w:t>
      </w:r>
      <w:r>
        <w:rPr>
          <w:w w:val="105"/>
          <w:sz w:val="18"/>
        </w:rPr>
        <w:t>. If you decline enrollment for yourself or for an eligible dependent because you have other group health plan coverage or other health insurance, you may be able to enroll yourself and your dependents under Vermont Packinghouse’s hea</w:t>
      </w:r>
      <w:r>
        <w:rPr>
          <w:w w:val="105"/>
          <w:sz w:val="18"/>
        </w:rPr>
        <w:t>lth plan if you or your dependents lose eligibility for that other coverage, or if the other employer stops contributing toward your or your dependents' other coverage. You must</w:t>
      </w:r>
      <w:r>
        <w:rPr>
          <w:spacing w:val="-5"/>
          <w:w w:val="105"/>
          <w:sz w:val="18"/>
        </w:rPr>
        <w:t xml:space="preserve"> </w:t>
      </w:r>
      <w:r>
        <w:rPr>
          <w:w w:val="105"/>
          <w:sz w:val="18"/>
        </w:rPr>
        <w:t>request</w:t>
      </w:r>
      <w:r>
        <w:rPr>
          <w:spacing w:val="-2"/>
          <w:w w:val="105"/>
          <w:sz w:val="18"/>
        </w:rPr>
        <w:t xml:space="preserve"> </w:t>
      </w:r>
      <w:r>
        <w:rPr>
          <w:w w:val="105"/>
          <w:sz w:val="18"/>
        </w:rPr>
        <w:t>enrollment</w:t>
      </w:r>
      <w:r>
        <w:rPr>
          <w:spacing w:val="-2"/>
          <w:w w:val="105"/>
          <w:sz w:val="18"/>
        </w:rPr>
        <w:t xml:space="preserve"> </w:t>
      </w:r>
      <w:r>
        <w:rPr>
          <w:w w:val="105"/>
          <w:sz w:val="18"/>
        </w:rPr>
        <w:t>within</w:t>
      </w:r>
      <w:r>
        <w:rPr>
          <w:spacing w:val="-4"/>
          <w:w w:val="105"/>
          <w:sz w:val="18"/>
        </w:rPr>
        <w:t xml:space="preserve"> </w:t>
      </w:r>
      <w:r>
        <w:rPr>
          <w:w w:val="105"/>
          <w:sz w:val="18"/>
        </w:rPr>
        <w:t>30</w:t>
      </w:r>
      <w:r>
        <w:rPr>
          <w:spacing w:val="-6"/>
          <w:w w:val="105"/>
          <w:sz w:val="18"/>
        </w:rPr>
        <w:t xml:space="preserve"> </w:t>
      </w:r>
      <w:r>
        <w:rPr>
          <w:w w:val="105"/>
          <w:sz w:val="18"/>
        </w:rPr>
        <w:t>days</w:t>
      </w:r>
      <w:r>
        <w:rPr>
          <w:spacing w:val="-3"/>
          <w:w w:val="105"/>
          <w:sz w:val="18"/>
        </w:rPr>
        <w:t xml:space="preserve"> </w:t>
      </w:r>
      <w:r>
        <w:rPr>
          <w:w w:val="105"/>
          <w:sz w:val="18"/>
        </w:rPr>
        <w:t>after</w:t>
      </w:r>
      <w:r>
        <w:rPr>
          <w:spacing w:val="-5"/>
          <w:w w:val="105"/>
          <w:sz w:val="18"/>
        </w:rPr>
        <w:t xml:space="preserve"> </w:t>
      </w:r>
      <w:r>
        <w:rPr>
          <w:w w:val="105"/>
          <w:sz w:val="18"/>
        </w:rPr>
        <w:t>your</w:t>
      </w:r>
      <w:r>
        <w:rPr>
          <w:spacing w:val="-5"/>
          <w:w w:val="105"/>
          <w:sz w:val="18"/>
        </w:rPr>
        <w:t xml:space="preserve"> </w:t>
      </w:r>
      <w:r>
        <w:rPr>
          <w:w w:val="105"/>
          <w:sz w:val="18"/>
        </w:rPr>
        <w:t>or</w:t>
      </w:r>
      <w:r>
        <w:rPr>
          <w:spacing w:val="-5"/>
          <w:w w:val="105"/>
          <w:sz w:val="18"/>
        </w:rPr>
        <w:t xml:space="preserve"> </w:t>
      </w:r>
      <w:r>
        <w:rPr>
          <w:w w:val="105"/>
          <w:sz w:val="18"/>
        </w:rPr>
        <w:t>your</w:t>
      </w:r>
      <w:r>
        <w:rPr>
          <w:spacing w:val="-5"/>
          <w:w w:val="105"/>
          <w:sz w:val="18"/>
        </w:rPr>
        <w:t xml:space="preserve"> </w:t>
      </w:r>
      <w:r>
        <w:rPr>
          <w:w w:val="105"/>
          <w:sz w:val="18"/>
        </w:rPr>
        <w:t>dependents'</w:t>
      </w:r>
      <w:r>
        <w:rPr>
          <w:spacing w:val="-5"/>
          <w:w w:val="105"/>
          <w:sz w:val="18"/>
        </w:rPr>
        <w:t xml:space="preserve"> </w:t>
      </w:r>
      <w:r>
        <w:rPr>
          <w:w w:val="105"/>
          <w:sz w:val="18"/>
        </w:rPr>
        <w:t>other</w:t>
      </w:r>
      <w:r>
        <w:rPr>
          <w:spacing w:val="-5"/>
          <w:w w:val="105"/>
          <w:sz w:val="18"/>
        </w:rPr>
        <w:t xml:space="preserve"> </w:t>
      </w:r>
      <w:r>
        <w:rPr>
          <w:w w:val="105"/>
          <w:sz w:val="18"/>
        </w:rPr>
        <w:t>coverag</w:t>
      </w:r>
      <w:r>
        <w:rPr>
          <w:w w:val="105"/>
          <w:sz w:val="18"/>
        </w:rPr>
        <w:t>e</w:t>
      </w:r>
      <w:r>
        <w:rPr>
          <w:spacing w:val="-4"/>
          <w:w w:val="105"/>
          <w:sz w:val="18"/>
        </w:rPr>
        <w:t xml:space="preserve"> </w:t>
      </w:r>
      <w:r>
        <w:rPr>
          <w:w w:val="105"/>
          <w:sz w:val="18"/>
        </w:rPr>
        <w:t>ends,</w:t>
      </w:r>
      <w:r>
        <w:rPr>
          <w:spacing w:val="-8"/>
          <w:w w:val="105"/>
          <w:sz w:val="18"/>
        </w:rPr>
        <w:t xml:space="preserve"> </w:t>
      </w:r>
      <w:r>
        <w:rPr>
          <w:w w:val="105"/>
          <w:sz w:val="18"/>
        </w:rPr>
        <w:t>or</w:t>
      </w:r>
      <w:r>
        <w:rPr>
          <w:spacing w:val="-5"/>
          <w:w w:val="105"/>
          <w:sz w:val="18"/>
        </w:rPr>
        <w:t xml:space="preserve"> </w:t>
      </w:r>
      <w:r>
        <w:rPr>
          <w:w w:val="105"/>
          <w:sz w:val="18"/>
        </w:rPr>
        <w:t>after</w:t>
      </w:r>
      <w:r>
        <w:rPr>
          <w:spacing w:val="-5"/>
          <w:w w:val="105"/>
          <w:sz w:val="18"/>
        </w:rPr>
        <w:t xml:space="preserve"> </w:t>
      </w:r>
      <w:r>
        <w:rPr>
          <w:w w:val="105"/>
          <w:sz w:val="18"/>
        </w:rPr>
        <w:t>the</w:t>
      </w:r>
      <w:r>
        <w:rPr>
          <w:spacing w:val="-4"/>
          <w:w w:val="105"/>
          <w:sz w:val="18"/>
        </w:rPr>
        <w:t xml:space="preserve"> </w:t>
      </w:r>
      <w:r>
        <w:rPr>
          <w:w w:val="105"/>
          <w:sz w:val="18"/>
        </w:rPr>
        <w:t>other employer</w:t>
      </w:r>
      <w:r>
        <w:rPr>
          <w:spacing w:val="-8"/>
          <w:w w:val="105"/>
          <w:sz w:val="18"/>
        </w:rPr>
        <w:t xml:space="preserve"> </w:t>
      </w:r>
      <w:r>
        <w:rPr>
          <w:w w:val="105"/>
          <w:sz w:val="18"/>
        </w:rPr>
        <w:t>stops</w:t>
      </w:r>
      <w:r>
        <w:rPr>
          <w:spacing w:val="-6"/>
          <w:w w:val="105"/>
          <w:sz w:val="18"/>
        </w:rPr>
        <w:t xml:space="preserve"> </w:t>
      </w:r>
      <w:r>
        <w:rPr>
          <w:w w:val="105"/>
          <w:sz w:val="18"/>
        </w:rPr>
        <w:t>contributing</w:t>
      </w:r>
      <w:r>
        <w:rPr>
          <w:spacing w:val="-7"/>
          <w:w w:val="105"/>
          <w:sz w:val="18"/>
        </w:rPr>
        <w:t xml:space="preserve"> </w:t>
      </w:r>
      <w:r>
        <w:rPr>
          <w:w w:val="105"/>
          <w:sz w:val="18"/>
        </w:rPr>
        <w:t>toward</w:t>
      </w:r>
      <w:r>
        <w:rPr>
          <w:spacing w:val="-5"/>
          <w:w w:val="105"/>
          <w:sz w:val="18"/>
        </w:rPr>
        <w:t xml:space="preserve"> </w:t>
      </w:r>
      <w:r>
        <w:rPr>
          <w:w w:val="105"/>
          <w:sz w:val="18"/>
        </w:rPr>
        <w:t>the</w:t>
      </w:r>
      <w:r>
        <w:rPr>
          <w:spacing w:val="-8"/>
          <w:w w:val="105"/>
          <w:sz w:val="18"/>
        </w:rPr>
        <w:t xml:space="preserve"> </w:t>
      </w:r>
      <w:r>
        <w:rPr>
          <w:w w:val="105"/>
          <w:sz w:val="18"/>
        </w:rPr>
        <w:t>other</w:t>
      </w:r>
      <w:r>
        <w:rPr>
          <w:spacing w:val="-8"/>
          <w:w w:val="105"/>
          <w:sz w:val="18"/>
        </w:rPr>
        <w:t xml:space="preserve"> </w:t>
      </w:r>
      <w:r>
        <w:rPr>
          <w:w w:val="105"/>
          <w:sz w:val="18"/>
        </w:rPr>
        <w:t>coverage.</w:t>
      </w:r>
    </w:p>
    <w:p w:rsidR="00364BEA" w:rsidRDefault="00364BEA">
      <w:pPr>
        <w:pStyle w:val="BodyText"/>
        <w:spacing w:before="3"/>
        <w:ind w:left="0"/>
        <w:rPr>
          <w:sz w:val="15"/>
        </w:rPr>
      </w:pPr>
    </w:p>
    <w:p w:rsidR="00364BEA" w:rsidRDefault="00DF3749">
      <w:pPr>
        <w:pStyle w:val="ListParagraph"/>
        <w:numPr>
          <w:ilvl w:val="0"/>
          <w:numId w:val="1"/>
        </w:numPr>
        <w:tabs>
          <w:tab w:val="left" w:pos="783"/>
          <w:tab w:val="left" w:pos="784"/>
        </w:tabs>
        <w:spacing w:before="0" w:line="252" w:lineRule="auto"/>
        <w:ind w:right="163"/>
        <w:rPr>
          <w:sz w:val="18"/>
        </w:rPr>
      </w:pPr>
      <w:r>
        <w:rPr>
          <w:w w:val="105"/>
          <w:sz w:val="18"/>
          <w:u w:val="single"/>
        </w:rPr>
        <w:t>New Dependent by Marriage, Birth, Adoption, or Placement for Adoption</w:t>
      </w:r>
      <w:r>
        <w:rPr>
          <w:w w:val="105"/>
          <w:sz w:val="18"/>
        </w:rPr>
        <w:t>. If you gain a new dependent as a result of a marriage, birth, adoption, or placement for adoption, you</w:t>
      </w:r>
      <w:r>
        <w:rPr>
          <w:w w:val="105"/>
          <w:sz w:val="18"/>
        </w:rPr>
        <w:t xml:space="preserve"> may be able to enroll yourself and your new dependents under Vermont Packinghouse’s health plan. You must request enrollment within 30 days after the marriage, birth, adoption, or placement for adoption. In the event you acquire a new dependent by birth, </w:t>
      </w:r>
      <w:r>
        <w:rPr>
          <w:w w:val="105"/>
          <w:sz w:val="18"/>
        </w:rPr>
        <w:t>adoption, or placement for adoption, you may also be able to enroll your spouse, if your spouse was not previously</w:t>
      </w:r>
      <w:r>
        <w:rPr>
          <w:spacing w:val="-12"/>
          <w:w w:val="105"/>
          <w:sz w:val="18"/>
        </w:rPr>
        <w:t xml:space="preserve"> </w:t>
      </w:r>
      <w:r>
        <w:rPr>
          <w:w w:val="105"/>
          <w:sz w:val="18"/>
        </w:rPr>
        <w:t>covered.</w:t>
      </w:r>
    </w:p>
    <w:p w:rsidR="00364BEA" w:rsidRDefault="00364BEA">
      <w:pPr>
        <w:pStyle w:val="BodyText"/>
        <w:spacing w:before="11"/>
        <w:ind w:left="0"/>
        <w:rPr>
          <w:sz w:val="14"/>
        </w:rPr>
      </w:pPr>
    </w:p>
    <w:p w:rsidR="00364BEA" w:rsidRDefault="00DF3749">
      <w:pPr>
        <w:pStyle w:val="ListParagraph"/>
        <w:numPr>
          <w:ilvl w:val="0"/>
          <w:numId w:val="1"/>
        </w:numPr>
        <w:tabs>
          <w:tab w:val="left" w:pos="783"/>
          <w:tab w:val="left" w:pos="784"/>
        </w:tabs>
        <w:spacing w:before="0" w:line="252" w:lineRule="auto"/>
        <w:ind w:right="221"/>
        <w:rPr>
          <w:sz w:val="18"/>
        </w:rPr>
      </w:pPr>
      <w:r>
        <w:rPr>
          <w:w w:val="105"/>
          <w:sz w:val="18"/>
          <w:u w:val="single"/>
        </w:rPr>
        <w:t>Enrollment Due to Medicaid/CHIP Events</w:t>
      </w:r>
      <w:r>
        <w:rPr>
          <w:w w:val="105"/>
          <w:sz w:val="18"/>
        </w:rPr>
        <w:t>. If you or your eligible dependents are not already enrolled in Vermont</w:t>
      </w:r>
      <w:r>
        <w:rPr>
          <w:spacing w:val="-3"/>
          <w:w w:val="105"/>
          <w:sz w:val="18"/>
        </w:rPr>
        <w:t xml:space="preserve"> </w:t>
      </w:r>
      <w:r>
        <w:rPr>
          <w:w w:val="105"/>
          <w:sz w:val="18"/>
        </w:rPr>
        <w:t>Packinghouse’s</w:t>
      </w:r>
      <w:r>
        <w:rPr>
          <w:spacing w:val="-4"/>
          <w:w w:val="105"/>
          <w:sz w:val="18"/>
        </w:rPr>
        <w:t xml:space="preserve"> </w:t>
      </w:r>
      <w:r>
        <w:rPr>
          <w:w w:val="105"/>
          <w:sz w:val="18"/>
        </w:rPr>
        <w:t>health</w:t>
      </w:r>
      <w:r>
        <w:rPr>
          <w:spacing w:val="-5"/>
          <w:w w:val="105"/>
          <w:sz w:val="18"/>
        </w:rPr>
        <w:t xml:space="preserve"> </w:t>
      </w:r>
      <w:r>
        <w:rPr>
          <w:w w:val="105"/>
          <w:sz w:val="18"/>
        </w:rPr>
        <w:t>plan,</w:t>
      </w:r>
      <w:r>
        <w:rPr>
          <w:spacing w:val="-4"/>
          <w:w w:val="105"/>
          <w:sz w:val="18"/>
        </w:rPr>
        <w:t xml:space="preserve"> </w:t>
      </w:r>
      <w:r>
        <w:rPr>
          <w:w w:val="105"/>
          <w:sz w:val="18"/>
        </w:rPr>
        <w:t>you</w:t>
      </w:r>
      <w:r>
        <w:rPr>
          <w:spacing w:val="-5"/>
          <w:w w:val="105"/>
          <w:sz w:val="18"/>
        </w:rPr>
        <w:t xml:space="preserve"> </w:t>
      </w:r>
      <w:r>
        <w:rPr>
          <w:w w:val="105"/>
          <w:sz w:val="18"/>
        </w:rPr>
        <w:t>may</w:t>
      </w:r>
      <w:r>
        <w:rPr>
          <w:spacing w:val="-6"/>
          <w:w w:val="105"/>
          <w:sz w:val="18"/>
        </w:rPr>
        <w:t xml:space="preserve"> </w:t>
      </w:r>
      <w:r>
        <w:rPr>
          <w:w w:val="105"/>
          <w:sz w:val="18"/>
        </w:rPr>
        <w:t>be</w:t>
      </w:r>
      <w:r>
        <w:rPr>
          <w:spacing w:val="-2"/>
          <w:w w:val="105"/>
          <w:sz w:val="18"/>
        </w:rPr>
        <w:t xml:space="preserve"> </w:t>
      </w:r>
      <w:r>
        <w:rPr>
          <w:w w:val="105"/>
          <w:sz w:val="18"/>
        </w:rPr>
        <w:t>able</w:t>
      </w:r>
      <w:r>
        <w:rPr>
          <w:spacing w:val="-6"/>
          <w:w w:val="105"/>
          <w:sz w:val="18"/>
        </w:rPr>
        <w:t xml:space="preserve"> </w:t>
      </w:r>
      <w:r>
        <w:rPr>
          <w:w w:val="105"/>
          <w:sz w:val="18"/>
        </w:rPr>
        <w:t>to</w:t>
      </w:r>
      <w:r>
        <w:rPr>
          <w:spacing w:val="-3"/>
          <w:w w:val="105"/>
          <w:sz w:val="18"/>
        </w:rPr>
        <w:t xml:space="preserve"> </w:t>
      </w:r>
      <w:r>
        <w:rPr>
          <w:w w:val="105"/>
          <w:sz w:val="18"/>
        </w:rPr>
        <w:t>enroll</w:t>
      </w:r>
      <w:r>
        <w:rPr>
          <w:spacing w:val="-5"/>
          <w:w w:val="105"/>
          <w:sz w:val="18"/>
        </w:rPr>
        <w:t xml:space="preserve"> </w:t>
      </w:r>
      <w:r>
        <w:rPr>
          <w:w w:val="105"/>
          <w:sz w:val="18"/>
        </w:rPr>
        <w:t>yourself</w:t>
      </w:r>
      <w:r>
        <w:rPr>
          <w:spacing w:val="-5"/>
          <w:w w:val="105"/>
          <w:sz w:val="18"/>
        </w:rPr>
        <w:t xml:space="preserve"> </w:t>
      </w:r>
      <w:r>
        <w:rPr>
          <w:w w:val="105"/>
          <w:sz w:val="18"/>
        </w:rPr>
        <w:t>and</w:t>
      </w:r>
      <w:r>
        <w:rPr>
          <w:spacing w:val="-3"/>
          <w:w w:val="105"/>
          <w:sz w:val="18"/>
        </w:rPr>
        <w:t xml:space="preserve"> </w:t>
      </w:r>
      <w:r>
        <w:rPr>
          <w:w w:val="105"/>
          <w:sz w:val="18"/>
        </w:rPr>
        <w:t>your</w:t>
      </w:r>
      <w:r>
        <w:rPr>
          <w:spacing w:val="-3"/>
          <w:w w:val="105"/>
          <w:sz w:val="18"/>
        </w:rPr>
        <w:t xml:space="preserve"> </w:t>
      </w:r>
      <w:r>
        <w:rPr>
          <w:w w:val="105"/>
          <w:sz w:val="18"/>
        </w:rPr>
        <w:t>eligible</w:t>
      </w:r>
      <w:r>
        <w:rPr>
          <w:spacing w:val="-6"/>
          <w:w w:val="105"/>
          <w:sz w:val="18"/>
        </w:rPr>
        <w:t xml:space="preserve"> </w:t>
      </w:r>
      <w:r>
        <w:rPr>
          <w:w w:val="105"/>
          <w:sz w:val="18"/>
        </w:rPr>
        <w:t>dependents</w:t>
      </w:r>
      <w:r>
        <w:rPr>
          <w:spacing w:val="-4"/>
          <w:w w:val="105"/>
          <w:sz w:val="18"/>
        </w:rPr>
        <w:t xml:space="preserve"> </w:t>
      </w:r>
      <w:r>
        <w:rPr>
          <w:w w:val="105"/>
          <w:sz w:val="18"/>
        </w:rPr>
        <w:t>if:</w:t>
      </w:r>
      <w:r>
        <w:rPr>
          <w:spacing w:val="-5"/>
          <w:w w:val="105"/>
          <w:sz w:val="18"/>
        </w:rPr>
        <w:t xml:space="preserve"> </w:t>
      </w:r>
      <w:r>
        <w:rPr>
          <w:w w:val="105"/>
          <w:sz w:val="18"/>
        </w:rPr>
        <w:t>(</w:t>
      </w:r>
      <w:proofErr w:type="spellStart"/>
      <w:r>
        <w:rPr>
          <w:w w:val="105"/>
          <w:sz w:val="18"/>
        </w:rPr>
        <w:t>i</w:t>
      </w:r>
      <w:proofErr w:type="spellEnd"/>
      <w:r>
        <w:rPr>
          <w:w w:val="105"/>
          <w:sz w:val="18"/>
        </w:rPr>
        <w:t>)</w:t>
      </w:r>
      <w:r>
        <w:rPr>
          <w:spacing w:val="-5"/>
          <w:w w:val="105"/>
          <w:sz w:val="18"/>
        </w:rPr>
        <w:t xml:space="preserve"> </w:t>
      </w:r>
      <w:r>
        <w:rPr>
          <w:w w:val="105"/>
          <w:sz w:val="18"/>
        </w:rPr>
        <w:t>you or your dependents lose coverage under a state Medicaid or children's health insurance program (CHIP), or (ii) you or your dependents become eligible fo</w:t>
      </w:r>
      <w:r>
        <w:rPr>
          <w:w w:val="105"/>
          <w:sz w:val="18"/>
        </w:rPr>
        <w:t>r premium assistance under state Medicaid or CHIP. You must request enrollment within 60 days from the date of the Medicaid/CHIP event. The CHIP Model Notice containing</w:t>
      </w:r>
      <w:r>
        <w:rPr>
          <w:spacing w:val="-5"/>
          <w:w w:val="105"/>
          <w:sz w:val="18"/>
        </w:rPr>
        <w:t xml:space="preserve"> </w:t>
      </w:r>
      <w:r>
        <w:rPr>
          <w:w w:val="105"/>
          <w:sz w:val="18"/>
        </w:rPr>
        <w:t>additional</w:t>
      </w:r>
      <w:r>
        <w:rPr>
          <w:spacing w:val="-5"/>
          <w:w w:val="105"/>
          <w:sz w:val="18"/>
        </w:rPr>
        <w:t xml:space="preserve"> </w:t>
      </w:r>
      <w:r>
        <w:rPr>
          <w:w w:val="105"/>
          <w:sz w:val="18"/>
        </w:rPr>
        <w:t>information</w:t>
      </w:r>
      <w:r>
        <w:rPr>
          <w:spacing w:val="-3"/>
          <w:w w:val="105"/>
          <w:sz w:val="18"/>
        </w:rPr>
        <w:t xml:space="preserve"> </w:t>
      </w:r>
      <w:r>
        <w:rPr>
          <w:w w:val="105"/>
          <w:sz w:val="18"/>
        </w:rPr>
        <w:t>about</w:t>
      </w:r>
      <w:r>
        <w:rPr>
          <w:spacing w:val="-6"/>
          <w:w w:val="105"/>
          <w:sz w:val="18"/>
        </w:rPr>
        <w:t xml:space="preserve"> </w:t>
      </w:r>
      <w:r>
        <w:rPr>
          <w:w w:val="105"/>
          <w:sz w:val="18"/>
        </w:rPr>
        <w:t>this</w:t>
      </w:r>
      <w:r>
        <w:rPr>
          <w:spacing w:val="-4"/>
          <w:w w:val="105"/>
          <w:sz w:val="18"/>
        </w:rPr>
        <w:t xml:space="preserve"> </w:t>
      </w:r>
      <w:r>
        <w:rPr>
          <w:w w:val="105"/>
          <w:sz w:val="18"/>
        </w:rPr>
        <w:t>right</w:t>
      </w:r>
      <w:r>
        <w:rPr>
          <w:spacing w:val="-4"/>
          <w:w w:val="105"/>
          <w:sz w:val="18"/>
        </w:rPr>
        <w:t xml:space="preserve"> </w:t>
      </w:r>
      <w:r>
        <w:rPr>
          <w:w w:val="105"/>
          <w:sz w:val="18"/>
        </w:rPr>
        <w:t>as</w:t>
      </w:r>
      <w:r>
        <w:rPr>
          <w:spacing w:val="-4"/>
          <w:w w:val="105"/>
          <w:sz w:val="18"/>
        </w:rPr>
        <w:t xml:space="preserve"> </w:t>
      </w:r>
      <w:r>
        <w:rPr>
          <w:w w:val="105"/>
          <w:sz w:val="18"/>
        </w:rPr>
        <w:t>well</w:t>
      </w:r>
      <w:r>
        <w:rPr>
          <w:spacing w:val="-5"/>
          <w:w w:val="105"/>
          <w:sz w:val="18"/>
        </w:rPr>
        <w:t xml:space="preserve"> </w:t>
      </w:r>
      <w:r>
        <w:rPr>
          <w:w w:val="105"/>
          <w:sz w:val="18"/>
        </w:rPr>
        <w:t>as</w:t>
      </w:r>
      <w:r>
        <w:rPr>
          <w:spacing w:val="-2"/>
          <w:w w:val="105"/>
          <w:sz w:val="18"/>
        </w:rPr>
        <w:t xml:space="preserve"> </w:t>
      </w:r>
      <w:r>
        <w:rPr>
          <w:w w:val="105"/>
          <w:sz w:val="18"/>
        </w:rPr>
        <w:t>contact</w:t>
      </w:r>
      <w:r>
        <w:rPr>
          <w:spacing w:val="-6"/>
          <w:w w:val="105"/>
          <w:sz w:val="18"/>
        </w:rPr>
        <w:t xml:space="preserve"> </w:t>
      </w:r>
      <w:r>
        <w:rPr>
          <w:w w:val="105"/>
          <w:sz w:val="18"/>
        </w:rPr>
        <w:t>information</w:t>
      </w:r>
      <w:r>
        <w:rPr>
          <w:spacing w:val="-5"/>
          <w:w w:val="105"/>
          <w:sz w:val="18"/>
        </w:rPr>
        <w:t xml:space="preserve"> </w:t>
      </w:r>
      <w:r>
        <w:rPr>
          <w:w w:val="105"/>
          <w:sz w:val="18"/>
        </w:rPr>
        <w:t>for</w:t>
      </w:r>
      <w:r>
        <w:rPr>
          <w:spacing w:val="-6"/>
          <w:w w:val="105"/>
          <w:sz w:val="18"/>
        </w:rPr>
        <w:t xml:space="preserve"> </w:t>
      </w:r>
      <w:r>
        <w:rPr>
          <w:w w:val="105"/>
          <w:sz w:val="18"/>
        </w:rPr>
        <w:t>state</w:t>
      </w:r>
      <w:r>
        <w:rPr>
          <w:spacing w:val="-5"/>
          <w:w w:val="105"/>
          <w:sz w:val="18"/>
        </w:rPr>
        <w:t xml:space="preserve"> </w:t>
      </w:r>
      <w:r>
        <w:rPr>
          <w:w w:val="105"/>
          <w:sz w:val="18"/>
        </w:rPr>
        <w:t>assist</w:t>
      </w:r>
      <w:r>
        <w:rPr>
          <w:w w:val="105"/>
          <w:sz w:val="18"/>
        </w:rPr>
        <w:t>ance</w:t>
      </w:r>
      <w:r>
        <w:rPr>
          <w:spacing w:val="-4"/>
          <w:w w:val="105"/>
          <w:sz w:val="18"/>
        </w:rPr>
        <w:t xml:space="preserve"> </w:t>
      </w:r>
      <w:r>
        <w:rPr>
          <w:w w:val="105"/>
          <w:sz w:val="18"/>
        </w:rPr>
        <w:t>is</w:t>
      </w:r>
      <w:r>
        <w:rPr>
          <w:spacing w:val="-4"/>
          <w:w w:val="105"/>
          <w:sz w:val="18"/>
        </w:rPr>
        <w:t xml:space="preserve"> </w:t>
      </w:r>
      <w:r>
        <w:rPr>
          <w:w w:val="105"/>
          <w:sz w:val="18"/>
        </w:rPr>
        <w:t>included below. You may also request a copy from the Plan</w:t>
      </w:r>
      <w:r>
        <w:rPr>
          <w:spacing w:val="1"/>
          <w:w w:val="105"/>
          <w:sz w:val="18"/>
        </w:rPr>
        <w:t xml:space="preserve"> </w:t>
      </w:r>
      <w:r>
        <w:rPr>
          <w:w w:val="105"/>
          <w:sz w:val="18"/>
        </w:rPr>
        <w:t>Administrator.</w:t>
      </w:r>
    </w:p>
    <w:p w:rsidR="00364BEA" w:rsidRDefault="00364BEA">
      <w:pPr>
        <w:pStyle w:val="BodyText"/>
        <w:spacing w:before="7"/>
        <w:ind w:left="0"/>
      </w:pPr>
    </w:p>
    <w:p w:rsidR="00364BEA" w:rsidRDefault="00DF3749">
      <w:pPr>
        <w:pStyle w:val="BodyText"/>
        <w:spacing w:before="1" w:line="249" w:lineRule="auto"/>
      </w:pPr>
      <w:r>
        <w:rPr>
          <w:w w:val="105"/>
        </w:rPr>
        <w:t>Please contact the Plan Administrator at Cigna Healthcare for details, including the effective dates of coverage applicable to each of these special enrollment provisions. Additional information regarding your rights to enroll in group health coverage is f</w:t>
      </w:r>
      <w:r>
        <w:rPr>
          <w:w w:val="105"/>
        </w:rPr>
        <w:t>ound in the applicable group health plan summary plan description(s) or insurance contract(s).</w:t>
      </w:r>
    </w:p>
    <w:p w:rsidR="00364BEA" w:rsidRDefault="00DF3749">
      <w:pPr>
        <w:pStyle w:val="Heading1"/>
        <w:spacing w:before="44" w:line="410" w:lineRule="atLeast"/>
        <w:ind w:right="4974"/>
      </w:pPr>
      <w:r>
        <w:rPr>
          <w:w w:val="105"/>
        </w:rPr>
        <w:t>Continuation Coverage Rights Under COBRA Introduction</w:t>
      </w:r>
    </w:p>
    <w:p w:rsidR="00364BEA" w:rsidRDefault="00DF3749">
      <w:pPr>
        <w:spacing w:before="102" w:line="252" w:lineRule="auto"/>
        <w:ind w:left="106" w:right="415"/>
        <w:jc w:val="both"/>
        <w:rPr>
          <w:sz w:val="18"/>
        </w:rPr>
      </w:pPr>
      <w:r>
        <w:rPr>
          <w:w w:val="105"/>
          <w:sz w:val="18"/>
        </w:rPr>
        <w:t xml:space="preserve">You're getting this notice because you recently gained coverage under a group health plan (the Plan). This </w:t>
      </w:r>
      <w:r>
        <w:rPr>
          <w:w w:val="105"/>
          <w:sz w:val="18"/>
        </w:rPr>
        <w:t>notice has important</w:t>
      </w:r>
      <w:r>
        <w:rPr>
          <w:spacing w:val="-3"/>
          <w:w w:val="105"/>
          <w:sz w:val="18"/>
        </w:rPr>
        <w:t xml:space="preserve"> </w:t>
      </w:r>
      <w:r>
        <w:rPr>
          <w:w w:val="105"/>
          <w:sz w:val="18"/>
        </w:rPr>
        <w:t>information</w:t>
      </w:r>
      <w:r>
        <w:rPr>
          <w:spacing w:val="-5"/>
          <w:w w:val="105"/>
          <w:sz w:val="18"/>
        </w:rPr>
        <w:t xml:space="preserve"> </w:t>
      </w:r>
      <w:r>
        <w:rPr>
          <w:w w:val="105"/>
          <w:sz w:val="18"/>
        </w:rPr>
        <w:t>about</w:t>
      </w:r>
      <w:r>
        <w:rPr>
          <w:spacing w:val="-3"/>
          <w:w w:val="105"/>
          <w:sz w:val="18"/>
        </w:rPr>
        <w:t xml:space="preserve"> </w:t>
      </w:r>
      <w:r>
        <w:rPr>
          <w:w w:val="105"/>
          <w:sz w:val="18"/>
        </w:rPr>
        <w:t>your</w:t>
      </w:r>
      <w:r>
        <w:rPr>
          <w:spacing w:val="-6"/>
          <w:w w:val="105"/>
          <w:sz w:val="18"/>
        </w:rPr>
        <w:t xml:space="preserve"> </w:t>
      </w:r>
      <w:r>
        <w:rPr>
          <w:w w:val="105"/>
          <w:sz w:val="18"/>
        </w:rPr>
        <w:t>right</w:t>
      </w:r>
      <w:r>
        <w:rPr>
          <w:spacing w:val="-3"/>
          <w:w w:val="105"/>
          <w:sz w:val="18"/>
        </w:rPr>
        <w:t xml:space="preserve"> </w:t>
      </w:r>
      <w:r>
        <w:rPr>
          <w:w w:val="105"/>
          <w:sz w:val="18"/>
        </w:rPr>
        <w:t>to</w:t>
      </w:r>
      <w:r>
        <w:rPr>
          <w:spacing w:val="-6"/>
          <w:w w:val="105"/>
          <w:sz w:val="18"/>
        </w:rPr>
        <w:t xml:space="preserve"> </w:t>
      </w:r>
      <w:r>
        <w:rPr>
          <w:w w:val="105"/>
          <w:sz w:val="18"/>
        </w:rPr>
        <w:t>COBRA</w:t>
      </w:r>
      <w:r>
        <w:rPr>
          <w:spacing w:val="-6"/>
          <w:w w:val="105"/>
          <w:sz w:val="18"/>
        </w:rPr>
        <w:t xml:space="preserve"> </w:t>
      </w:r>
      <w:r>
        <w:rPr>
          <w:w w:val="105"/>
          <w:sz w:val="18"/>
        </w:rPr>
        <w:t>continuation</w:t>
      </w:r>
      <w:r>
        <w:rPr>
          <w:spacing w:val="-5"/>
          <w:w w:val="105"/>
          <w:sz w:val="18"/>
        </w:rPr>
        <w:t xml:space="preserve"> </w:t>
      </w:r>
      <w:r>
        <w:rPr>
          <w:w w:val="105"/>
          <w:sz w:val="18"/>
        </w:rPr>
        <w:t>coverage,</w:t>
      </w:r>
      <w:r>
        <w:rPr>
          <w:spacing w:val="-4"/>
          <w:w w:val="105"/>
          <w:sz w:val="18"/>
        </w:rPr>
        <w:t xml:space="preserve"> </w:t>
      </w:r>
      <w:r>
        <w:rPr>
          <w:w w:val="105"/>
          <w:sz w:val="18"/>
        </w:rPr>
        <w:t>which</w:t>
      </w:r>
      <w:r>
        <w:rPr>
          <w:spacing w:val="-5"/>
          <w:w w:val="105"/>
          <w:sz w:val="18"/>
        </w:rPr>
        <w:t xml:space="preserve"> </w:t>
      </w:r>
      <w:r>
        <w:rPr>
          <w:w w:val="105"/>
          <w:sz w:val="18"/>
        </w:rPr>
        <w:t>is</w:t>
      </w:r>
      <w:r>
        <w:rPr>
          <w:spacing w:val="-4"/>
          <w:w w:val="105"/>
          <w:sz w:val="18"/>
        </w:rPr>
        <w:t xml:space="preserve"> </w:t>
      </w:r>
      <w:r>
        <w:rPr>
          <w:w w:val="105"/>
          <w:sz w:val="18"/>
        </w:rPr>
        <w:t>a</w:t>
      </w:r>
      <w:r>
        <w:rPr>
          <w:spacing w:val="-9"/>
          <w:w w:val="105"/>
          <w:sz w:val="18"/>
        </w:rPr>
        <w:t xml:space="preserve"> </w:t>
      </w:r>
      <w:r>
        <w:rPr>
          <w:w w:val="105"/>
          <w:sz w:val="18"/>
        </w:rPr>
        <w:t>temporary</w:t>
      </w:r>
      <w:r>
        <w:rPr>
          <w:spacing w:val="-6"/>
          <w:w w:val="105"/>
          <w:sz w:val="18"/>
        </w:rPr>
        <w:t xml:space="preserve"> </w:t>
      </w:r>
      <w:r>
        <w:rPr>
          <w:w w:val="105"/>
          <w:sz w:val="18"/>
        </w:rPr>
        <w:t>extension</w:t>
      </w:r>
      <w:r>
        <w:rPr>
          <w:spacing w:val="-5"/>
          <w:w w:val="105"/>
          <w:sz w:val="18"/>
        </w:rPr>
        <w:t xml:space="preserve"> </w:t>
      </w:r>
      <w:r>
        <w:rPr>
          <w:w w:val="105"/>
          <w:sz w:val="18"/>
        </w:rPr>
        <w:t>of</w:t>
      </w:r>
      <w:r>
        <w:rPr>
          <w:spacing w:val="-5"/>
          <w:w w:val="105"/>
          <w:sz w:val="18"/>
        </w:rPr>
        <w:t xml:space="preserve"> </w:t>
      </w:r>
      <w:r>
        <w:rPr>
          <w:w w:val="105"/>
          <w:sz w:val="18"/>
        </w:rPr>
        <w:t xml:space="preserve">coverage under the Plan. </w:t>
      </w:r>
      <w:r>
        <w:rPr>
          <w:b/>
          <w:w w:val="105"/>
          <w:sz w:val="18"/>
        </w:rPr>
        <w:t>This notice explains COBRA continuation coverage, when it may become available to you and your family, and what you</w:t>
      </w:r>
      <w:r>
        <w:rPr>
          <w:b/>
          <w:w w:val="105"/>
          <w:sz w:val="18"/>
        </w:rPr>
        <w:t xml:space="preserve"> need to do to protect your right to get it. </w:t>
      </w:r>
      <w:r>
        <w:rPr>
          <w:w w:val="105"/>
          <w:sz w:val="18"/>
        </w:rPr>
        <w:t>When you become eligible for COBRA, you may also become</w:t>
      </w:r>
      <w:r>
        <w:rPr>
          <w:spacing w:val="-3"/>
          <w:w w:val="105"/>
          <w:sz w:val="18"/>
        </w:rPr>
        <w:t xml:space="preserve"> </w:t>
      </w:r>
      <w:r>
        <w:rPr>
          <w:w w:val="105"/>
          <w:sz w:val="18"/>
        </w:rPr>
        <w:t>eligible</w:t>
      </w:r>
      <w:r>
        <w:rPr>
          <w:spacing w:val="-8"/>
          <w:w w:val="105"/>
          <w:sz w:val="18"/>
        </w:rPr>
        <w:t xml:space="preserve"> </w:t>
      </w:r>
      <w:r>
        <w:rPr>
          <w:w w:val="105"/>
          <w:sz w:val="18"/>
        </w:rPr>
        <w:t>for</w:t>
      </w:r>
      <w:r>
        <w:rPr>
          <w:spacing w:val="-4"/>
          <w:w w:val="105"/>
          <w:sz w:val="18"/>
        </w:rPr>
        <w:t xml:space="preserve"> </w:t>
      </w:r>
      <w:r>
        <w:rPr>
          <w:w w:val="105"/>
          <w:sz w:val="18"/>
        </w:rPr>
        <w:t>other</w:t>
      </w:r>
      <w:r>
        <w:rPr>
          <w:spacing w:val="-4"/>
          <w:w w:val="105"/>
          <w:sz w:val="18"/>
        </w:rPr>
        <w:t xml:space="preserve"> </w:t>
      </w:r>
      <w:r>
        <w:rPr>
          <w:w w:val="105"/>
          <w:sz w:val="18"/>
        </w:rPr>
        <w:t>coverage</w:t>
      </w:r>
      <w:r>
        <w:rPr>
          <w:spacing w:val="-8"/>
          <w:w w:val="105"/>
          <w:sz w:val="18"/>
        </w:rPr>
        <w:t xml:space="preserve"> </w:t>
      </w:r>
      <w:r>
        <w:rPr>
          <w:w w:val="105"/>
          <w:sz w:val="18"/>
        </w:rPr>
        <w:t>options</w:t>
      </w:r>
      <w:r>
        <w:rPr>
          <w:spacing w:val="-5"/>
          <w:w w:val="105"/>
          <w:sz w:val="18"/>
        </w:rPr>
        <w:t xml:space="preserve"> </w:t>
      </w:r>
      <w:r>
        <w:rPr>
          <w:w w:val="105"/>
          <w:sz w:val="18"/>
        </w:rPr>
        <w:t>that</w:t>
      </w:r>
      <w:r>
        <w:rPr>
          <w:spacing w:val="-7"/>
          <w:w w:val="105"/>
          <w:sz w:val="18"/>
        </w:rPr>
        <w:t xml:space="preserve"> </w:t>
      </w:r>
      <w:r>
        <w:rPr>
          <w:w w:val="105"/>
          <w:sz w:val="18"/>
        </w:rPr>
        <w:t>may</w:t>
      </w:r>
      <w:r>
        <w:rPr>
          <w:spacing w:val="-7"/>
          <w:w w:val="105"/>
          <w:sz w:val="18"/>
        </w:rPr>
        <w:t xml:space="preserve"> </w:t>
      </w:r>
      <w:r>
        <w:rPr>
          <w:w w:val="105"/>
          <w:sz w:val="18"/>
        </w:rPr>
        <w:t>cost</w:t>
      </w:r>
      <w:r>
        <w:rPr>
          <w:spacing w:val="-7"/>
          <w:w w:val="105"/>
          <w:sz w:val="18"/>
        </w:rPr>
        <w:t xml:space="preserve"> </w:t>
      </w:r>
      <w:r>
        <w:rPr>
          <w:w w:val="105"/>
          <w:sz w:val="18"/>
        </w:rPr>
        <w:t>less</w:t>
      </w:r>
      <w:r>
        <w:rPr>
          <w:spacing w:val="-5"/>
          <w:w w:val="105"/>
          <w:sz w:val="18"/>
        </w:rPr>
        <w:t xml:space="preserve"> </w:t>
      </w:r>
      <w:r>
        <w:rPr>
          <w:w w:val="105"/>
          <w:sz w:val="18"/>
        </w:rPr>
        <w:t>than</w:t>
      </w:r>
      <w:r>
        <w:rPr>
          <w:spacing w:val="-4"/>
          <w:w w:val="105"/>
          <w:sz w:val="18"/>
        </w:rPr>
        <w:t xml:space="preserve"> </w:t>
      </w:r>
      <w:r>
        <w:rPr>
          <w:w w:val="105"/>
          <w:sz w:val="18"/>
        </w:rPr>
        <w:t>COBRA</w:t>
      </w:r>
      <w:r>
        <w:rPr>
          <w:spacing w:val="-7"/>
          <w:w w:val="105"/>
          <w:sz w:val="18"/>
        </w:rPr>
        <w:t xml:space="preserve"> </w:t>
      </w:r>
      <w:r>
        <w:rPr>
          <w:w w:val="105"/>
          <w:sz w:val="18"/>
        </w:rPr>
        <w:t>continuation</w:t>
      </w:r>
      <w:r>
        <w:rPr>
          <w:spacing w:val="-4"/>
          <w:w w:val="105"/>
          <w:sz w:val="18"/>
        </w:rPr>
        <w:t xml:space="preserve"> </w:t>
      </w:r>
      <w:r>
        <w:rPr>
          <w:w w:val="105"/>
          <w:sz w:val="18"/>
        </w:rPr>
        <w:t>coverage.</w:t>
      </w:r>
    </w:p>
    <w:p w:rsidR="00364BEA" w:rsidRDefault="00364BEA">
      <w:pPr>
        <w:pStyle w:val="BodyText"/>
        <w:spacing w:before="10"/>
        <w:ind w:left="0"/>
      </w:pPr>
    </w:p>
    <w:p w:rsidR="00364BEA" w:rsidRDefault="00DF3749">
      <w:pPr>
        <w:pStyle w:val="BodyText"/>
        <w:spacing w:line="249" w:lineRule="auto"/>
        <w:ind w:right="54"/>
      </w:pPr>
      <w:r>
        <w:rPr>
          <w:w w:val="105"/>
        </w:rPr>
        <w:t>The right to COBRA continuation coverage was created by a federal</w:t>
      </w:r>
      <w:r>
        <w:rPr>
          <w:w w:val="105"/>
        </w:rPr>
        <w:t xml:space="preserve"> law, the Consolidated Omnibus Budget Reconciliation Act of 1985 (COBRA).  COBRA continuation coverage can become available to you and other members of your family when group health coverage would otherwise end.  For more information about your rights and </w:t>
      </w:r>
      <w:r>
        <w:rPr>
          <w:w w:val="105"/>
        </w:rPr>
        <w:t>obligations under the Plan and under federal law, you should review the Plan's Summary Plan Description or contact the Plan Administrator.</w:t>
      </w:r>
    </w:p>
    <w:p w:rsidR="00364BEA" w:rsidRDefault="00364BEA">
      <w:pPr>
        <w:pStyle w:val="BodyText"/>
        <w:spacing w:before="10"/>
        <w:ind w:left="0"/>
      </w:pPr>
    </w:p>
    <w:p w:rsidR="00364BEA" w:rsidRDefault="00DF3749">
      <w:pPr>
        <w:spacing w:line="252" w:lineRule="auto"/>
        <w:ind w:left="106" w:right="232"/>
        <w:rPr>
          <w:sz w:val="18"/>
        </w:rPr>
      </w:pPr>
      <w:r>
        <w:rPr>
          <w:b/>
          <w:w w:val="105"/>
          <w:sz w:val="18"/>
        </w:rPr>
        <w:t xml:space="preserve">You may have other options available to you when you lose group health coverage. </w:t>
      </w:r>
      <w:r>
        <w:rPr>
          <w:w w:val="105"/>
          <w:sz w:val="18"/>
        </w:rPr>
        <w:t>For example, you may be eligible to</w:t>
      </w:r>
      <w:r>
        <w:rPr>
          <w:w w:val="105"/>
          <w:sz w:val="18"/>
        </w:rPr>
        <w:t xml:space="preserve"> buy an individual plan through the Health Insurance Marketplace. By enrolling in coverage through the Marketplace,</w:t>
      </w:r>
    </w:p>
    <w:p w:rsidR="00364BEA" w:rsidRDefault="00364BEA">
      <w:pPr>
        <w:spacing w:line="252" w:lineRule="auto"/>
        <w:rPr>
          <w:sz w:val="18"/>
        </w:rPr>
        <w:sectPr w:rsidR="00364BEA">
          <w:footerReference w:type="default" r:id="rId7"/>
          <w:type w:val="continuous"/>
          <w:pgSz w:w="12240" w:h="15840"/>
          <w:pgMar w:top="920" w:right="1380" w:bottom="500" w:left="1360" w:header="720" w:footer="319" w:gutter="0"/>
          <w:pgNumType w:start="1"/>
          <w:cols w:space="720"/>
        </w:sectPr>
      </w:pPr>
    </w:p>
    <w:p w:rsidR="00364BEA" w:rsidRDefault="00DF3749">
      <w:pPr>
        <w:pStyle w:val="BodyText"/>
        <w:spacing w:before="59" w:line="249" w:lineRule="auto"/>
        <w:ind w:right="204"/>
        <w:jc w:val="both"/>
      </w:pPr>
      <w:r>
        <w:rPr>
          <w:w w:val="105"/>
        </w:rPr>
        <w:lastRenderedPageBreak/>
        <w:t>you may qualify for lower costs on your monthly premiums and lower out-of-pocket costs. Additionally, you may qualify for a 30-day special enrollment period for another group health plan for which you are eligible (such as a spouse's plan), even if that pl</w:t>
      </w:r>
      <w:r>
        <w:rPr>
          <w:w w:val="105"/>
        </w:rPr>
        <w:t>an generally doesn't accept late enrollees.</w:t>
      </w:r>
    </w:p>
    <w:p w:rsidR="00364BEA" w:rsidRDefault="00364BEA">
      <w:pPr>
        <w:pStyle w:val="BodyText"/>
        <w:ind w:left="0"/>
        <w:rPr>
          <w:sz w:val="19"/>
        </w:rPr>
      </w:pPr>
    </w:p>
    <w:p w:rsidR="00364BEA" w:rsidRDefault="00DF3749">
      <w:pPr>
        <w:pStyle w:val="Heading1"/>
      </w:pPr>
      <w:r>
        <w:rPr>
          <w:w w:val="105"/>
        </w:rPr>
        <w:t>What is COBRA continuation coverage?</w:t>
      </w:r>
    </w:p>
    <w:p w:rsidR="00364BEA" w:rsidRDefault="00364BEA">
      <w:pPr>
        <w:pStyle w:val="BodyText"/>
        <w:spacing w:before="9"/>
        <w:ind w:left="0"/>
        <w:rPr>
          <w:b/>
          <w:sz w:val="15"/>
        </w:rPr>
      </w:pPr>
    </w:p>
    <w:p w:rsidR="00364BEA" w:rsidRDefault="00DF3749">
      <w:pPr>
        <w:pStyle w:val="BodyText"/>
        <w:spacing w:before="1" w:line="252" w:lineRule="auto"/>
        <w:ind w:right="117"/>
      </w:pPr>
      <w:r>
        <w:rPr>
          <w:w w:val="105"/>
        </w:rPr>
        <w:t>COBRA continuation coverage is a continuation of Plan coverage when it would otherwise end because of a life event. This is also called a "qualifying event." Specific qualif</w:t>
      </w:r>
      <w:r>
        <w:rPr>
          <w:w w:val="105"/>
        </w:rPr>
        <w:t>ying events are listed later in this notice. After a qualifying event, COBRA continuation coverage must be offered to each person who is a "qualified beneficiary." You, your spouse, and your dependent children could become qualified beneficiaries if covera</w:t>
      </w:r>
      <w:r>
        <w:rPr>
          <w:w w:val="105"/>
        </w:rPr>
        <w:t>ge under the Plan is lost because of the qualifying event. Under the Plan, qualified beneficiaries who elect COBRA continuation coverage must pay for COBRA continuation coverage.</w:t>
      </w:r>
    </w:p>
    <w:p w:rsidR="00364BEA" w:rsidRDefault="00364BEA">
      <w:pPr>
        <w:pStyle w:val="BodyText"/>
        <w:spacing w:before="11"/>
        <w:ind w:left="0"/>
        <w:rPr>
          <w:sz w:val="14"/>
        </w:rPr>
      </w:pPr>
    </w:p>
    <w:p w:rsidR="00364BEA" w:rsidRDefault="00DF3749">
      <w:pPr>
        <w:pStyle w:val="BodyText"/>
        <w:spacing w:line="252" w:lineRule="auto"/>
      </w:pPr>
      <w:r>
        <w:rPr>
          <w:w w:val="105"/>
        </w:rPr>
        <w:t>If you're an employee, you'll become a qualified beneficiary if you lose you</w:t>
      </w:r>
      <w:r>
        <w:rPr>
          <w:w w:val="105"/>
        </w:rPr>
        <w:t>r coverage under the Plan because of the following qualifying events:</w:t>
      </w:r>
    </w:p>
    <w:p w:rsidR="00364BEA" w:rsidRDefault="00DF3749">
      <w:pPr>
        <w:pStyle w:val="ListParagraph"/>
        <w:numPr>
          <w:ilvl w:val="0"/>
          <w:numId w:val="1"/>
        </w:numPr>
        <w:tabs>
          <w:tab w:val="left" w:pos="783"/>
          <w:tab w:val="left" w:pos="784"/>
        </w:tabs>
        <w:spacing w:before="136"/>
        <w:rPr>
          <w:sz w:val="18"/>
        </w:rPr>
      </w:pPr>
      <w:r>
        <w:rPr>
          <w:w w:val="105"/>
          <w:sz w:val="18"/>
        </w:rPr>
        <w:t>Your hours of employment are reduced,</w:t>
      </w:r>
      <w:r>
        <w:rPr>
          <w:spacing w:val="-26"/>
          <w:w w:val="105"/>
          <w:sz w:val="18"/>
        </w:rPr>
        <w:t xml:space="preserve"> </w:t>
      </w:r>
      <w:r>
        <w:rPr>
          <w:w w:val="105"/>
          <w:sz w:val="18"/>
        </w:rPr>
        <w:t>or</w:t>
      </w:r>
    </w:p>
    <w:p w:rsidR="00364BEA" w:rsidRDefault="00DF3749">
      <w:pPr>
        <w:pStyle w:val="ListParagraph"/>
        <w:numPr>
          <w:ilvl w:val="0"/>
          <w:numId w:val="1"/>
        </w:numPr>
        <w:tabs>
          <w:tab w:val="left" w:pos="783"/>
          <w:tab w:val="left" w:pos="784"/>
        </w:tabs>
        <w:rPr>
          <w:sz w:val="18"/>
        </w:rPr>
      </w:pPr>
      <w:r>
        <w:rPr>
          <w:w w:val="105"/>
          <w:sz w:val="18"/>
        </w:rPr>
        <w:t>Your</w:t>
      </w:r>
      <w:r>
        <w:rPr>
          <w:spacing w:val="-5"/>
          <w:w w:val="105"/>
          <w:sz w:val="18"/>
        </w:rPr>
        <w:t xml:space="preserve"> </w:t>
      </w:r>
      <w:r>
        <w:rPr>
          <w:w w:val="105"/>
          <w:sz w:val="18"/>
        </w:rPr>
        <w:t>employment</w:t>
      </w:r>
      <w:r>
        <w:rPr>
          <w:spacing w:val="-5"/>
          <w:w w:val="105"/>
          <w:sz w:val="18"/>
        </w:rPr>
        <w:t xml:space="preserve"> </w:t>
      </w:r>
      <w:r>
        <w:rPr>
          <w:w w:val="105"/>
          <w:sz w:val="18"/>
        </w:rPr>
        <w:t>ends</w:t>
      </w:r>
      <w:r>
        <w:rPr>
          <w:spacing w:val="-4"/>
          <w:w w:val="105"/>
          <w:sz w:val="18"/>
        </w:rPr>
        <w:t xml:space="preserve"> </w:t>
      </w:r>
      <w:r>
        <w:rPr>
          <w:w w:val="105"/>
          <w:sz w:val="18"/>
        </w:rPr>
        <w:t>for</w:t>
      </w:r>
      <w:r>
        <w:rPr>
          <w:spacing w:val="-5"/>
          <w:w w:val="105"/>
          <w:sz w:val="18"/>
        </w:rPr>
        <w:t xml:space="preserve"> </w:t>
      </w:r>
      <w:r>
        <w:rPr>
          <w:w w:val="105"/>
          <w:sz w:val="18"/>
        </w:rPr>
        <w:t>any</w:t>
      </w:r>
      <w:r>
        <w:rPr>
          <w:spacing w:val="-5"/>
          <w:w w:val="105"/>
          <w:sz w:val="18"/>
        </w:rPr>
        <w:t xml:space="preserve"> </w:t>
      </w:r>
      <w:r>
        <w:rPr>
          <w:w w:val="105"/>
          <w:sz w:val="18"/>
        </w:rPr>
        <w:t>reason</w:t>
      </w:r>
      <w:r>
        <w:rPr>
          <w:spacing w:val="-5"/>
          <w:w w:val="105"/>
          <w:sz w:val="18"/>
        </w:rPr>
        <w:t xml:space="preserve"> </w:t>
      </w:r>
      <w:r>
        <w:rPr>
          <w:w w:val="105"/>
          <w:sz w:val="18"/>
        </w:rPr>
        <w:t>other</w:t>
      </w:r>
      <w:r>
        <w:rPr>
          <w:spacing w:val="-5"/>
          <w:w w:val="105"/>
          <w:sz w:val="18"/>
        </w:rPr>
        <w:t xml:space="preserve"> </w:t>
      </w:r>
      <w:r>
        <w:rPr>
          <w:w w:val="105"/>
          <w:sz w:val="18"/>
        </w:rPr>
        <w:t>than</w:t>
      </w:r>
      <w:r>
        <w:rPr>
          <w:spacing w:val="-5"/>
          <w:w w:val="105"/>
          <w:sz w:val="18"/>
        </w:rPr>
        <w:t xml:space="preserve"> </w:t>
      </w:r>
      <w:r>
        <w:rPr>
          <w:w w:val="105"/>
          <w:sz w:val="18"/>
        </w:rPr>
        <w:t>your</w:t>
      </w:r>
      <w:r>
        <w:rPr>
          <w:spacing w:val="-5"/>
          <w:w w:val="105"/>
          <w:sz w:val="18"/>
        </w:rPr>
        <w:t xml:space="preserve"> </w:t>
      </w:r>
      <w:r>
        <w:rPr>
          <w:w w:val="105"/>
          <w:sz w:val="18"/>
        </w:rPr>
        <w:t>gross</w:t>
      </w:r>
      <w:r>
        <w:rPr>
          <w:spacing w:val="-4"/>
          <w:w w:val="105"/>
          <w:sz w:val="18"/>
        </w:rPr>
        <w:t xml:space="preserve"> </w:t>
      </w:r>
      <w:r>
        <w:rPr>
          <w:w w:val="105"/>
          <w:sz w:val="18"/>
        </w:rPr>
        <w:t>misconduct.</w:t>
      </w:r>
    </w:p>
    <w:p w:rsidR="00364BEA" w:rsidRDefault="00DF3749">
      <w:pPr>
        <w:pStyle w:val="BodyText"/>
        <w:spacing w:before="198" w:line="249" w:lineRule="auto"/>
        <w:ind w:right="117"/>
      </w:pPr>
      <w:r>
        <w:rPr>
          <w:w w:val="105"/>
        </w:rPr>
        <w:t xml:space="preserve">If you're the spouse of an employee, you'll become a qualified beneficiary </w:t>
      </w:r>
      <w:r>
        <w:rPr>
          <w:w w:val="105"/>
        </w:rPr>
        <w:t>if you lose your coverage under the Plan because of the following qualifying events:</w:t>
      </w:r>
    </w:p>
    <w:p w:rsidR="00364BEA" w:rsidRDefault="00DF3749">
      <w:pPr>
        <w:pStyle w:val="ListParagraph"/>
        <w:numPr>
          <w:ilvl w:val="0"/>
          <w:numId w:val="1"/>
        </w:numPr>
        <w:tabs>
          <w:tab w:val="left" w:pos="783"/>
          <w:tab w:val="left" w:pos="784"/>
        </w:tabs>
        <w:spacing w:before="138"/>
        <w:rPr>
          <w:sz w:val="18"/>
        </w:rPr>
      </w:pPr>
      <w:r>
        <w:rPr>
          <w:w w:val="105"/>
          <w:sz w:val="18"/>
        </w:rPr>
        <w:t>Your spouse</w:t>
      </w:r>
      <w:r>
        <w:rPr>
          <w:spacing w:val="-11"/>
          <w:w w:val="105"/>
          <w:sz w:val="18"/>
        </w:rPr>
        <w:t xml:space="preserve"> </w:t>
      </w:r>
      <w:r>
        <w:rPr>
          <w:w w:val="105"/>
          <w:sz w:val="18"/>
        </w:rPr>
        <w:t>dies;</w:t>
      </w:r>
    </w:p>
    <w:p w:rsidR="00364BEA" w:rsidRDefault="00DF3749">
      <w:pPr>
        <w:pStyle w:val="ListParagraph"/>
        <w:numPr>
          <w:ilvl w:val="0"/>
          <w:numId w:val="1"/>
        </w:numPr>
        <w:tabs>
          <w:tab w:val="left" w:pos="783"/>
          <w:tab w:val="left" w:pos="784"/>
        </w:tabs>
        <w:spacing w:before="13"/>
        <w:rPr>
          <w:sz w:val="18"/>
        </w:rPr>
      </w:pPr>
      <w:r>
        <w:rPr>
          <w:w w:val="105"/>
          <w:sz w:val="18"/>
        </w:rPr>
        <w:t>Your</w:t>
      </w:r>
      <w:r>
        <w:rPr>
          <w:spacing w:val="-7"/>
          <w:w w:val="105"/>
          <w:sz w:val="18"/>
        </w:rPr>
        <w:t xml:space="preserve"> </w:t>
      </w:r>
      <w:r>
        <w:rPr>
          <w:w w:val="105"/>
          <w:sz w:val="18"/>
        </w:rPr>
        <w:t>spouse's</w:t>
      </w:r>
      <w:r>
        <w:rPr>
          <w:spacing w:val="-5"/>
          <w:w w:val="105"/>
          <w:sz w:val="18"/>
        </w:rPr>
        <w:t xml:space="preserve"> </w:t>
      </w:r>
      <w:r>
        <w:rPr>
          <w:w w:val="105"/>
          <w:sz w:val="18"/>
        </w:rPr>
        <w:t>hours</w:t>
      </w:r>
      <w:r>
        <w:rPr>
          <w:spacing w:val="-5"/>
          <w:w w:val="105"/>
          <w:sz w:val="18"/>
        </w:rPr>
        <w:t xml:space="preserve"> </w:t>
      </w:r>
      <w:r>
        <w:rPr>
          <w:w w:val="105"/>
          <w:sz w:val="18"/>
        </w:rPr>
        <w:t>of</w:t>
      </w:r>
      <w:r>
        <w:rPr>
          <w:spacing w:val="-7"/>
          <w:w w:val="105"/>
          <w:sz w:val="18"/>
        </w:rPr>
        <w:t xml:space="preserve"> </w:t>
      </w:r>
      <w:r>
        <w:rPr>
          <w:w w:val="105"/>
          <w:sz w:val="18"/>
        </w:rPr>
        <w:t>employment</w:t>
      </w:r>
      <w:r>
        <w:rPr>
          <w:spacing w:val="-7"/>
          <w:w w:val="105"/>
          <w:sz w:val="18"/>
        </w:rPr>
        <w:t xml:space="preserve"> </w:t>
      </w:r>
      <w:r>
        <w:rPr>
          <w:w w:val="105"/>
          <w:sz w:val="18"/>
        </w:rPr>
        <w:t>are</w:t>
      </w:r>
      <w:r>
        <w:rPr>
          <w:spacing w:val="-7"/>
          <w:w w:val="105"/>
          <w:sz w:val="18"/>
        </w:rPr>
        <w:t xml:space="preserve"> </w:t>
      </w:r>
      <w:r>
        <w:rPr>
          <w:w w:val="105"/>
          <w:sz w:val="18"/>
        </w:rPr>
        <w:t>reduced;</w:t>
      </w:r>
    </w:p>
    <w:p w:rsidR="00364BEA" w:rsidRDefault="00DF3749">
      <w:pPr>
        <w:pStyle w:val="ListParagraph"/>
        <w:numPr>
          <w:ilvl w:val="0"/>
          <w:numId w:val="1"/>
        </w:numPr>
        <w:tabs>
          <w:tab w:val="left" w:pos="783"/>
          <w:tab w:val="left" w:pos="784"/>
        </w:tabs>
        <w:spacing w:before="8"/>
        <w:rPr>
          <w:sz w:val="18"/>
        </w:rPr>
      </w:pPr>
      <w:r>
        <w:rPr>
          <w:w w:val="105"/>
          <w:sz w:val="18"/>
        </w:rPr>
        <w:t>Your</w:t>
      </w:r>
      <w:r>
        <w:rPr>
          <w:spacing w:val="-5"/>
          <w:w w:val="105"/>
          <w:sz w:val="18"/>
        </w:rPr>
        <w:t xml:space="preserve"> </w:t>
      </w:r>
      <w:r>
        <w:rPr>
          <w:w w:val="105"/>
          <w:sz w:val="18"/>
        </w:rPr>
        <w:t>spouse's</w:t>
      </w:r>
      <w:r>
        <w:rPr>
          <w:spacing w:val="-3"/>
          <w:w w:val="105"/>
          <w:sz w:val="18"/>
        </w:rPr>
        <w:t xml:space="preserve"> </w:t>
      </w:r>
      <w:r>
        <w:rPr>
          <w:w w:val="105"/>
          <w:sz w:val="18"/>
        </w:rPr>
        <w:t>employment</w:t>
      </w:r>
      <w:r>
        <w:rPr>
          <w:spacing w:val="-5"/>
          <w:w w:val="105"/>
          <w:sz w:val="18"/>
        </w:rPr>
        <w:t xml:space="preserve"> </w:t>
      </w:r>
      <w:r>
        <w:rPr>
          <w:w w:val="105"/>
          <w:sz w:val="18"/>
        </w:rPr>
        <w:t>ends</w:t>
      </w:r>
      <w:r>
        <w:rPr>
          <w:spacing w:val="-3"/>
          <w:w w:val="105"/>
          <w:sz w:val="18"/>
        </w:rPr>
        <w:t xml:space="preserve"> </w:t>
      </w:r>
      <w:r>
        <w:rPr>
          <w:w w:val="105"/>
          <w:sz w:val="18"/>
        </w:rPr>
        <w:t>for</w:t>
      </w:r>
      <w:r>
        <w:rPr>
          <w:spacing w:val="-5"/>
          <w:w w:val="105"/>
          <w:sz w:val="18"/>
        </w:rPr>
        <w:t xml:space="preserve"> </w:t>
      </w:r>
      <w:r>
        <w:rPr>
          <w:w w:val="105"/>
          <w:sz w:val="18"/>
        </w:rPr>
        <w:t>any</w:t>
      </w:r>
      <w:r>
        <w:rPr>
          <w:spacing w:val="-5"/>
          <w:w w:val="105"/>
          <w:sz w:val="18"/>
        </w:rPr>
        <w:t xml:space="preserve"> </w:t>
      </w:r>
      <w:r>
        <w:rPr>
          <w:w w:val="105"/>
          <w:sz w:val="18"/>
        </w:rPr>
        <w:t>reason</w:t>
      </w:r>
      <w:r>
        <w:rPr>
          <w:spacing w:val="-4"/>
          <w:w w:val="105"/>
          <w:sz w:val="18"/>
        </w:rPr>
        <w:t xml:space="preserve"> </w:t>
      </w:r>
      <w:r>
        <w:rPr>
          <w:w w:val="105"/>
          <w:sz w:val="18"/>
        </w:rPr>
        <w:t>other</w:t>
      </w:r>
      <w:r>
        <w:rPr>
          <w:spacing w:val="-4"/>
          <w:w w:val="105"/>
          <w:sz w:val="18"/>
        </w:rPr>
        <w:t xml:space="preserve"> </w:t>
      </w:r>
      <w:r>
        <w:rPr>
          <w:w w:val="105"/>
          <w:sz w:val="18"/>
        </w:rPr>
        <w:t>than</w:t>
      </w:r>
      <w:r>
        <w:rPr>
          <w:spacing w:val="-2"/>
          <w:w w:val="105"/>
          <w:sz w:val="18"/>
        </w:rPr>
        <w:t xml:space="preserve"> </w:t>
      </w:r>
      <w:r>
        <w:rPr>
          <w:w w:val="105"/>
          <w:sz w:val="18"/>
        </w:rPr>
        <w:t>his</w:t>
      </w:r>
      <w:r>
        <w:rPr>
          <w:spacing w:val="-6"/>
          <w:w w:val="105"/>
          <w:sz w:val="18"/>
        </w:rPr>
        <w:t xml:space="preserve"> </w:t>
      </w:r>
      <w:r>
        <w:rPr>
          <w:w w:val="105"/>
          <w:sz w:val="18"/>
        </w:rPr>
        <w:t>or</w:t>
      </w:r>
      <w:r>
        <w:rPr>
          <w:spacing w:val="-5"/>
          <w:w w:val="105"/>
          <w:sz w:val="18"/>
        </w:rPr>
        <w:t xml:space="preserve"> </w:t>
      </w:r>
      <w:r>
        <w:rPr>
          <w:w w:val="105"/>
          <w:sz w:val="18"/>
        </w:rPr>
        <w:t>her</w:t>
      </w:r>
      <w:r>
        <w:rPr>
          <w:spacing w:val="-5"/>
          <w:w w:val="105"/>
          <w:sz w:val="18"/>
        </w:rPr>
        <w:t xml:space="preserve"> </w:t>
      </w:r>
      <w:r>
        <w:rPr>
          <w:w w:val="105"/>
          <w:sz w:val="18"/>
        </w:rPr>
        <w:t>gross</w:t>
      </w:r>
      <w:r>
        <w:rPr>
          <w:spacing w:val="-3"/>
          <w:w w:val="105"/>
          <w:sz w:val="18"/>
        </w:rPr>
        <w:t xml:space="preserve"> </w:t>
      </w:r>
      <w:r>
        <w:rPr>
          <w:w w:val="105"/>
          <w:sz w:val="18"/>
        </w:rPr>
        <w:t>misconduct;</w:t>
      </w:r>
    </w:p>
    <w:p w:rsidR="00364BEA" w:rsidRDefault="00DF3749">
      <w:pPr>
        <w:pStyle w:val="ListParagraph"/>
        <w:numPr>
          <w:ilvl w:val="0"/>
          <w:numId w:val="1"/>
        </w:numPr>
        <w:tabs>
          <w:tab w:val="left" w:pos="783"/>
          <w:tab w:val="left" w:pos="784"/>
        </w:tabs>
        <w:rPr>
          <w:sz w:val="18"/>
        </w:rPr>
      </w:pPr>
      <w:r>
        <w:rPr>
          <w:w w:val="105"/>
          <w:sz w:val="18"/>
        </w:rPr>
        <w:t>Your</w:t>
      </w:r>
      <w:r>
        <w:rPr>
          <w:spacing w:val="-5"/>
          <w:w w:val="105"/>
          <w:sz w:val="18"/>
        </w:rPr>
        <w:t xml:space="preserve"> </w:t>
      </w:r>
      <w:r>
        <w:rPr>
          <w:w w:val="105"/>
          <w:sz w:val="18"/>
        </w:rPr>
        <w:t>spouse</w:t>
      </w:r>
      <w:r>
        <w:rPr>
          <w:spacing w:val="-4"/>
          <w:w w:val="105"/>
          <w:sz w:val="18"/>
        </w:rPr>
        <w:t xml:space="preserve"> </w:t>
      </w:r>
      <w:r>
        <w:rPr>
          <w:w w:val="105"/>
          <w:sz w:val="18"/>
        </w:rPr>
        <w:t>becomes</w:t>
      </w:r>
      <w:r>
        <w:rPr>
          <w:spacing w:val="-3"/>
          <w:w w:val="105"/>
          <w:sz w:val="18"/>
        </w:rPr>
        <w:t xml:space="preserve"> </w:t>
      </w:r>
      <w:r>
        <w:rPr>
          <w:w w:val="105"/>
          <w:sz w:val="18"/>
        </w:rPr>
        <w:t>entitled</w:t>
      </w:r>
      <w:r>
        <w:rPr>
          <w:spacing w:val="-2"/>
          <w:w w:val="105"/>
          <w:sz w:val="18"/>
        </w:rPr>
        <w:t xml:space="preserve"> </w:t>
      </w:r>
      <w:r>
        <w:rPr>
          <w:w w:val="105"/>
          <w:sz w:val="18"/>
        </w:rPr>
        <w:t>to</w:t>
      </w:r>
      <w:r>
        <w:rPr>
          <w:spacing w:val="-5"/>
          <w:w w:val="105"/>
          <w:sz w:val="18"/>
        </w:rPr>
        <w:t xml:space="preserve"> </w:t>
      </w:r>
      <w:r>
        <w:rPr>
          <w:w w:val="105"/>
          <w:sz w:val="18"/>
        </w:rPr>
        <w:t>Medicare</w:t>
      </w:r>
      <w:r>
        <w:rPr>
          <w:spacing w:val="-6"/>
          <w:w w:val="105"/>
          <w:sz w:val="18"/>
        </w:rPr>
        <w:t xml:space="preserve"> </w:t>
      </w:r>
      <w:r>
        <w:rPr>
          <w:w w:val="105"/>
          <w:sz w:val="18"/>
        </w:rPr>
        <w:t>benefits</w:t>
      </w:r>
      <w:r>
        <w:rPr>
          <w:spacing w:val="-3"/>
          <w:w w:val="105"/>
          <w:sz w:val="18"/>
        </w:rPr>
        <w:t xml:space="preserve"> </w:t>
      </w:r>
      <w:r>
        <w:rPr>
          <w:w w:val="105"/>
          <w:sz w:val="18"/>
        </w:rPr>
        <w:t>(under</w:t>
      </w:r>
      <w:r>
        <w:rPr>
          <w:spacing w:val="-2"/>
          <w:w w:val="105"/>
          <w:sz w:val="18"/>
        </w:rPr>
        <w:t xml:space="preserve"> </w:t>
      </w:r>
      <w:r>
        <w:rPr>
          <w:w w:val="105"/>
          <w:sz w:val="18"/>
        </w:rPr>
        <w:t>Part</w:t>
      </w:r>
      <w:r>
        <w:rPr>
          <w:spacing w:val="-5"/>
          <w:w w:val="105"/>
          <w:sz w:val="18"/>
        </w:rPr>
        <w:t xml:space="preserve"> </w:t>
      </w:r>
      <w:r>
        <w:rPr>
          <w:w w:val="105"/>
          <w:sz w:val="18"/>
        </w:rPr>
        <w:t>A,</w:t>
      </w:r>
      <w:r>
        <w:rPr>
          <w:spacing w:val="-5"/>
          <w:w w:val="105"/>
          <w:sz w:val="18"/>
        </w:rPr>
        <w:t xml:space="preserve"> </w:t>
      </w:r>
      <w:r>
        <w:rPr>
          <w:w w:val="105"/>
          <w:sz w:val="18"/>
        </w:rPr>
        <w:t>Part</w:t>
      </w:r>
      <w:r>
        <w:rPr>
          <w:spacing w:val="-5"/>
          <w:w w:val="105"/>
          <w:sz w:val="18"/>
        </w:rPr>
        <w:t xml:space="preserve"> </w:t>
      </w:r>
      <w:r>
        <w:rPr>
          <w:w w:val="105"/>
          <w:sz w:val="18"/>
        </w:rPr>
        <w:t>B,</w:t>
      </w:r>
      <w:r>
        <w:rPr>
          <w:spacing w:val="-5"/>
          <w:w w:val="105"/>
          <w:sz w:val="18"/>
        </w:rPr>
        <w:t xml:space="preserve"> </w:t>
      </w:r>
      <w:r>
        <w:rPr>
          <w:w w:val="105"/>
          <w:sz w:val="18"/>
        </w:rPr>
        <w:t>or</w:t>
      </w:r>
      <w:r>
        <w:rPr>
          <w:spacing w:val="-5"/>
          <w:w w:val="105"/>
          <w:sz w:val="18"/>
        </w:rPr>
        <w:t xml:space="preserve"> </w:t>
      </w:r>
      <w:r>
        <w:rPr>
          <w:w w:val="105"/>
          <w:sz w:val="18"/>
        </w:rPr>
        <w:t>both);</w:t>
      </w:r>
      <w:r>
        <w:rPr>
          <w:spacing w:val="-4"/>
          <w:w w:val="105"/>
          <w:sz w:val="18"/>
        </w:rPr>
        <w:t xml:space="preserve"> </w:t>
      </w:r>
      <w:r>
        <w:rPr>
          <w:w w:val="105"/>
          <w:sz w:val="18"/>
        </w:rPr>
        <w:t>or</w:t>
      </w:r>
    </w:p>
    <w:p w:rsidR="00364BEA" w:rsidRDefault="00DF3749">
      <w:pPr>
        <w:pStyle w:val="ListParagraph"/>
        <w:numPr>
          <w:ilvl w:val="0"/>
          <w:numId w:val="1"/>
        </w:numPr>
        <w:tabs>
          <w:tab w:val="left" w:pos="783"/>
          <w:tab w:val="left" w:pos="784"/>
        </w:tabs>
        <w:rPr>
          <w:sz w:val="18"/>
        </w:rPr>
      </w:pPr>
      <w:r>
        <w:rPr>
          <w:w w:val="105"/>
          <w:sz w:val="18"/>
        </w:rPr>
        <w:t>You</w:t>
      </w:r>
      <w:r>
        <w:rPr>
          <w:spacing w:val="-5"/>
          <w:w w:val="105"/>
          <w:sz w:val="18"/>
        </w:rPr>
        <w:t xml:space="preserve"> </w:t>
      </w:r>
      <w:r>
        <w:rPr>
          <w:w w:val="105"/>
          <w:sz w:val="18"/>
        </w:rPr>
        <w:t>become</w:t>
      </w:r>
      <w:r>
        <w:rPr>
          <w:spacing w:val="-6"/>
          <w:w w:val="105"/>
          <w:sz w:val="18"/>
        </w:rPr>
        <w:t xml:space="preserve"> </w:t>
      </w:r>
      <w:r>
        <w:rPr>
          <w:w w:val="105"/>
          <w:sz w:val="18"/>
        </w:rPr>
        <w:t>divorced</w:t>
      </w:r>
      <w:r>
        <w:rPr>
          <w:spacing w:val="-5"/>
          <w:w w:val="105"/>
          <w:sz w:val="18"/>
        </w:rPr>
        <w:t xml:space="preserve"> </w:t>
      </w:r>
      <w:r>
        <w:rPr>
          <w:w w:val="105"/>
          <w:sz w:val="18"/>
        </w:rPr>
        <w:t>or</w:t>
      </w:r>
      <w:r>
        <w:rPr>
          <w:spacing w:val="-5"/>
          <w:w w:val="105"/>
          <w:sz w:val="18"/>
        </w:rPr>
        <w:t xml:space="preserve"> </w:t>
      </w:r>
      <w:r>
        <w:rPr>
          <w:w w:val="105"/>
          <w:sz w:val="18"/>
        </w:rPr>
        <w:t>legally</w:t>
      </w:r>
      <w:r>
        <w:rPr>
          <w:spacing w:val="-5"/>
          <w:w w:val="105"/>
          <w:sz w:val="18"/>
        </w:rPr>
        <w:t xml:space="preserve"> </w:t>
      </w:r>
      <w:r>
        <w:rPr>
          <w:w w:val="105"/>
          <w:sz w:val="18"/>
        </w:rPr>
        <w:t>separated</w:t>
      </w:r>
      <w:r>
        <w:rPr>
          <w:spacing w:val="-5"/>
          <w:w w:val="105"/>
          <w:sz w:val="18"/>
        </w:rPr>
        <w:t xml:space="preserve"> </w:t>
      </w:r>
      <w:r>
        <w:rPr>
          <w:w w:val="105"/>
          <w:sz w:val="18"/>
        </w:rPr>
        <w:t>from</w:t>
      </w:r>
      <w:r>
        <w:rPr>
          <w:spacing w:val="-4"/>
          <w:w w:val="105"/>
          <w:sz w:val="18"/>
        </w:rPr>
        <w:t xml:space="preserve"> </w:t>
      </w:r>
      <w:r>
        <w:rPr>
          <w:w w:val="105"/>
          <w:sz w:val="18"/>
        </w:rPr>
        <w:t>your</w:t>
      </w:r>
      <w:r>
        <w:rPr>
          <w:spacing w:val="-5"/>
          <w:w w:val="105"/>
          <w:sz w:val="18"/>
        </w:rPr>
        <w:t xml:space="preserve"> </w:t>
      </w:r>
      <w:r>
        <w:rPr>
          <w:w w:val="105"/>
          <w:sz w:val="18"/>
        </w:rPr>
        <w:t>spouse.</w:t>
      </w:r>
    </w:p>
    <w:p w:rsidR="00364BEA" w:rsidRDefault="00DF3749">
      <w:pPr>
        <w:pStyle w:val="BodyText"/>
        <w:spacing w:before="193" w:line="252" w:lineRule="auto"/>
      </w:pPr>
      <w:r>
        <w:rPr>
          <w:w w:val="105"/>
        </w:rPr>
        <w:t>Your dependent children will become qualified beneficiaries if they lose coverage under the Plan because of the following qualifying events:</w:t>
      </w:r>
    </w:p>
    <w:p w:rsidR="00364BEA" w:rsidRDefault="00DF3749">
      <w:pPr>
        <w:pStyle w:val="ListParagraph"/>
        <w:numPr>
          <w:ilvl w:val="0"/>
          <w:numId w:val="1"/>
        </w:numPr>
        <w:tabs>
          <w:tab w:val="left" w:pos="783"/>
          <w:tab w:val="left" w:pos="784"/>
        </w:tabs>
        <w:spacing w:before="139"/>
        <w:rPr>
          <w:sz w:val="18"/>
        </w:rPr>
      </w:pPr>
      <w:r>
        <w:rPr>
          <w:w w:val="105"/>
          <w:sz w:val="18"/>
        </w:rPr>
        <w:t>The parent-employee</w:t>
      </w:r>
      <w:r>
        <w:rPr>
          <w:spacing w:val="-21"/>
          <w:w w:val="105"/>
          <w:sz w:val="18"/>
        </w:rPr>
        <w:t xml:space="preserve"> </w:t>
      </w:r>
      <w:r>
        <w:rPr>
          <w:w w:val="105"/>
          <w:sz w:val="18"/>
        </w:rPr>
        <w:t>dies;</w:t>
      </w:r>
    </w:p>
    <w:p w:rsidR="00364BEA" w:rsidRDefault="00DF3749">
      <w:pPr>
        <w:pStyle w:val="ListParagraph"/>
        <w:numPr>
          <w:ilvl w:val="0"/>
          <w:numId w:val="1"/>
        </w:numPr>
        <w:tabs>
          <w:tab w:val="left" w:pos="783"/>
          <w:tab w:val="left" w:pos="784"/>
        </w:tabs>
        <w:rPr>
          <w:sz w:val="18"/>
        </w:rPr>
      </w:pPr>
      <w:r>
        <w:rPr>
          <w:w w:val="105"/>
          <w:sz w:val="18"/>
        </w:rPr>
        <w:t>The</w:t>
      </w:r>
      <w:r>
        <w:rPr>
          <w:spacing w:val="-7"/>
          <w:w w:val="105"/>
          <w:sz w:val="18"/>
        </w:rPr>
        <w:t xml:space="preserve"> </w:t>
      </w:r>
      <w:r>
        <w:rPr>
          <w:w w:val="105"/>
          <w:sz w:val="18"/>
        </w:rPr>
        <w:t>parent-employee's</w:t>
      </w:r>
      <w:r>
        <w:rPr>
          <w:spacing w:val="-6"/>
          <w:w w:val="105"/>
          <w:sz w:val="18"/>
        </w:rPr>
        <w:t xml:space="preserve"> </w:t>
      </w:r>
      <w:r>
        <w:rPr>
          <w:w w:val="105"/>
          <w:sz w:val="18"/>
        </w:rPr>
        <w:t>hours</w:t>
      </w:r>
      <w:r>
        <w:rPr>
          <w:spacing w:val="-6"/>
          <w:w w:val="105"/>
          <w:sz w:val="18"/>
        </w:rPr>
        <w:t xml:space="preserve"> </w:t>
      </w:r>
      <w:r>
        <w:rPr>
          <w:w w:val="105"/>
          <w:sz w:val="18"/>
        </w:rPr>
        <w:t>of</w:t>
      </w:r>
      <w:r>
        <w:rPr>
          <w:spacing w:val="-7"/>
          <w:w w:val="105"/>
          <w:sz w:val="18"/>
        </w:rPr>
        <w:t xml:space="preserve"> </w:t>
      </w:r>
      <w:r>
        <w:rPr>
          <w:w w:val="105"/>
          <w:sz w:val="18"/>
        </w:rPr>
        <w:t>employment</w:t>
      </w:r>
      <w:r>
        <w:rPr>
          <w:spacing w:val="-8"/>
          <w:w w:val="105"/>
          <w:sz w:val="18"/>
        </w:rPr>
        <w:t xml:space="preserve"> </w:t>
      </w:r>
      <w:r>
        <w:rPr>
          <w:w w:val="105"/>
          <w:sz w:val="18"/>
        </w:rPr>
        <w:t>are</w:t>
      </w:r>
      <w:r>
        <w:rPr>
          <w:spacing w:val="-7"/>
          <w:w w:val="105"/>
          <w:sz w:val="18"/>
        </w:rPr>
        <w:t xml:space="preserve"> </w:t>
      </w:r>
      <w:r>
        <w:rPr>
          <w:w w:val="105"/>
          <w:sz w:val="18"/>
        </w:rPr>
        <w:t>reduced;</w:t>
      </w:r>
    </w:p>
    <w:p w:rsidR="00364BEA" w:rsidRDefault="00DF3749">
      <w:pPr>
        <w:pStyle w:val="ListParagraph"/>
        <w:numPr>
          <w:ilvl w:val="0"/>
          <w:numId w:val="1"/>
        </w:numPr>
        <w:tabs>
          <w:tab w:val="left" w:pos="783"/>
          <w:tab w:val="left" w:pos="784"/>
        </w:tabs>
        <w:spacing w:before="8"/>
        <w:rPr>
          <w:sz w:val="18"/>
        </w:rPr>
      </w:pPr>
      <w:r>
        <w:rPr>
          <w:w w:val="105"/>
          <w:sz w:val="18"/>
        </w:rPr>
        <w:t>The</w:t>
      </w:r>
      <w:r>
        <w:rPr>
          <w:spacing w:val="-6"/>
          <w:w w:val="105"/>
          <w:sz w:val="18"/>
        </w:rPr>
        <w:t xml:space="preserve"> </w:t>
      </w:r>
      <w:r>
        <w:rPr>
          <w:w w:val="105"/>
          <w:sz w:val="18"/>
        </w:rPr>
        <w:t>parent-employee's</w:t>
      </w:r>
      <w:r>
        <w:rPr>
          <w:spacing w:val="-5"/>
          <w:w w:val="105"/>
          <w:sz w:val="18"/>
        </w:rPr>
        <w:t xml:space="preserve"> </w:t>
      </w:r>
      <w:r>
        <w:rPr>
          <w:w w:val="105"/>
          <w:sz w:val="18"/>
        </w:rPr>
        <w:t>employment</w:t>
      </w:r>
      <w:r>
        <w:rPr>
          <w:spacing w:val="-6"/>
          <w:w w:val="105"/>
          <w:sz w:val="18"/>
        </w:rPr>
        <w:t xml:space="preserve"> </w:t>
      </w:r>
      <w:r>
        <w:rPr>
          <w:w w:val="105"/>
          <w:sz w:val="18"/>
        </w:rPr>
        <w:t>e</w:t>
      </w:r>
      <w:r>
        <w:rPr>
          <w:w w:val="105"/>
          <w:sz w:val="18"/>
        </w:rPr>
        <w:t>nds</w:t>
      </w:r>
      <w:r>
        <w:rPr>
          <w:spacing w:val="-5"/>
          <w:w w:val="105"/>
          <w:sz w:val="18"/>
        </w:rPr>
        <w:t xml:space="preserve"> </w:t>
      </w:r>
      <w:r>
        <w:rPr>
          <w:w w:val="105"/>
          <w:sz w:val="18"/>
        </w:rPr>
        <w:t>for</w:t>
      </w:r>
      <w:r>
        <w:rPr>
          <w:spacing w:val="-4"/>
          <w:w w:val="105"/>
          <w:sz w:val="18"/>
        </w:rPr>
        <w:t xml:space="preserve"> </w:t>
      </w:r>
      <w:r>
        <w:rPr>
          <w:w w:val="105"/>
          <w:sz w:val="18"/>
        </w:rPr>
        <w:t>any</w:t>
      </w:r>
      <w:r>
        <w:rPr>
          <w:spacing w:val="-8"/>
          <w:w w:val="105"/>
          <w:sz w:val="18"/>
        </w:rPr>
        <w:t xml:space="preserve"> </w:t>
      </w:r>
      <w:r>
        <w:rPr>
          <w:w w:val="105"/>
          <w:sz w:val="18"/>
        </w:rPr>
        <w:t>reason</w:t>
      </w:r>
      <w:r>
        <w:rPr>
          <w:spacing w:val="-6"/>
          <w:w w:val="105"/>
          <w:sz w:val="18"/>
        </w:rPr>
        <w:t xml:space="preserve"> </w:t>
      </w:r>
      <w:r>
        <w:rPr>
          <w:w w:val="105"/>
          <w:sz w:val="18"/>
        </w:rPr>
        <w:t>other</w:t>
      </w:r>
      <w:r>
        <w:rPr>
          <w:spacing w:val="-6"/>
          <w:w w:val="105"/>
          <w:sz w:val="18"/>
        </w:rPr>
        <w:t xml:space="preserve"> </w:t>
      </w:r>
      <w:r>
        <w:rPr>
          <w:w w:val="105"/>
          <w:sz w:val="18"/>
        </w:rPr>
        <w:t>than</w:t>
      </w:r>
      <w:r>
        <w:rPr>
          <w:spacing w:val="-4"/>
          <w:w w:val="105"/>
          <w:sz w:val="18"/>
        </w:rPr>
        <w:t xml:space="preserve"> </w:t>
      </w:r>
      <w:r>
        <w:rPr>
          <w:w w:val="105"/>
          <w:sz w:val="18"/>
        </w:rPr>
        <w:t>his</w:t>
      </w:r>
      <w:r>
        <w:rPr>
          <w:spacing w:val="-5"/>
          <w:w w:val="105"/>
          <w:sz w:val="18"/>
        </w:rPr>
        <w:t xml:space="preserve"> </w:t>
      </w:r>
      <w:r>
        <w:rPr>
          <w:w w:val="105"/>
          <w:sz w:val="18"/>
        </w:rPr>
        <w:t>or</w:t>
      </w:r>
      <w:r>
        <w:rPr>
          <w:spacing w:val="-4"/>
          <w:w w:val="105"/>
          <w:sz w:val="18"/>
        </w:rPr>
        <w:t xml:space="preserve"> </w:t>
      </w:r>
      <w:r>
        <w:rPr>
          <w:w w:val="105"/>
          <w:sz w:val="18"/>
        </w:rPr>
        <w:t>her</w:t>
      </w:r>
      <w:r>
        <w:rPr>
          <w:spacing w:val="-6"/>
          <w:w w:val="105"/>
          <w:sz w:val="18"/>
        </w:rPr>
        <w:t xml:space="preserve"> </w:t>
      </w:r>
      <w:r>
        <w:rPr>
          <w:w w:val="105"/>
          <w:sz w:val="18"/>
        </w:rPr>
        <w:t>gross</w:t>
      </w:r>
      <w:r>
        <w:rPr>
          <w:spacing w:val="-5"/>
          <w:w w:val="105"/>
          <w:sz w:val="18"/>
        </w:rPr>
        <w:t xml:space="preserve"> </w:t>
      </w:r>
      <w:r>
        <w:rPr>
          <w:w w:val="105"/>
          <w:sz w:val="18"/>
        </w:rPr>
        <w:t>misconduct;</w:t>
      </w:r>
    </w:p>
    <w:p w:rsidR="00364BEA" w:rsidRDefault="00DF3749">
      <w:pPr>
        <w:pStyle w:val="ListParagraph"/>
        <w:numPr>
          <w:ilvl w:val="0"/>
          <w:numId w:val="1"/>
        </w:numPr>
        <w:tabs>
          <w:tab w:val="left" w:pos="783"/>
          <w:tab w:val="left" w:pos="784"/>
        </w:tabs>
        <w:spacing w:before="13"/>
        <w:rPr>
          <w:sz w:val="18"/>
        </w:rPr>
      </w:pPr>
      <w:r>
        <w:rPr>
          <w:w w:val="105"/>
          <w:sz w:val="18"/>
        </w:rPr>
        <w:t>The</w:t>
      </w:r>
      <w:r>
        <w:rPr>
          <w:spacing w:val="-5"/>
          <w:w w:val="105"/>
          <w:sz w:val="18"/>
        </w:rPr>
        <w:t xml:space="preserve"> </w:t>
      </w:r>
      <w:r>
        <w:rPr>
          <w:w w:val="105"/>
          <w:sz w:val="18"/>
        </w:rPr>
        <w:t>parent-employee</w:t>
      </w:r>
      <w:r>
        <w:rPr>
          <w:spacing w:val="-7"/>
          <w:w w:val="105"/>
          <w:sz w:val="18"/>
        </w:rPr>
        <w:t xml:space="preserve"> </w:t>
      </w:r>
      <w:r>
        <w:rPr>
          <w:w w:val="105"/>
          <w:sz w:val="18"/>
        </w:rPr>
        <w:t>becomes</w:t>
      </w:r>
      <w:r>
        <w:rPr>
          <w:spacing w:val="-4"/>
          <w:w w:val="105"/>
          <w:sz w:val="18"/>
        </w:rPr>
        <w:t xml:space="preserve"> </w:t>
      </w:r>
      <w:r>
        <w:rPr>
          <w:w w:val="105"/>
          <w:sz w:val="18"/>
        </w:rPr>
        <w:t>entitled</w:t>
      </w:r>
      <w:r>
        <w:rPr>
          <w:spacing w:val="-3"/>
          <w:w w:val="105"/>
          <w:sz w:val="18"/>
        </w:rPr>
        <w:t xml:space="preserve"> </w:t>
      </w:r>
      <w:r>
        <w:rPr>
          <w:w w:val="105"/>
          <w:sz w:val="18"/>
        </w:rPr>
        <w:t>to</w:t>
      </w:r>
      <w:r>
        <w:rPr>
          <w:spacing w:val="-6"/>
          <w:w w:val="105"/>
          <w:sz w:val="18"/>
        </w:rPr>
        <w:t xml:space="preserve"> </w:t>
      </w:r>
      <w:r>
        <w:rPr>
          <w:w w:val="105"/>
          <w:sz w:val="18"/>
        </w:rPr>
        <w:t>Medicare</w:t>
      </w:r>
      <w:r>
        <w:rPr>
          <w:spacing w:val="-5"/>
          <w:w w:val="105"/>
          <w:sz w:val="18"/>
        </w:rPr>
        <w:t xml:space="preserve"> </w:t>
      </w:r>
      <w:r>
        <w:rPr>
          <w:w w:val="105"/>
          <w:sz w:val="18"/>
        </w:rPr>
        <w:t>benefits</w:t>
      </w:r>
      <w:r>
        <w:rPr>
          <w:spacing w:val="-4"/>
          <w:w w:val="105"/>
          <w:sz w:val="18"/>
        </w:rPr>
        <w:t xml:space="preserve"> </w:t>
      </w:r>
      <w:r>
        <w:rPr>
          <w:w w:val="105"/>
          <w:sz w:val="18"/>
        </w:rPr>
        <w:t>(Part</w:t>
      </w:r>
      <w:r>
        <w:rPr>
          <w:spacing w:val="-6"/>
          <w:w w:val="105"/>
          <w:sz w:val="18"/>
        </w:rPr>
        <w:t xml:space="preserve"> </w:t>
      </w:r>
      <w:r>
        <w:rPr>
          <w:w w:val="105"/>
          <w:sz w:val="18"/>
        </w:rPr>
        <w:t>A,</w:t>
      </w:r>
      <w:r>
        <w:rPr>
          <w:spacing w:val="-6"/>
          <w:w w:val="105"/>
          <w:sz w:val="18"/>
        </w:rPr>
        <w:t xml:space="preserve"> </w:t>
      </w:r>
      <w:r>
        <w:rPr>
          <w:w w:val="105"/>
          <w:sz w:val="18"/>
        </w:rPr>
        <w:t>Part</w:t>
      </w:r>
      <w:r>
        <w:rPr>
          <w:spacing w:val="-6"/>
          <w:w w:val="105"/>
          <w:sz w:val="18"/>
        </w:rPr>
        <w:t xml:space="preserve"> </w:t>
      </w:r>
      <w:r>
        <w:rPr>
          <w:w w:val="105"/>
          <w:sz w:val="18"/>
        </w:rPr>
        <w:t>B,</w:t>
      </w:r>
      <w:r>
        <w:rPr>
          <w:spacing w:val="-8"/>
          <w:w w:val="105"/>
          <w:sz w:val="18"/>
        </w:rPr>
        <w:t xml:space="preserve"> </w:t>
      </w:r>
      <w:r>
        <w:rPr>
          <w:w w:val="105"/>
          <w:sz w:val="18"/>
        </w:rPr>
        <w:t>or</w:t>
      </w:r>
      <w:r>
        <w:rPr>
          <w:spacing w:val="-6"/>
          <w:w w:val="105"/>
          <w:sz w:val="18"/>
        </w:rPr>
        <w:t xml:space="preserve"> </w:t>
      </w:r>
      <w:r>
        <w:rPr>
          <w:w w:val="105"/>
          <w:sz w:val="18"/>
        </w:rPr>
        <w:t>both);</w:t>
      </w:r>
    </w:p>
    <w:p w:rsidR="00364BEA" w:rsidRDefault="00DF3749">
      <w:pPr>
        <w:pStyle w:val="ListParagraph"/>
        <w:numPr>
          <w:ilvl w:val="0"/>
          <w:numId w:val="1"/>
        </w:numPr>
        <w:tabs>
          <w:tab w:val="left" w:pos="783"/>
          <w:tab w:val="left" w:pos="784"/>
        </w:tabs>
        <w:rPr>
          <w:sz w:val="18"/>
        </w:rPr>
      </w:pPr>
      <w:r>
        <w:rPr>
          <w:w w:val="105"/>
          <w:sz w:val="18"/>
        </w:rPr>
        <w:t>The</w:t>
      </w:r>
      <w:r>
        <w:rPr>
          <w:spacing w:val="-6"/>
          <w:w w:val="105"/>
          <w:sz w:val="18"/>
        </w:rPr>
        <w:t xml:space="preserve"> </w:t>
      </w:r>
      <w:r>
        <w:rPr>
          <w:w w:val="105"/>
          <w:sz w:val="18"/>
        </w:rPr>
        <w:t>parents</w:t>
      </w:r>
      <w:r>
        <w:rPr>
          <w:spacing w:val="-5"/>
          <w:w w:val="105"/>
          <w:sz w:val="18"/>
        </w:rPr>
        <w:t xml:space="preserve"> </w:t>
      </w:r>
      <w:r>
        <w:rPr>
          <w:w w:val="105"/>
          <w:sz w:val="18"/>
        </w:rPr>
        <w:t>become</w:t>
      </w:r>
      <w:r>
        <w:rPr>
          <w:spacing w:val="-7"/>
          <w:w w:val="105"/>
          <w:sz w:val="18"/>
        </w:rPr>
        <w:t xml:space="preserve"> </w:t>
      </w:r>
      <w:r>
        <w:rPr>
          <w:w w:val="105"/>
          <w:sz w:val="18"/>
        </w:rPr>
        <w:t>divorced</w:t>
      </w:r>
      <w:r>
        <w:rPr>
          <w:spacing w:val="-6"/>
          <w:w w:val="105"/>
          <w:sz w:val="18"/>
        </w:rPr>
        <w:t xml:space="preserve"> </w:t>
      </w:r>
      <w:r>
        <w:rPr>
          <w:w w:val="105"/>
          <w:sz w:val="18"/>
        </w:rPr>
        <w:t>or</w:t>
      </w:r>
      <w:r>
        <w:rPr>
          <w:spacing w:val="-7"/>
          <w:w w:val="105"/>
          <w:sz w:val="18"/>
        </w:rPr>
        <w:t xml:space="preserve"> </w:t>
      </w:r>
      <w:r>
        <w:rPr>
          <w:w w:val="105"/>
          <w:sz w:val="18"/>
        </w:rPr>
        <w:t>legally</w:t>
      </w:r>
      <w:r>
        <w:rPr>
          <w:spacing w:val="-7"/>
          <w:w w:val="105"/>
          <w:sz w:val="18"/>
        </w:rPr>
        <w:t xml:space="preserve"> </w:t>
      </w:r>
      <w:r>
        <w:rPr>
          <w:w w:val="105"/>
          <w:sz w:val="18"/>
        </w:rPr>
        <w:t>separated;</w:t>
      </w:r>
      <w:r>
        <w:rPr>
          <w:spacing w:val="-6"/>
          <w:w w:val="105"/>
          <w:sz w:val="18"/>
        </w:rPr>
        <w:t xml:space="preserve"> </w:t>
      </w:r>
      <w:r>
        <w:rPr>
          <w:w w:val="105"/>
          <w:sz w:val="18"/>
        </w:rPr>
        <w:t>or</w:t>
      </w:r>
    </w:p>
    <w:p w:rsidR="00364BEA" w:rsidRDefault="00DF3749">
      <w:pPr>
        <w:pStyle w:val="ListParagraph"/>
        <w:numPr>
          <w:ilvl w:val="0"/>
          <w:numId w:val="1"/>
        </w:numPr>
        <w:tabs>
          <w:tab w:val="left" w:pos="783"/>
          <w:tab w:val="left" w:pos="784"/>
        </w:tabs>
        <w:rPr>
          <w:sz w:val="18"/>
        </w:rPr>
      </w:pPr>
      <w:r>
        <w:rPr>
          <w:w w:val="105"/>
          <w:sz w:val="18"/>
        </w:rPr>
        <w:t>The</w:t>
      </w:r>
      <w:r>
        <w:rPr>
          <w:spacing w:val="-4"/>
          <w:w w:val="105"/>
          <w:sz w:val="18"/>
        </w:rPr>
        <w:t xml:space="preserve"> </w:t>
      </w:r>
      <w:r>
        <w:rPr>
          <w:w w:val="105"/>
          <w:sz w:val="18"/>
        </w:rPr>
        <w:t>child</w:t>
      </w:r>
      <w:r>
        <w:rPr>
          <w:spacing w:val="-4"/>
          <w:w w:val="105"/>
          <w:sz w:val="18"/>
        </w:rPr>
        <w:t xml:space="preserve"> </w:t>
      </w:r>
      <w:r>
        <w:rPr>
          <w:w w:val="105"/>
          <w:sz w:val="18"/>
        </w:rPr>
        <w:t>stops</w:t>
      </w:r>
      <w:r>
        <w:rPr>
          <w:spacing w:val="-3"/>
          <w:w w:val="105"/>
          <w:sz w:val="18"/>
        </w:rPr>
        <w:t xml:space="preserve"> </w:t>
      </w:r>
      <w:r>
        <w:rPr>
          <w:w w:val="105"/>
          <w:sz w:val="18"/>
        </w:rPr>
        <w:t>being</w:t>
      </w:r>
      <w:r>
        <w:rPr>
          <w:spacing w:val="-6"/>
          <w:w w:val="105"/>
          <w:sz w:val="18"/>
        </w:rPr>
        <w:t xml:space="preserve"> </w:t>
      </w:r>
      <w:r>
        <w:rPr>
          <w:w w:val="105"/>
          <w:sz w:val="18"/>
        </w:rPr>
        <w:t>eligible</w:t>
      </w:r>
      <w:r>
        <w:rPr>
          <w:spacing w:val="-6"/>
          <w:w w:val="105"/>
          <w:sz w:val="18"/>
        </w:rPr>
        <w:t xml:space="preserve"> </w:t>
      </w:r>
      <w:r>
        <w:rPr>
          <w:w w:val="105"/>
          <w:sz w:val="18"/>
        </w:rPr>
        <w:t>for</w:t>
      </w:r>
      <w:r>
        <w:rPr>
          <w:spacing w:val="-5"/>
          <w:w w:val="105"/>
          <w:sz w:val="18"/>
        </w:rPr>
        <w:t xml:space="preserve"> </w:t>
      </w:r>
      <w:r>
        <w:rPr>
          <w:w w:val="105"/>
          <w:sz w:val="18"/>
        </w:rPr>
        <w:t>coverage</w:t>
      </w:r>
      <w:r>
        <w:rPr>
          <w:spacing w:val="-6"/>
          <w:w w:val="105"/>
          <w:sz w:val="18"/>
        </w:rPr>
        <w:t xml:space="preserve"> </w:t>
      </w:r>
      <w:r>
        <w:rPr>
          <w:w w:val="105"/>
          <w:sz w:val="18"/>
        </w:rPr>
        <w:t>under</w:t>
      </w:r>
      <w:r>
        <w:rPr>
          <w:spacing w:val="-5"/>
          <w:w w:val="105"/>
          <w:sz w:val="18"/>
        </w:rPr>
        <w:t xml:space="preserve"> </w:t>
      </w:r>
      <w:r>
        <w:rPr>
          <w:w w:val="105"/>
          <w:sz w:val="18"/>
        </w:rPr>
        <w:t>the</w:t>
      </w:r>
      <w:r>
        <w:rPr>
          <w:spacing w:val="-4"/>
          <w:w w:val="105"/>
          <w:sz w:val="18"/>
        </w:rPr>
        <w:t xml:space="preserve"> </w:t>
      </w:r>
      <w:r>
        <w:rPr>
          <w:w w:val="105"/>
          <w:sz w:val="18"/>
        </w:rPr>
        <w:t>Plan</w:t>
      </w:r>
      <w:r>
        <w:rPr>
          <w:spacing w:val="-2"/>
          <w:w w:val="105"/>
          <w:sz w:val="18"/>
        </w:rPr>
        <w:t xml:space="preserve"> </w:t>
      </w:r>
      <w:r>
        <w:rPr>
          <w:w w:val="105"/>
          <w:sz w:val="18"/>
        </w:rPr>
        <w:t>as</w:t>
      </w:r>
      <w:r>
        <w:rPr>
          <w:spacing w:val="-2"/>
          <w:w w:val="105"/>
          <w:sz w:val="18"/>
        </w:rPr>
        <w:t xml:space="preserve"> </w:t>
      </w:r>
      <w:r>
        <w:rPr>
          <w:w w:val="105"/>
          <w:sz w:val="18"/>
        </w:rPr>
        <w:t>a</w:t>
      </w:r>
      <w:r>
        <w:rPr>
          <w:spacing w:val="-8"/>
          <w:w w:val="105"/>
          <w:sz w:val="18"/>
        </w:rPr>
        <w:t xml:space="preserve"> </w:t>
      </w:r>
      <w:r>
        <w:rPr>
          <w:w w:val="105"/>
          <w:sz w:val="18"/>
        </w:rPr>
        <w:t>"dependent</w:t>
      </w:r>
      <w:r>
        <w:rPr>
          <w:spacing w:val="-2"/>
          <w:w w:val="105"/>
          <w:sz w:val="18"/>
        </w:rPr>
        <w:t xml:space="preserve"> </w:t>
      </w:r>
      <w:r>
        <w:rPr>
          <w:w w:val="105"/>
          <w:sz w:val="18"/>
        </w:rPr>
        <w:t>child."</w:t>
      </w:r>
    </w:p>
    <w:p w:rsidR="00364BEA" w:rsidRDefault="00DF3749">
      <w:pPr>
        <w:pStyle w:val="BodyText"/>
        <w:spacing w:before="193" w:line="252" w:lineRule="auto"/>
        <w:ind w:right="165" w:firstLine="40"/>
      </w:pPr>
      <w:r>
        <w:rPr>
          <w:w w:val="105"/>
        </w:rPr>
        <w:t>Sometimes, filing a proceeding in bankruptcy under title 11 of the United States Code can be a qualifying event. If a proceeding in bankruptcy is filed with respect to Vermont Packinghouse and that bankruptcy results in the los</w:t>
      </w:r>
      <w:r>
        <w:rPr>
          <w:w w:val="105"/>
        </w:rPr>
        <w:t>s of coverage of any retired employee covered under the Plan, the retired employee will become a qualified beneficiary. The retired employee's spouse, surviving spouse, and dependent children will also become qualified beneficiaries if bankruptcy results i</w:t>
      </w:r>
      <w:r>
        <w:rPr>
          <w:w w:val="105"/>
        </w:rPr>
        <w:t>n the loss of their coverage under the Plan.</w:t>
      </w:r>
    </w:p>
    <w:p w:rsidR="00364BEA" w:rsidRDefault="00364BEA">
      <w:pPr>
        <w:pStyle w:val="BodyText"/>
        <w:spacing w:before="10"/>
        <w:ind w:left="0"/>
      </w:pPr>
    </w:p>
    <w:p w:rsidR="00364BEA" w:rsidRDefault="00DF3749">
      <w:pPr>
        <w:pStyle w:val="Heading1"/>
      </w:pPr>
      <w:r>
        <w:rPr>
          <w:w w:val="105"/>
        </w:rPr>
        <w:t>When is COBRA continuation coverage available?</w:t>
      </w:r>
    </w:p>
    <w:p w:rsidR="00364BEA" w:rsidRDefault="00364BEA">
      <w:pPr>
        <w:pStyle w:val="BodyText"/>
        <w:ind w:left="0"/>
        <w:rPr>
          <w:b/>
          <w:sz w:val="16"/>
        </w:rPr>
      </w:pPr>
    </w:p>
    <w:p w:rsidR="00364BEA" w:rsidRDefault="00DF3749">
      <w:pPr>
        <w:pStyle w:val="BodyText"/>
        <w:spacing w:line="249" w:lineRule="auto"/>
        <w:ind w:right="392"/>
      </w:pPr>
      <w:r>
        <w:rPr>
          <w:w w:val="105"/>
        </w:rPr>
        <w:t>The Plan will offer COBRA continuation coverage to qualified beneficiaries only after the Plan Administrator has been notified that a qualifying event has occurred. The employer must notify Vermont Packinghouse’s administrator of the following qualifying e</w:t>
      </w:r>
      <w:r>
        <w:rPr>
          <w:w w:val="105"/>
        </w:rPr>
        <w:t>vents:</w:t>
      </w:r>
    </w:p>
    <w:p w:rsidR="00364BEA" w:rsidRDefault="00DF3749">
      <w:pPr>
        <w:pStyle w:val="ListParagraph"/>
        <w:numPr>
          <w:ilvl w:val="0"/>
          <w:numId w:val="1"/>
        </w:numPr>
        <w:tabs>
          <w:tab w:val="left" w:pos="783"/>
          <w:tab w:val="left" w:pos="784"/>
        </w:tabs>
        <w:spacing w:before="2"/>
        <w:rPr>
          <w:sz w:val="18"/>
        </w:rPr>
      </w:pPr>
      <w:r>
        <w:rPr>
          <w:w w:val="105"/>
          <w:sz w:val="18"/>
        </w:rPr>
        <w:t>The</w:t>
      </w:r>
      <w:r>
        <w:rPr>
          <w:spacing w:val="-5"/>
          <w:w w:val="105"/>
          <w:sz w:val="18"/>
        </w:rPr>
        <w:t xml:space="preserve"> </w:t>
      </w:r>
      <w:r>
        <w:rPr>
          <w:w w:val="105"/>
          <w:sz w:val="18"/>
        </w:rPr>
        <w:t>end</w:t>
      </w:r>
      <w:r>
        <w:rPr>
          <w:spacing w:val="-5"/>
          <w:w w:val="105"/>
          <w:sz w:val="18"/>
        </w:rPr>
        <w:t xml:space="preserve"> </w:t>
      </w:r>
      <w:r>
        <w:rPr>
          <w:w w:val="105"/>
          <w:sz w:val="18"/>
        </w:rPr>
        <w:t>of</w:t>
      </w:r>
      <w:r>
        <w:rPr>
          <w:spacing w:val="-5"/>
          <w:w w:val="105"/>
          <w:sz w:val="18"/>
        </w:rPr>
        <w:t xml:space="preserve"> </w:t>
      </w:r>
      <w:r>
        <w:rPr>
          <w:w w:val="105"/>
          <w:sz w:val="18"/>
        </w:rPr>
        <w:t>employment</w:t>
      </w:r>
      <w:r>
        <w:rPr>
          <w:spacing w:val="-3"/>
          <w:w w:val="105"/>
          <w:sz w:val="18"/>
        </w:rPr>
        <w:t xml:space="preserve"> </w:t>
      </w:r>
      <w:r>
        <w:rPr>
          <w:w w:val="105"/>
          <w:sz w:val="18"/>
        </w:rPr>
        <w:t>or</w:t>
      </w:r>
      <w:r>
        <w:rPr>
          <w:spacing w:val="-6"/>
          <w:w w:val="105"/>
          <w:sz w:val="18"/>
        </w:rPr>
        <w:t xml:space="preserve"> </w:t>
      </w:r>
      <w:r>
        <w:rPr>
          <w:w w:val="105"/>
          <w:sz w:val="18"/>
        </w:rPr>
        <w:t>reduction</w:t>
      </w:r>
      <w:r>
        <w:rPr>
          <w:spacing w:val="-5"/>
          <w:w w:val="105"/>
          <w:sz w:val="18"/>
        </w:rPr>
        <w:t xml:space="preserve"> </w:t>
      </w:r>
      <w:r>
        <w:rPr>
          <w:w w:val="105"/>
          <w:sz w:val="18"/>
        </w:rPr>
        <w:t>of</w:t>
      </w:r>
      <w:r>
        <w:rPr>
          <w:spacing w:val="-5"/>
          <w:w w:val="105"/>
          <w:sz w:val="18"/>
        </w:rPr>
        <w:t xml:space="preserve"> </w:t>
      </w:r>
      <w:r>
        <w:rPr>
          <w:w w:val="105"/>
          <w:sz w:val="18"/>
        </w:rPr>
        <w:t>hours</w:t>
      </w:r>
      <w:r>
        <w:rPr>
          <w:spacing w:val="-4"/>
          <w:w w:val="105"/>
          <w:sz w:val="18"/>
        </w:rPr>
        <w:t xml:space="preserve"> </w:t>
      </w:r>
      <w:r>
        <w:rPr>
          <w:w w:val="105"/>
          <w:sz w:val="18"/>
        </w:rPr>
        <w:t>of</w:t>
      </w:r>
      <w:r>
        <w:rPr>
          <w:spacing w:val="-7"/>
          <w:w w:val="105"/>
          <w:sz w:val="18"/>
        </w:rPr>
        <w:t xml:space="preserve"> </w:t>
      </w:r>
      <w:r>
        <w:rPr>
          <w:w w:val="105"/>
          <w:sz w:val="18"/>
        </w:rPr>
        <w:t>employment;</w:t>
      </w:r>
    </w:p>
    <w:p w:rsidR="00364BEA" w:rsidRDefault="00DF3749">
      <w:pPr>
        <w:pStyle w:val="ListParagraph"/>
        <w:numPr>
          <w:ilvl w:val="0"/>
          <w:numId w:val="1"/>
        </w:numPr>
        <w:tabs>
          <w:tab w:val="left" w:pos="783"/>
          <w:tab w:val="left" w:pos="784"/>
        </w:tabs>
        <w:rPr>
          <w:sz w:val="18"/>
        </w:rPr>
      </w:pPr>
      <w:r>
        <w:rPr>
          <w:w w:val="105"/>
          <w:sz w:val="18"/>
        </w:rPr>
        <w:t>Death of the</w:t>
      </w:r>
      <w:r>
        <w:rPr>
          <w:spacing w:val="-18"/>
          <w:w w:val="105"/>
          <w:sz w:val="18"/>
        </w:rPr>
        <w:t xml:space="preserve"> </w:t>
      </w:r>
      <w:r>
        <w:rPr>
          <w:w w:val="105"/>
          <w:sz w:val="18"/>
        </w:rPr>
        <w:t>employee;</w:t>
      </w:r>
    </w:p>
    <w:p w:rsidR="00364BEA" w:rsidRDefault="00DF3749">
      <w:pPr>
        <w:pStyle w:val="ListParagraph"/>
        <w:numPr>
          <w:ilvl w:val="0"/>
          <w:numId w:val="1"/>
        </w:numPr>
        <w:tabs>
          <w:tab w:val="left" w:pos="783"/>
          <w:tab w:val="left" w:pos="784"/>
        </w:tabs>
        <w:spacing w:before="8"/>
        <w:rPr>
          <w:sz w:val="18"/>
        </w:rPr>
      </w:pPr>
      <w:r>
        <w:rPr>
          <w:w w:val="105"/>
          <w:sz w:val="18"/>
        </w:rPr>
        <w:t>Commencement</w:t>
      </w:r>
      <w:r>
        <w:rPr>
          <w:spacing w:val="-5"/>
          <w:w w:val="105"/>
          <w:sz w:val="18"/>
        </w:rPr>
        <w:t xml:space="preserve"> </w:t>
      </w:r>
      <w:r>
        <w:rPr>
          <w:w w:val="105"/>
          <w:sz w:val="18"/>
        </w:rPr>
        <w:t>of</w:t>
      </w:r>
      <w:r>
        <w:rPr>
          <w:spacing w:val="-6"/>
          <w:w w:val="105"/>
          <w:sz w:val="18"/>
        </w:rPr>
        <w:t xml:space="preserve"> </w:t>
      </w:r>
      <w:r>
        <w:rPr>
          <w:w w:val="105"/>
          <w:sz w:val="18"/>
        </w:rPr>
        <w:t>a</w:t>
      </w:r>
      <w:r>
        <w:rPr>
          <w:spacing w:val="-5"/>
          <w:w w:val="105"/>
          <w:sz w:val="18"/>
        </w:rPr>
        <w:t xml:space="preserve"> </w:t>
      </w:r>
      <w:r>
        <w:rPr>
          <w:w w:val="105"/>
          <w:sz w:val="18"/>
        </w:rPr>
        <w:t>proceeding</w:t>
      </w:r>
      <w:r>
        <w:rPr>
          <w:spacing w:val="-6"/>
          <w:w w:val="105"/>
          <w:sz w:val="18"/>
        </w:rPr>
        <w:t xml:space="preserve"> </w:t>
      </w:r>
      <w:r>
        <w:rPr>
          <w:w w:val="105"/>
          <w:sz w:val="18"/>
        </w:rPr>
        <w:t>in</w:t>
      </w:r>
      <w:r>
        <w:rPr>
          <w:spacing w:val="-4"/>
          <w:w w:val="105"/>
          <w:sz w:val="18"/>
        </w:rPr>
        <w:t xml:space="preserve"> </w:t>
      </w:r>
      <w:r>
        <w:rPr>
          <w:w w:val="105"/>
          <w:sz w:val="18"/>
        </w:rPr>
        <w:t>bankruptcy</w:t>
      </w:r>
      <w:r>
        <w:rPr>
          <w:spacing w:val="-5"/>
          <w:w w:val="105"/>
          <w:sz w:val="18"/>
        </w:rPr>
        <w:t xml:space="preserve"> </w:t>
      </w:r>
      <w:r>
        <w:rPr>
          <w:w w:val="105"/>
          <w:sz w:val="18"/>
        </w:rPr>
        <w:t>with</w:t>
      </w:r>
      <w:r>
        <w:rPr>
          <w:spacing w:val="-4"/>
          <w:w w:val="105"/>
          <w:sz w:val="18"/>
        </w:rPr>
        <w:t xml:space="preserve"> </w:t>
      </w:r>
      <w:r>
        <w:rPr>
          <w:w w:val="105"/>
          <w:sz w:val="18"/>
        </w:rPr>
        <w:t>respect</w:t>
      </w:r>
      <w:r>
        <w:rPr>
          <w:spacing w:val="-5"/>
          <w:w w:val="105"/>
          <w:sz w:val="18"/>
        </w:rPr>
        <w:t xml:space="preserve"> </w:t>
      </w:r>
      <w:r>
        <w:rPr>
          <w:w w:val="105"/>
          <w:sz w:val="18"/>
        </w:rPr>
        <w:t>to</w:t>
      </w:r>
      <w:r>
        <w:rPr>
          <w:spacing w:val="-5"/>
          <w:w w:val="105"/>
          <w:sz w:val="18"/>
        </w:rPr>
        <w:t xml:space="preserve"> </w:t>
      </w:r>
      <w:r>
        <w:rPr>
          <w:w w:val="105"/>
          <w:sz w:val="18"/>
        </w:rPr>
        <w:t>the</w:t>
      </w:r>
      <w:r>
        <w:rPr>
          <w:spacing w:val="-6"/>
          <w:w w:val="105"/>
          <w:sz w:val="18"/>
        </w:rPr>
        <w:t xml:space="preserve"> </w:t>
      </w:r>
      <w:r>
        <w:rPr>
          <w:w w:val="105"/>
          <w:sz w:val="18"/>
        </w:rPr>
        <w:t>employer;</w:t>
      </w:r>
      <w:r>
        <w:rPr>
          <w:spacing w:val="-6"/>
          <w:w w:val="105"/>
          <w:sz w:val="18"/>
        </w:rPr>
        <w:t xml:space="preserve"> </w:t>
      </w:r>
      <w:r>
        <w:rPr>
          <w:w w:val="105"/>
          <w:sz w:val="18"/>
        </w:rPr>
        <w:t>or</w:t>
      </w:r>
    </w:p>
    <w:p w:rsidR="00364BEA" w:rsidRDefault="00DF3749">
      <w:pPr>
        <w:pStyle w:val="ListParagraph"/>
        <w:numPr>
          <w:ilvl w:val="0"/>
          <w:numId w:val="1"/>
        </w:numPr>
        <w:tabs>
          <w:tab w:val="left" w:pos="783"/>
          <w:tab w:val="left" w:pos="784"/>
        </w:tabs>
        <w:spacing w:before="13"/>
        <w:rPr>
          <w:sz w:val="18"/>
        </w:rPr>
      </w:pPr>
      <w:r>
        <w:rPr>
          <w:w w:val="105"/>
          <w:sz w:val="18"/>
        </w:rPr>
        <w:t>The</w:t>
      </w:r>
      <w:r>
        <w:rPr>
          <w:spacing w:val="-5"/>
          <w:w w:val="105"/>
          <w:sz w:val="18"/>
        </w:rPr>
        <w:t xml:space="preserve"> </w:t>
      </w:r>
      <w:r>
        <w:rPr>
          <w:w w:val="105"/>
          <w:sz w:val="18"/>
        </w:rPr>
        <w:t>employee's</w:t>
      </w:r>
      <w:r>
        <w:rPr>
          <w:spacing w:val="-4"/>
          <w:w w:val="105"/>
          <w:sz w:val="18"/>
        </w:rPr>
        <w:t xml:space="preserve"> </w:t>
      </w:r>
      <w:r>
        <w:rPr>
          <w:w w:val="105"/>
          <w:sz w:val="18"/>
        </w:rPr>
        <w:t>becoming</w:t>
      </w:r>
      <w:r>
        <w:rPr>
          <w:spacing w:val="-5"/>
          <w:w w:val="105"/>
          <w:sz w:val="18"/>
        </w:rPr>
        <w:t xml:space="preserve"> </w:t>
      </w:r>
      <w:r>
        <w:rPr>
          <w:w w:val="105"/>
          <w:sz w:val="18"/>
        </w:rPr>
        <w:t>entitled</w:t>
      </w:r>
      <w:r>
        <w:rPr>
          <w:spacing w:val="-5"/>
          <w:w w:val="105"/>
          <w:sz w:val="18"/>
        </w:rPr>
        <w:t xml:space="preserve"> </w:t>
      </w:r>
      <w:r>
        <w:rPr>
          <w:w w:val="105"/>
          <w:sz w:val="18"/>
        </w:rPr>
        <w:t>to</w:t>
      </w:r>
      <w:r>
        <w:rPr>
          <w:spacing w:val="-4"/>
          <w:w w:val="105"/>
          <w:sz w:val="18"/>
        </w:rPr>
        <w:t xml:space="preserve"> </w:t>
      </w:r>
      <w:r>
        <w:rPr>
          <w:w w:val="105"/>
          <w:sz w:val="18"/>
        </w:rPr>
        <w:t>Medicare</w:t>
      </w:r>
      <w:r>
        <w:rPr>
          <w:spacing w:val="-5"/>
          <w:w w:val="105"/>
          <w:sz w:val="18"/>
        </w:rPr>
        <w:t xml:space="preserve"> </w:t>
      </w:r>
      <w:r>
        <w:rPr>
          <w:w w:val="105"/>
          <w:sz w:val="18"/>
        </w:rPr>
        <w:t>benefits</w:t>
      </w:r>
      <w:r>
        <w:rPr>
          <w:spacing w:val="-4"/>
          <w:w w:val="105"/>
          <w:sz w:val="18"/>
        </w:rPr>
        <w:t xml:space="preserve"> </w:t>
      </w:r>
      <w:r>
        <w:rPr>
          <w:w w:val="105"/>
          <w:sz w:val="18"/>
        </w:rPr>
        <w:t>(under</w:t>
      </w:r>
      <w:r>
        <w:rPr>
          <w:spacing w:val="-6"/>
          <w:w w:val="105"/>
          <w:sz w:val="18"/>
        </w:rPr>
        <w:t xml:space="preserve"> </w:t>
      </w:r>
      <w:r>
        <w:rPr>
          <w:w w:val="105"/>
          <w:sz w:val="18"/>
        </w:rPr>
        <w:t>Part</w:t>
      </w:r>
      <w:r>
        <w:rPr>
          <w:spacing w:val="-6"/>
          <w:w w:val="105"/>
          <w:sz w:val="18"/>
        </w:rPr>
        <w:t xml:space="preserve"> </w:t>
      </w:r>
      <w:r>
        <w:rPr>
          <w:w w:val="105"/>
          <w:sz w:val="18"/>
        </w:rPr>
        <w:t>A,</w:t>
      </w:r>
      <w:r>
        <w:rPr>
          <w:spacing w:val="-4"/>
          <w:w w:val="105"/>
          <w:sz w:val="18"/>
        </w:rPr>
        <w:t xml:space="preserve"> </w:t>
      </w:r>
      <w:r>
        <w:rPr>
          <w:w w:val="105"/>
          <w:sz w:val="18"/>
        </w:rPr>
        <w:t>Part</w:t>
      </w:r>
      <w:r>
        <w:rPr>
          <w:spacing w:val="-4"/>
          <w:w w:val="105"/>
          <w:sz w:val="18"/>
        </w:rPr>
        <w:t xml:space="preserve"> </w:t>
      </w:r>
      <w:r>
        <w:rPr>
          <w:w w:val="105"/>
          <w:sz w:val="18"/>
        </w:rPr>
        <w:t>B,</w:t>
      </w:r>
      <w:r>
        <w:rPr>
          <w:spacing w:val="-6"/>
          <w:w w:val="105"/>
          <w:sz w:val="18"/>
        </w:rPr>
        <w:t xml:space="preserve"> </w:t>
      </w:r>
      <w:r>
        <w:rPr>
          <w:w w:val="105"/>
          <w:sz w:val="18"/>
        </w:rPr>
        <w:t>or</w:t>
      </w:r>
      <w:r>
        <w:rPr>
          <w:spacing w:val="-6"/>
          <w:w w:val="105"/>
          <w:sz w:val="18"/>
        </w:rPr>
        <w:t xml:space="preserve"> </w:t>
      </w:r>
      <w:r>
        <w:rPr>
          <w:w w:val="105"/>
          <w:sz w:val="18"/>
        </w:rPr>
        <w:t>both).</w:t>
      </w:r>
    </w:p>
    <w:p w:rsidR="00364BEA" w:rsidRDefault="00DF3749">
      <w:pPr>
        <w:pStyle w:val="Heading1"/>
        <w:spacing w:before="171" w:line="249" w:lineRule="auto"/>
        <w:ind w:right="117"/>
      </w:pPr>
      <w:r>
        <w:rPr>
          <w:w w:val="105"/>
        </w:rPr>
        <w:t>For all other qualifying events (divorce or legal separation of the employee and spouse or a dependent child's losing eligibility for coverage as a dependent child), you must notify the Plan Administrator within 60 days after the qualifying event oc</w:t>
      </w:r>
      <w:r>
        <w:rPr>
          <w:w w:val="105"/>
        </w:rPr>
        <w:t>curs. You must provide this notice to: Office of Human Resources, Vermont Packinghouse, 25 Fairbanks Road, N. Springfield, VT 05150, 802-886-8688</w:t>
      </w:r>
    </w:p>
    <w:p w:rsidR="00364BEA" w:rsidRDefault="00364BEA">
      <w:pPr>
        <w:pStyle w:val="BodyText"/>
        <w:spacing w:before="10"/>
        <w:ind w:left="0"/>
        <w:rPr>
          <w:b/>
        </w:rPr>
      </w:pPr>
    </w:p>
    <w:p w:rsidR="00364BEA" w:rsidRDefault="00DF3749">
      <w:pPr>
        <w:ind w:left="147"/>
        <w:rPr>
          <w:b/>
          <w:sz w:val="18"/>
        </w:rPr>
      </w:pPr>
      <w:r>
        <w:rPr>
          <w:b/>
          <w:w w:val="105"/>
          <w:sz w:val="18"/>
        </w:rPr>
        <w:t>How is COBRA continuation coverage provided?</w:t>
      </w:r>
    </w:p>
    <w:p w:rsidR="00364BEA" w:rsidRDefault="00DF3749">
      <w:pPr>
        <w:pStyle w:val="BodyText"/>
        <w:spacing w:before="150" w:line="252" w:lineRule="auto"/>
      </w:pPr>
      <w:r>
        <w:rPr>
          <w:w w:val="105"/>
        </w:rPr>
        <w:t>Once the Plan Administrator receives notice that a qualifying event has occurred, COBRA continuation coverage will be offered to each of the qualified beneficiaries. Each qualified beneficiary will have an independent right to elect COBRA</w:t>
      </w:r>
    </w:p>
    <w:p w:rsidR="00364BEA" w:rsidRDefault="00364BEA">
      <w:pPr>
        <w:spacing w:line="252" w:lineRule="auto"/>
        <w:sectPr w:rsidR="00364BEA">
          <w:pgSz w:w="12240" w:h="15840"/>
          <w:pgMar w:top="900" w:right="1360" w:bottom="500" w:left="1360" w:header="0" w:footer="319" w:gutter="0"/>
          <w:cols w:space="720"/>
        </w:sectPr>
      </w:pPr>
    </w:p>
    <w:p w:rsidR="00364BEA" w:rsidRDefault="00DF3749">
      <w:pPr>
        <w:pStyle w:val="BodyText"/>
        <w:spacing w:before="59" w:line="249" w:lineRule="auto"/>
        <w:ind w:right="497"/>
      </w:pPr>
      <w:r>
        <w:rPr>
          <w:w w:val="105"/>
        </w:rPr>
        <w:lastRenderedPageBreak/>
        <w:t>con</w:t>
      </w:r>
      <w:r>
        <w:rPr>
          <w:w w:val="105"/>
        </w:rPr>
        <w:t>tinuation coverage. Covered employees may elect COBRA continuation coverage on behalf of their spouses, and parents may elect COBRA continuation coverage on behalf of their children.</w:t>
      </w:r>
    </w:p>
    <w:p w:rsidR="00364BEA" w:rsidRDefault="00364BEA">
      <w:pPr>
        <w:pStyle w:val="BodyText"/>
        <w:ind w:left="0"/>
        <w:rPr>
          <w:sz w:val="19"/>
        </w:rPr>
      </w:pPr>
    </w:p>
    <w:p w:rsidR="00364BEA" w:rsidRDefault="00DF3749">
      <w:pPr>
        <w:pStyle w:val="BodyText"/>
        <w:spacing w:line="249" w:lineRule="auto"/>
        <w:ind w:right="349"/>
      </w:pPr>
      <w:r>
        <w:rPr>
          <w:w w:val="105"/>
        </w:rPr>
        <w:t>COBRA continuation coverage is a temporary continuation of coverage that</w:t>
      </w:r>
      <w:r>
        <w:rPr>
          <w:w w:val="105"/>
        </w:rPr>
        <w:t xml:space="preserve"> generally lasts for 18 months due to employment termination or reduction of hours of work. Certain qualifying events, or a second qualifying event during the initial period of coverage, may permit a beneficiary to receive a maximum of 36 months of coverag</w:t>
      </w:r>
      <w:r>
        <w:rPr>
          <w:w w:val="105"/>
        </w:rPr>
        <w:t>e.</w:t>
      </w:r>
    </w:p>
    <w:p w:rsidR="00364BEA" w:rsidRDefault="00364BEA">
      <w:pPr>
        <w:pStyle w:val="BodyText"/>
        <w:ind w:left="0"/>
        <w:rPr>
          <w:sz w:val="19"/>
        </w:rPr>
      </w:pPr>
    </w:p>
    <w:p w:rsidR="00364BEA" w:rsidRDefault="00DF3749">
      <w:pPr>
        <w:pStyle w:val="BodyText"/>
      </w:pPr>
      <w:r>
        <w:rPr>
          <w:w w:val="105"/>
        </w:rPr>
        <w:t>There are also ways in which this 18-month period of COBRA continuation coverage can be extended:</w:t>
      </w:r>
    </w:p>
    <w:p w:rsidR="00364BEA" w:rsidRDefault="00364BEA">
      <w:pPr>
        <w:pStyle w:val="BodyText"/>
        <w:spacing w:before="6"/>
        <w:ind w:left="0"/>
        <w:rPr>
          <w:sz w:val="19"/>
        </w:rPr>
      </w:pPr>
    </w:p>
    <w:p w:rsidR="00364BEA" w:rsidRDefault="00DF3749">
      <w:pPr>
        <w:pStyle w:val="Heading1"/>
      </w:pPr>
      <w:r>
        <w:rPr>
          <w:w w:val="105"/>
        </w:rPr>
        <w:t>Disability extension of 18-month period of COBRA continuation coverage</w:t>
      </w:r>
    </w:p>
    <w:p w:rsidR="00364BEA" w:rsidRDefault="00364BEA">
      <w:pPr>
        <w:pStyle w:val="BodyText"/>
        <w:spacing w:before="11"/>
        <w:ind w:left="0"/>
        <w:rPr>
          <w:b/>
          <w:sz w:val="19"/>
        </w:rPr>
      </w:pPr>
    </w:p>
    <w:p w:rsidR="00364BEA" w:rsidRDefault="00DF3749">
      <w:pPr>
        <w:pStyle w:val="BodyText"/>
        <w:spacing w:line="252" w:lineRule="auto"/>
        <w:ind w:right="54"/>
      </w:pPr>
      <w:r>
        <w:rPr>
          <w:w w:val="105"/>
        </w:rPr>
        <w:t>If you or anyone in your family covered under the Plan is determined by Social Security to be disabled and you notify the Plan Administrator in a timely fashion, you and your entire family may be entitled to get up to an additional 11 months of COBRA conti</w:t>
      </w:r>
      <w:r>
        <w:rPr>
          <w:w w:val="105"/>
        </w:rPr>
        <w:t>nuation coverage, for a maximum of 29 months. The disability would have to have started at some time before the 60th day of COBRA continuation coverage and must last at least until the end of the 18-month period of COBRA continuation coverage.</w:t>
      </w:r>
    </w:p>
    <w:p w:rsidR="00364BEA" w:rsidRDefault="00364BEA">
      <w:pPr>
        <w:pStyle w:val="BodyText"/>
        <w:spacing w:before="7"/>
        <w:ind w:left="0"/>
      </w:pPr>
    </w:p>
    <w:p w:rsidR="00364BEA" w:rsidRDefault="00DF3749">
      <w:pPr>
        <w:pStyle w:val="Heading1"/>
        <w:spacing w:before="1"/>
      </w:pPr>
      <w:r>
        <w:rPr>
          <w:w w:val="105"/>
        </w:rPr>
        <w:t>Second qual</w:t>
      </w:r>
      <w:r>
        <w:rPr>
          <w:w w:val="105"/>
        </w:rPr>
        <w:t>ifying event extension of 18-month period of continuation coverage</w:t>
      </w:r>
    </w:p>
    <w:p w:rsidR="00364BEA" w:rsidRDefault="00364BEA">
      <w:pPr>
        <w:pStyle w:val="BodyText"/>
        <w:spacing w:before="9"/>
        <w:ind w:left="0"/>
        <w:rPr>
          <w:b/>
          <w:sz w:val="19"/>
        </w:rPr>
      </w:pPr>
    </w:p>
    <w:p w:rsidR="00364BEA" w:rsidRDefault="00DF3749">
      <w:pPr>
        <w:pStyle w:val="BodyText"/>
        <w:spacing w:line="252" w:lineRule="auto"/>
        <w:ind w:right="87"/>
      </w:pPr>
      <w:r>
        <w:rPr>
          <w:w w:val="105"/>
        </w:rPr>
        <w:t>If your family experiences another qualifying event during the 18 months of COBRA continuation coverage, the spouse and dependent children in your family can get up to 18 additional months</w:t>
      </w:r>
      <w:r>
        <w:rPr>
          <w:w w:val="105"/>
        </w:rPr>
        <w:t xml:space="preserve"> of COBRA continuation coverage, for a maximum of 36 months, if the Plan is properly notified about the second qualifying event. This extension may be available to the spouse and any dependent children getting COBRA continuation coverage if the employee or</w:t>
      </w:r>
      <w:r>
        <w:rPr>
          <w:w w:val="105"/>
        </w:rPr>
        <w:t xml:space="preserve"> former employee dies; becomes entitled to Medicare benefits (under Part A, Part B, or both); gets divorced or legally separated; or if the dependent child stops being eligible under the Plan as a dependent child. This extension is only available if the se</w:t>
      </w:r>
      <w:r>
        <w:rPr>
          <w:w w:val="105"/>
        </w:rPr>
        <w:t>cond qualifying event would have caused the spouse or dependent child to lose coverage under the Plan had the first qualifying event not occurred.</w:t>
      </w:r>
    </w:p>
    <w:p w:rsidR="00364BEA" w:rsidRDefault="00364BEA">
      <w:pPr>
        <w:pStyle w:val="BodyText"/>
        <w:spacing w:before="7"/>
        <w:ind w:left="0"/>
      </w:pPr>
    </w:p>
    <w:p w:rsidR="00364BEA" w:rsidRDefault="00DF3749">
      <w:pPr>
        <w:pStyle w:val="Heading1"/>
        <w:spacing w:before="1"/>
      </w:pPr>
      <w:r>
        <w:rPr>
          <w:w w:val="105"/>
        </w:rPr>
        <w:t>Are there other coverage options besides COBRA Continuation Coverage?</w:t>
      </w:r>
    </w:p>
    <w:p w:rsidR="00364BEA" w:rsidRDefault="00364BEA">
      <w:pPr>
        <w:pStyle w:val="BodyText"/>
        <w:spacing w:before="6"/>
        <w:ind w:left="0"/>
        <w:rPr>
          <w:b/>
          <w:sz w:val="19"/>
        </w:rPr>
      </w:pPr>
    </w:p>
    <w:p w:rsidR="00364BEA" w:rsidRDefault="00DF3749">
      <w:pPr>
        <w:pStyle w:val="BodyText"/>
        <w:spacing w:line="252" w:lineRule="auto"/>
      </w:pPr>
      <w:r>
        <w:rPr>
          <w:w w:val="105"/>
        </w:rPr>
        <w:t>Yes. Instead of enrolling in COBRA co</w:t>
      </w:r>
      <w:r>
        <w:rPr>
          <w:w w:val="105"/>
        </w:rPr>
        <w:t>ntinuation coverage, there may be other coverage options for you and your family through the Health Insurance Marketplace, Medicaid, or other group health plan coverage options (such as a spouse's plan) through what is called a "special enrollment period."</w:t>
      </w:r>
      <w:r>
        <w:rPr>
          <w:w w:val="105"/>
        </w:rPr>
        <w:t xml:space="preserve"> Some of these options may cost less than COBRA continuation coverage. You can learn more about many of these options at </w:t>
      </w:r>
      <w:hyperlink r:id="rId8">
        <w:r>
          <w:rPr>
            <w:w w:val="105"/>
          </w:rPr>
          <w:t>www.healthcare.gov.</w:t>
        </w:r>
      </w:hyperlink>
    </w:p>
    <w:p w:rsidR="00364BEA" w:rsidRDefault="00364BEA">
      <w:pPr>
        <w:pStyle w:val="BodyText"/>
        <w:spacing w:before="7"/>
        <w:ind w:left="0"/>
      </w:pPr>
    </w:p>
    <w:p w:rsidR="00364BEA" w:rsidRDefault="00DF3749">
      <w:pPr>
        <w:pStyle w:val="Heading1"/>
        <w:spacing w:before="1"/>
      </w:pPr>
      <w:r>
        <w:rPr>
          <w:w w:val="105"/>
        </w:rPr>
        <w:t>If you have questions</w:t>
      </w:r>
    </w:p>
    <w:p w:rsidR="00364BEA" w:rsidRDefault="00364BEA">
      <w:pPr>
        <w:pStyle w:val="BodyText"/>
        <w:spacing w:before="9"/>
        <w:ind w:left="0"/>
        <w:rPr>
          <w:b/>
          <w:sz w:val="19"/>
        </w:rPr>
      </w:pPr>
    </w:p>
    <w:p w:rsidR="00364BEA" w:rsidRDefault="00DF3749">
      <w:pPr>
        <w:pStyle w:val="BodyText"/>
        <w:spacing w:line="252" w:lineRule="auto"/>
        <w:ind w:right="226"/>
      </w:pPr>
      <w:r>
        <w:rPr>
          <w:w w:val="105"/>
        </w:rPr>
        <w:t xml:space="preserve">Questions concerning your </w:t>
      </w:r>
      <w:proofErr w:type="gramStart"/>
      <w:r>
        <w:rPr>
          <w:w w:val="105"/>
        </w:rPr>
        <w:t>Plan</w:t>
      </w:r>
      <w:proofErr w:type="gramEnd"/>
      <w:r>
        <w:rPr>
          <w:w w:val="105"/>
        </w:rPr>
        <w:t xml:space="preserve"> or your COBRA </w:t>
      </w:r>
      <w:r>
        <w:rPr>
          <w:w w:val="105"/>
        </w:rPr>
        <w:t>continuation coverage rights should be addressed to the contact or contacts identified below. For more information about your rights under the Employee Retirement Income Security Act (ERISA), including COBRA, the Patient Protection and Affordable Care Act,</w:t>
      </w:r>
      <w:r>
        <w:rPr>
          <w:w w:val="105"/>
        </w:rPr>
        <w:t xml:space="preserve"> and other laws affecting group health plans, contact the nearest Regional or District Office of the U.S. Department of Labor's Employee Benefits Security Administration (EBSA) in your area or visit </w:t>
      </w:r>
      <w:hyperlink r:id="rId9">
        <w:r>
          <w:rPr>
            <w:w w:val="105"/>
          </w:rPr>
          <w:t>www.dol.gov/eb</w:t>
        </w:r>
        <w:r>
          <w:rPr>
            <w:w w:val="105"/>
          </w:rPr>
          <w:t>sa.</w:t>
        </w:r>
      </w:hyperlink>
      <w:r>
        <w:rPr>
          <w:w w:val="105"/>
        </w:rPr>
        <w:t xml:space="preserve"> (Addresses and phone numbers of Regional and District EBSA Offices are available through EBSA's website.) For more information about the Marketplace, visit </w:t>
      </w:r>
      <w:hyperlink r:id="rId10">
        <w:r>
          <w:rPr>
            <w:w w:val="105"/>
          </w:rPr>
          <w:t>www.HealthCare.eov.</w:t>
        </w:r>
      </w:hyperlink>
    </w:p>
    <w:p w:rsidR="00364BEA" w:rsidRDefault="00364BEA">
      <w:pPr>
        <w:pStyle w:val="BodyText"/>
        <w:spacing w:before="7"/>
        <w:ind w:left="0"/>
      </w:pPr>
    </w:p>
    <w:p w:rsidR="00364BEA" w:rsidRDefault="00DF3749">
      <w:pPr>
        <w:pStyle w:val="Heading1"/>
        <w:spacing w:before="1"/>
      </w:pPr>
      <w:r>
        <w:rPr>
          <w:w w:val="105"/>
        </w:rPr>
        <w:t>Keep your Plan informed of ad</w:t>
      </w:r>
      <w:r>
        <w:rPr>
          <w:w w:val="105"/>
        </w:rPr>
        <w:t>dress changes</w:t>
      </w:r>
    </w:p>
    <w:p w:rsidR="00364BEA" w:rsidRDefault="00364BEA">
      <w:pPr>
        <w:pStyle w:val="BodyText"/>
        <w:spacing w:before="9"/>
        <w:ind w:left="0"/>
        <w:rPr>
          <w:b/>
          <w:sz w:val="19"/>
        </w:rPr>
      </w:pPr>
    </w:p>
    <w:p w:rsidR="00364BEA" w:rsidRDefault="00DF3749">
      <w:pPr>
        <w:pStyle w:val="BodyText"/>
        <w:spacing w:line="252" w:lineRule="auto"/>
      </w:pPr>
      <w:r>
        <w:rPr>
          <w:w w:val="105"/>
        </w:rPr>
        <w:t>To protect your family's rights, let the Plan Administrator know about any changes in the addresses of family members. You should also keep a copy, for your records, of any notices you send to the Plan Administrator.</w:t>
      </w:r>
    </w:p>
    <w:p w:rsidR="00364BEA" w:rsidRDefault="00364BEA">
      <w:pPr>
        <w:pStyle w:val="BodyText"/>
        <w:spacing w:before="11"/>
        <w:ind w:left="0"/>
        <w:rPr>
          <w:sz w:val="14"/>
        </w:rPr>
      </w:pPr>
    </w:p>
    <w:p w:rsidR="00364BEA" w:rsidRDefault="00DF3749">
      <w:pPr>
        <w:pStyle w:val="Heading1"/>
        <w:spacing w:line="249" w:lineRule="auto"/>
      </w:pPr>
      <w:r>
        <w:rPr>
          <w:w w:val="105"/>
        </w:rPr>
        <w:t>Plan contact information: Office of Human Resources, Vermont Packinghouse, 25 Fairbanks Road, N. Springfield, VT 05150, 802-886-8688</w:t>
      </w:r>
    </w:p>
    <w:p w:rsidR="00364BEA" w:rsidRDefault="00364BEA">
      <w:pPr>
        <w:pStyle w:val="BodyText"/>
        <w:spacing w:before="2"/>
        <w:ind w:left="0"/>
        <w:rPr>
          <w:b/>
          <w:sz w:val="19"/>
        </w:rPr>
      </w:pPr>
    </w:p>
    <w:p w:rsidR="00364BEA" w:rsidRDefault="00DF3749">
      <w:pPr>
        <w:ind w:left="106"/>
        <w:rPr>
          <w:b/>
          <w:sz w:val="18"/>
        </w:rPr>
      </w:pPr>
      <w:r>
        <w:rPr>
          <w:b/>
          <w:w w:val="105"/>
          <w:sz w:val="18"/>
        </w:rPr>
        <w:t>Assistance Under Medicaid and the Children’s Health Insurance Program (CHIP)</w:t>
      </w:r>
    </w:p>
    <w:p w:rsidR="00364BEA" w:rsidRDefault="00364BEA">
      <w:pPr>
        <w:pStyle w:val="BodyText"/>
        <w:spacing w:before="6"/>
        <w:ind w:left="0"/>
        <w:rPr>
          <w:b/>
          <w:sz w:val="19"/>
        </w:rPr>
      </w:pPr>
    </w:p>
    <w:p w:rsidR="00364BEA" w:rsidRDefault="00DF3749">
      <w:pPr>
        <w:pStyle w:val="BodyText"/>
        <w:spacing w:line="252" w:lineRule="auto"/>
      </w:pPr>
      <w:r>
        <w:rPr>
          <w:w w:val="105"/>
        </w:rPr>
        <w:t>If you or your children are eligible for Med</w:t>
      </w:r>
      <w:r>
        <w:rPr>
          <w:w w:val="105"/>
        </w:rPr>
        <w:t>icaid or CHIP and you’re eligible for health coverage from your employer, your state may have a premium assistance program that can help pay for coverage, using funds from their Medicaid or CHIP programs. If you or your children aren’t eligible for Medicai</w:t>
      </w:r>
      <w:r>
        <w:rPr>
          <w:w w:val="105"/>
        </w:rPr>
        <w:t xml:space="preserve">d or CHIP, you won’t be eligible for these premium assistance </w:t>
      </w:r>
      <w:proofErr w:type="gramStart"/>
      <w:r>
        <w:rPr>
          <w:w w:val="105"/>
        </w:rPr>
        <w:t>programs</w:t>
      </w:r>
      <w:proofErr w:type="gramEnd"/>
      <w:r>
        <w:rPr>
          <w:w w:val="105"/>
        </w:rPr>
        <w:t xml:space="preserve"> but you may be able to buy individual insurance coverage through the Health Insurance Marketplace. For more information, visit </w:t>
      </w:r>
      <w:hyperlink r:id="rId11">
        <w:r>
          <w:rPr>
            <w:b/>
            <w:w w:val="105"/>
          </w:rPr>
          <w:t>www.healthca</w:t>
        </w:r>
        <w:r>
          <w:rPr>
            <w:b/>
            <w:w w:val="105"/>
          </w:rPr>
          <w:t>re.gov</w:t>
        </w:r>
        <w:r>
          <w:rPr>
            <w:w w:val="105"/>
          </w:rPr>
          <w:t>.</w:t>
        </w:r>
      </w:hyperlink>
    </w:p>
    <w:p w:rsidR="00364BEA" w:rsidRDefault="00364BEA">
      <w:pPr>
        <w:spacing w:line="252" w:lineRule="auto"/>
        <w:sectPr w:rsidR="00364BEA">
          <w:pgSz w:w="12240" w:h="15840"/>
          <w:pgMar w:top="900" w:right="1380" w:bottom="500" w:left="1360" w:header="0" w:footer="319" w:gutter="0"/>
          <w:cols w:space="720"/>
        </w:sectPr>
      </w:pPr>
    </w:p>
    <w:p w:rsidR="00364BEA" w:rsidRDefault="00DF3749">
      <w:pPr>
        <w:pStyle w:val="BodyText"/>
        <w:spacing w:before="59" w:line="249" w:lineRule="auto"/>
      </w:pPr>
      <w:r>
        <w:rPr>
          <w:w w:val="105"/>
        </w:rPr>
        <w:lastRenderedPageBreak/>
        <w:t>If you or your dependents are already enrolled in Medicaid or CHIP and you live in a State listed below, contact your State Medicaid or CHIP office to find out if premium assistance is available.</w:t>
      </w:r>
    </w:p>
    <w:p w:rsidR="00364BEA" w:rsidRDefault="00364BEA">
      <w:pPr>
        <w:pStyle w:val="BodyText"/>
        <w:ind w:left="0"/>
        <w:rPr>
          <w:sz w:val="19"/>
        </w:rPr>
      </w:pPr>
    </w:p>
    <w:p w:rsidR="00364BEA" w:rsidRDefault="00DF3749">
      <w:pPr>
        <w:pStyle w:val="BodyText"/>
        <w:spacing w:line="249" w:lineRule="auto"/>
        <w:ind w:right="117"/>
      </w:pPr>
      <w:r>
        <w:rPr>
          <w:w w:val="105"/>
        </w:rPr>
        <w:t>If you or your dependents are NOT cur</w:t>
      </w:r>
      <w:r>
        <w:rPr>
          <w:w w:val="105"/>
        </w:rPr>
        <w:t xml:space="preserve">rently enrolled in Medicaid or CHIP, and you think you or any of your dependents might be eligible for either of these programs, contact your State Medicaid or CHIP office or dial </w:t>
      </w:r>
      <w:r>
        <w:rPr>
          <w:b/>
          <w:w w:val="105"/>
        </w:rPr>
        <w:t xml:space="preserve">1-877-KIDS NOW </w:t>
      </w:r>
      <w:r>
        <w:rPr>
          <w:w w:val="105"/>
        </w:rPr>
        <w:t xml:space="preserve">or </w:t>
      </w:r>
      <w:hyperlink r:id="rId12">
        <w:r>
          <w:rPr>
            <w:b/>
            <w:w w:val="105"/>
          </w:rPr>
          <w:t>www.insur</w:t>
        </w:r>
        <w:r>
          <w:rPr>
            <w:b/>
            <w:w w:val="105"/>
          </w:rPr>
          <w:t xml:space="preserve">ekidsnow.gov </w:t>
        </w:r>
      </w:hyperlink>
      <w:r>
        <w:rPr>
          <w:w w:val="105"/>
        </w:rPr>
        <w:t>to find out how to apply. If you qualify, ask your state if it has a program that might help you pay the premiums for an employer-sponsored plan.</w:t>
      </w:r>
    </w:p>
    <w:p w:rsidR="00364BEA" w:rsidRDefault="00364BEA">
      <w:pPr>
        <w:pStyle w:val="BodyText"/>
        <w:ind w:left="0"/>
        <w:rPr>
          <w:sz w:val="19"/>
        </w:rPr>
      </w:pPr>
    </w:p>
    <w:p w:rsidR="00364BEA" w:rsidRDefault="00DF3749">
      <w:pPr>
        <w:spacing w:line="252" w:lineRule="auto"/>
        <w:ind w:left="106" w:right="114"/>
        <w:rPr>
          <w:sz w:val="18"/>
        </w:rPr>
      </w:pPr>
      <w:r>
        <w:rPr>
          <w:w w:val="105"/>
          <w:sz w:val="18"/>
        </w:rPr>
        <w:t>If you or your dependents are eligible for premium assistance under Medicaid or CHIP, as well as</w:t>
      </w:r>
      <w:r>
        <w:rPr>
          <w:w w:val="105"/>
          <w:sz w:val="18"/>
        </w:rPr>
        <w:t xml:space="preserve"> eligible under your employer plan, your employer must allow you to enroll in your employer plan if you aren’t already enrolled. This is called a “special enrollment” opportunity, and </w:t>
      </w:r>
      <w:r>
        <w:rPr>
          <w:b/>
          <w:w w:val="105"/>
          <w:sz w:val="18"/>
        </w:rPr>
        <w:t>you must request coverage within 60 days of being determined eligible for premium assistance</w:t>
      </w:r>
      <w:r>
        <w:rPr>
          <w:w w:val="105"/>
          <w:sz w:val="18"/>
        </w:rPr>
        <w:t xml:space="preserve">. If you have questions about enrolling in your employer plan, contact the Department of Labor at </w:t>
      </w:r>
      <w:hyperlink r:id="rId13">
        <w:r>
          <w:rPr>
            <w:b/>
            <w:w w:val="105"/>
            <w:sz w:val="18"/>
          </w:rPr>
          <w:t>www.askebsa.dol.gov</w:t>
        </w:r>
        <w:r>
          <w:rPr>
            <w:b/>
            <w:w w:val="105"/>
            <w:sz w:val="18"/>
          </w:rPr>
          <w:t xml:space="preserve"> </w:t>
        </w:r>
      </w:hyperlink>
      <w:r>
        <w:rPr>
          <w:w w:val="105"/>
          <w:sz w:val="18"/>
        </w:rPr>
        <w:t xml:space="preserve">or call </w:t>
      </w:r>
      <w:r>
        <w:rPr>
          <w:b/>
          <w:w w:val="105"/>
          <w:sz w:val="18"/>
        </w:rPr>
        <w:t>1-866-444-EBSA (3272)</w:t>
      </w:r>
      <w:r>
        <w:rPr>
          <w:w w:val="105"/>
          <w:sz w:val="18"/>
        </w:rPr>
        <w:t>.</w:t>
      </w:r>
    </w:p>
    <w:p w:rsidR="00364BEA" w:rsidRDefault="00364BEA">
      <w:pPr>
        <w:pStyle w:val="BodyText"/>
        <w:spacing w:before="10"/>
        <w:ind w:left="0"/>
      </w:pPr>
    </w:p>
    <w:p w:rsidR="00364BEA" w:rsidRDefault="00DF3749">
      <w:pPr>
        <w:pStyle w:val="Heading1"/>
        <w:spacing w:line="249" w:lineRule="auto"/>
        <w:ind w:right="488"/>
      </w:pPr>
      <w:r>
        <w:rPr>
          <w:w w:val="105"/>
        </w:rPr>
        <w:t>If you live in one of the following States, you may be eligible for assistance paying your employer health plan premiums. The following list of States is current as of July 31, 2019. Contact your State for further informati</w:t>
      </w:r>
      <w:r>
        <w:rPr>
          <w:w w:val="105"/>
        </w:rPr>
        <w:t>on on eligibility--</w:t>
      </w:r>
    </w:p>
    <w:p w:rsidR="00364BEA" w:rsidRDefault="00364BEA">
      <w:pPr>
        <w:pStyle w:val="BodyText"/>
        <w:spacing w:before="4"/>
        <w:ind w:left="0"/>
        <w:rPr>
          <w:b/>
          <w:sz w:val="13"/>
        </w:rPr>
      </w:pPr>
    </w:p>
    <w:p w:rsidR="00364BEA" w:rsidRDefault="00364BEA">
      <w:pPr>
        <w:rPr>
          <w:sz w:val="13"/>
        </w:rPr>
        <w:sectPr w:rsidR="00364BEA">
          <w:pgSz w:w="12240" w:h="15840"/>
          <w:pgMar w:top="900" w:right="1360" w:bottom="500" w:left="1360" w:header="0" w:footer="319" w:gutter="0"/>
          <w:cols w:space="720"/>
        </w:sectPr>
      </w:pPr>
    </w:p>
    <w:p w:rsidR="00364BEA" w:rsidRDefault="00DF3749">
      <w:pPr>
        <w:pStyle w:val="BodyText"/>
        <w:spacing w:before="69" w:line="249" w:lineRule="auto"/>
        <w:ind w:right="1877"/>
      </w:pPr>
      <w:r>
        <w:rPr>
          <w:b/>
          <w:w w:val="105"/>
        </w:rPr>
        <w:t xml:space="preserve">ALABAMA </w:t>
      </w:r>
      <w:r>
        <w:rPr>
          <w:w w:val="105"/>
        </w:rPr>
        <w:t>– Medicaid Website:</w:t>
      </w:r>
      <w:r>
        <w:rPr>
          <w:spacing w:val="-18"/>
          <w:w w:val="105"/>
        </w:rPr>
        <w:t xml:space="preserve"> </w:t>
      </w:r>
      <w:hyperlink r:id="rId14">
        <w:r>
          <w:rPr>
            <w:w w:val="105"/>
          </w:rPr>
          <w:t>http://myalhipp.com/</w:t>
        </w:r>
      </w:hyperlink>
      <w:r>
        <w:rPr>
          <w:w w:val="105"/>
        </w:rPr>
        <w:t xml:space="preserve"> Phone:</w:t>
      </w:r>
      <w:r>
        <w:rPr>
          <w:spacing w:val="-22"/>
          <w:w w:val="105"/>
        </w:rPr>
        <w:t xml:space="preserve"> </w:t>
      </w:r>
      <w:r>
        <w:rPr>
          <w:w w:val="105"/>
        </w:rPr>
        <w:t>1-855-692-5447</w:t>
      </w:r>
    </w:p>
    <w:p w:rsidR="00364BEA" w:rsidRDefault="00364BEA">
      <w:pPr>
        <w:pStyle w:val="BodyText"/>
        <w:ind w:left="0"/>
        <w:rPr>
          <w:sz w:val="19"/>
        </w:rPr>
      </w:pPr>
    </w:p>
    <w:p w:rsidR="00364BEA" w:rsidRDefault="00DF3749">
      <w:pPr>
        <w:ind w:left="106"/>
        <w:rPr>
          <w:sz w:val="18"/>
        </w:rPr>
      </w:pPr>
      <w:r>
        <w:rPr>
          <w:b/>
          <w:w w:val="105"/>
          <w:sz w:val="18"/>
        </w:rPr>
        <w:t xml:space="preserve">ALASKA </w:t>
      </w:r>
      <w:r>
        <w:rPr>
          <w:w w:val="105"/>
          <w:sz w:val="18"/>
        </w:rPr>
        <w:t>– Medicaid</w:t>
      </w:r>
    </w:p>
    <w:p w:rsidR="00364BEA" w:rsidRDefault="00DF3749">
      <w:pPr>
        <w:pStyle w:val="BodyText"/>
        <w:spacing w:before="8" w:line="252" w:lineRule="auto"/>
      </w:pPr>
      <w:r>
        <w:rPr>
          <w:w w:val="105"/>
        </w:rPr>
        <w:t xml:space="preserve">The AK Health Insurance Premium Payment Program Website: </w:t>
      </w:r>
      <w:hyperlink r:id="rId15">
        <w:r>
          <w:rPr>
            <w:w w:val="105"/>
          </w:rPr>
          <w:t>http://myakhipp.com/</w:t>
        </w:r>
      </w:hyperlink>
    </w:p>
    <w:p w:rsidR="00364BEA" w:rsidRDefault="00DF3749">
      <w:pPr>
        <w:pStyle w:val="BodyText"/>
        <w:spacing w:before="2"/>
      </w:pPr>
      <w:r>
        <w:rPr>
          <w:w w:val="105"/>
        </w:rPr>
        <w:t>Phone: 1-866-251-4861</w:t>
      </w:r>
    </w:p>
    <w:p w:rsidR="00364BEA" w:rsidRDefault="00DF3749">
      <w:pPr>
        <w:pStyle w:val="BodyText"/>
        <w:spacing w:before="10" w:line="249" w:lineRule="auto"/>
        <w:ind w:right="663"/>
      </w:pPr>
      <w:r>
        <w:rPr>
          <w:w w:val="105"/>
        </w:rPr>
        <w:t xml:space="preserve">Email: </w:t>
      </w:r>
      <w:hyperlink r:id="rId16">
        <w:r>
          <w:rPr>
            <w:w w:val="105"/>
          </w:rPr>
          <w:t>CustomerService@MyAKHIPP.com</w:t>
        </w:r>
      </w:hyperlink>
      <w:r>
        <w:rPr>
          <w:w w:val="105"/>
        </w:rPr>
        <w:t xml:space="preserve"> Medicaid Eligibility:</w:t>
      </w:r>
    </w:p>
    <w:p w:rsidR="00364BEA" w:rsidRDefault="00DF3749">
      <w:pPr>
        <w:pStyle w:val="BodyText"/>
        <w:spacing w:before="2" w:line="252" w:lineRule="auto"/>
        <w:ind w:right="106"/>
      </w:pPr>
      <w:hyperlink r:id="rId17">
        <w:r>
          <w:t>http://dhss.alaska.gov/dpa/Pages/medicaid/default.asp</w:t>
        </w:r>
      </w:hyperlink>
      <w:r>
        <w:t xml:space="preserve">   </w:t>
      </w:r>
      <w:r>
        <w:rPr>
          <w:w w:val="105"/>
        </w:rPr>
        <w:t>x</w:t>
      </w:r>
    </w:p>
    <w:p w:rsidR="00364BEA" w:rsidRDefault="00364BEA">
      <w:pPr>
        <w:pStyle w:val="BodyText"/>
        <w:spacing w:before="7"/>
        <w:ind w:left="0"/>
      </w:pPr>
    </w:p>
    <w:p w:rsidR="00364BEA" w:rsidRDefault="00DF3749">
      <w:pPr>
        <w:pStyle w:val="BodyText"/>
        <w:spacing w:before="1" w:line="252" w:lineRule="auto"/>
        <w:ind w:right="1849"/>
      </w:pPr>
      <w:r>
        <w:rPr>
          <w:b/>
          <w:w w:val="105"/>
        </w:rPr>
        <w:t xml:space="preserve">ARKANSAS </w:t>
      </w:r>
      <w:r>
        <w:rPr>
          <w:w w:val="105"/>
        </w:rPr>
        <w:t>– Medicaid Website:</w:t>
      </w:r>
      <w:r>
        <w:rPr>
          <w:spacing w:val="-24"/>
          <w:w w:val="105"/>
        </w:rPr>
        <w:t xml:space="preserve"> </w:t>
      </w:r>
      <w:hyperlink r:id="rId18">
        <w:r>
          <w:rPr>
            <w:w w:val="105"/>
          </w:rPr>
          <w:t>http://myarhipp.com/</w:t>
        </w:r>
      </w:hyperlink>
    </w:p>
    <w:p w:rsidR="00364BEA" w:rsidRDefault="00DF3749">
      <w:pPr>
        <w:pStyle w:val="BodyText"/>
        <w:spacing w:line="219" w:lineRule="exact"/>
      </w:pPr>
      <w:r>
        <w:rPr>
          <w:w w:val="105"/>
        </w:rPr>
        <w:t>Phone: 1-855-MyARHIPP (855-692-7447)</w:t>
      </w:r>
    </w:p>
    <w:p w:rsidR="00364BEA" w:rsidRDefault="00364BEA">
      <w:pPr>
        <w:pStyle w:val="BodyText"/>
        <w:spacing w:before="6"/>
        <w:ind w:left="0"/>
        <w:rPr>
          <w:sz w:val="19"/>
        </w:rPr>
      </w:pPr>
    </w:p>
    <w:p w:rsidR="00364BEA" w:rsidRDefault="00DF3749">
      <w:pPr>
        <w:pStyle w:val="BodyText"/>
        <w:spacing w:line="252" w:lineRule="auto"/>
        <w:ind w:right="1297"/>
      </w:pPr>
      <w:r>
        <w:pict>
          <v:line id="_x0000_s2050" style="position:absolute;left:0;text-align:left;z-index:-251658752;mso-position-horizontal-relative:page" from="217.7pt,32.95pt" to="221.3pt,32.95pt" strokecolor="blue" strokeweight=".48pt">
            <w10:wrap anchorx="page"/>
          </v:line>
        </w:pict>
      </w:r>
      <w:r>
        <w:rPr>
          <w:b/>
          <w:w w:val="105"/>
        </w:rPr>
        <w:t xml:space="preserve">COLORADO </w:t>
      </w:r>
      <w:r>
        <w:rPr>
          <w:w w:val="105"/>
        </w:rPr>
        <w:t xml:space="preserve">- Medicaid and CHIP Health First Colorado Website: </w:t>
      </w:r>
      <w:r>
        <w:t>https://</w:t>
      </w:r>
      <w:hyperlink r:id="rId19">
        <w:r>
          <w:t>www.healthfirstcolorado.com</w:t>
        </w:r>
        <w:r>
          <w:rPr>
            <w:color w:val="0000FF"/>
          </w:rPr>
          <w:t>/</w:t>
        </w:r>
      </w:hyperlink>
    </w:p>
    <w:p w:rsidR="00364BEA" w:rsidRDefault="00DF3749">
      <w:pPr>
        <w:pStyle w:val="BodyText"/>
        <w:spacing w:line="252" w:lineRule="auto"/>
        <w:ind w:right="663"/>
      </w:pPr>
      <w:r>
        <w:rPr>
          <w:w w:val="105"/>
        </w:rPr>
        <w:t>Health First Colorado Member Contact Center: 1-800-221-3943/ State Relay 711</w:t>
      </w:r>
    </w:p>
    <w:p w:rsidR="00364BEA" w:rsidRDefault="00DF3749">
      <w:pPr>
        <w:pStyle w:val="BodyText"/>
        <w:spacing w:before="2" w:line="249" w:lineRule="auto"/>
        <w:ind w:right="106"/>
      </w:pPr>
      <w:r>
        <w:rPr>
          <w:w w:val="105"/>
        </w:rPr>
        <w:t>CHP+: Colorado.gov/HCPF/Child-Health-Plan-Plus CHP+ Customer Service: 1-800-359-1991/</w:t>
      </w:r>
    </w:p>
    <w:p w:rsidR="00364BEA" w:rsidRDefault="00DF3749">
      <w:pPr>
        <w:pStyle w:val="BodyText"/>
        <w:spacing w:before="2"/>
      </w:pPr>
      <w:r>
        <w:rPr>
          <w:w w:val="105"/>
        </w:rPr>
        <w:t>State Relay 711</w:t>
      </w:r>
    </w:p>
    <w:p w:rsidR="00364BEA" w:rsidRDefault="00364BEA">
      <w:pPr>
        <w:pStyle w:val="BodyText"/>
        <w:spacing w:before="9"/>
        <w:ind w:left="0"/>
        <w:rPr>
          <w:sz w:val="19"/>
        </w:rPr>
      </w:pPr>
    </w:p>
    <w:p w:rsidR="00364BEA" w:rsidRDefault="00DF3749">
      <w:pPr>
        <w:ind w:left="106"/>
        <w:rPr>
          <w:sz w:val="18"/>
        </w:rPr>
      </w:pPr>
      <w:r>
        <w:rPr>
          <w:b/>
          <w:w w:val="105"/>
          <w:sz w:val="18"/>
        </w:rPr>
        <w:t xml:space="preserve">FLORIDA </w:t>
      </w:r>
      <w:r>
        <w:rPr>
          <w:w w:val="105"/>
          <w:sz w:val="18"/>
        </w:rPr>
        <w:t>- Medicaid</w:t>
      </w:r>
    </w:p>
    <w:p w:rsidR="00364BEA" w:rsidRDefault="00DF3749">
      <w:pPr>
        <w:pStyle w:val="BodyText"/>
        <w:spacing w:before="8" w:line="252" w:lineRule="auto"/>
      </w:pPr>
      <w:r>
        <w:rPr>
          <w:w w:val="105"/>
        </w:rPr>
        <w:t>Website: http:// flmedicaidtplrecovery.com/</w:t>
      </w:r>
      <w:proofErr w:type="spellStart"/>
      <w:r>
        <w:rPr>
          <w:color w:val="0000FF"/>
          <w:w w:val="105"/>
        </w:rPr>
        <w:t>hipp</w:t>
      </w:r>
      <w:proofErr w:type="spellEnd"/>
      <w:r>
        <w:rPr>
          <w:color w:val="0000FF"/>
          <w:w w:val="105"/>
        </w:rPr>
        <w:t xml:space="preserve">/ </w:t>
      </w:r>
      <w:r>
        <w:rPr>
          <w:w w:val="105"/>
        </w:rPr>
        <w:t>Phone: 1-877-357-3268</w:t>
      </w:r>
    </w:p>
    <w:p w:rsidR="00364BEA" w:rsidRDefault="00364BEA">
      <w:pPr>
        <w:pStyle w:val="BodyText"/>
        <w:spacing w:before="10"/>
        <w:ind w:left="0"/>
      </w:pPr>
    </w:p>
    <w:p w:rsidR="00364BEA" w:rsidRDefault="00DF3749">
      <w:pPr>
        <w:ind w:left="106"/>
        <w:rPr>
          <w:sz w:val="18"/>
        </w:rPr>
      </w:pPr>
      <w:r>
        <w:rPr>
          <w:b/>
          <w:w w:val="105"/>
          <w:sz w:val="18"/>
        </w:rPr>
        <w:t xml:space="preserve">GEORGIA </w:t>
      </w:r>
      <w:r>
        <w:rPr>
          <w:w w:val="105"/>
          <w:sz w:val="18"/>
        </w:rPr>
        <w:t>- Medicaid</w:t>
      </w:r>
    </w:p>
    <w:p w:rsidR="00364BEA" w:rsidRDefault="00DF3749">
      <w:pPr>
        <w:pStyle w:val="BodyText"/>
        <w:spacing w:before="8" w:line="252" w:lineRule="auto"/>
        <w:ind w:right="660"/>
      </w:pPr>
      <w:r>
        <w:rPr>
          <w:w w:val="105"/>
        </w:rPr>
        <w:t>Website: https://medicaid.georgia.gov/health- insurance-premium-payment-program-</w:t>
      </w:r>
      <w:proofErr w:type="spellStart"/>
      <w:r>
        <w:rPr>
          <w:w w:val="105"/>
        </w:rPr>
        <w:t>hipp</w:t>
      </w:r>
      <w:proofErr w:type="spellEnd"/>
      <w:r>
        <w:rPr>
          <w:w w:val="105"/>
        </w:rPr>
        <w:t xml:space="preserve"> Phone:  678-564-1162 ext. 2131</w:t>
      </w:r>
    </w:p>
    <w:p w:rsidR="00364BEA" w:rsidRDefault="00364BEA">
      <w:pPr>
        <w:pStyle w:val="BodyText"/>
        <w:spacing w:before="7"/>
        <w:ind w:left="0"/>
      </w:pPr>
    </w:p>
    <w:p w:rsidR="00364BEA" w:rsidRDefault="00DF3749">
      <w:pPr>
        <w:spacing w:before="1"/>
        <w:ind w:left="106"/>
        <w:rPr>
          <w:sz w:val="18"/>
        </w:rPr>
      </w:pPr>
      <w:r>
        <w:rPr>
          <w:b/>
          <w:w w:val="105"/>
          <w:sz w:val="18"/>
        </w:rPr>
        <w:t xml:space="preserve">INDIANA </w:t>
      </w:r>
      <w:r>
        <w:rPr>
          <w:w w:val="105"/>
          <w:sz w:val="18"/>
        </w:rPr>
        <w:t>- Medicaid</w:t>
      </w:r>
    </w:p>
    <w:p w:rsidR="00364BEA" w:rsidRDefault="00DF3749">
      <w:pPr>
        <w:pStyle w:val="BodyText"/>
        <w:spacing w:before="10" w:line="252" w:lineRule="auto"/>
      </w:pPr>
      <w:r>
        <w:rPr>
          <w:w w:val="105"/>
        </w:rPr>
        <w:t>Healthy Indiana Plan for Low-</w:t>
      </w:r>
      <w:r>
        <w:rPr>
          <w:w w:val="105"/>
        </w:rPr>
        <w:t xml:space="preserve">Income Adults 19-64 Website: </w:t>
      </w:r>
      <w:hyperlink r:id="rId20">
        <w:r>
          <w:rPr>
            <w:w w:val="105"/>
          </w:rPr>
          <w:t>http://www.in.gov/fssa/hip/</w:t>
        </w:r>
      </w:hyperlink>
    </w:p>
    <w:p w:rsidR="00364BEA" w:rsidRDefault="00DF3749">
      <w:pPr>
        <w:pStyle w:val="BodyText"/>
        <w:spacing w:line="219" w:lineRule="exact"/>
      </w:pPr>
      <w:r>
        <w:rPr>
          <w:w w:val="105"/>
        </w:rPr>
        <w:t>Phone: 1-877-438-4479</w:t>
      </w:r>
    </w:p>
    <w:p w:rsidR="00364BEA" w:rsidRDefault="00DF3749">
      <w:pPr>
        <w:pStyle w:val="BodyText"/>
        <w:spacing w:before="10"/>
      </w:pPr>
      <w:r>
        <w:rPr>
          <w:w w:val="105"/>
        </w:rPr>
        <w:t>All other Medicaid</w:t>
      </w:r>
    </w:p>
    <w:p w:rsidR="00364BEA" w:rsidRDefault="00DF3749">
      <w:pPr>
        <w:pStyle w:val="BodyText"/>
        <w:spacing w:before="10" w:line="252" w:lineRule="auto"/>
        <w:ind w:right="663"/>
      </w:pPr>
      <w:r>
        <w:rPr>
          <w:w w:val="105"/>
        </w:rPr>
        <w:t xml:space="preserve">Website: </w:t>
      </w:r>
      <w:hyperlink r:id="rId21">
        <w:r>
          <w:rPr>
            <w:w w:val="105"/>
          </w:rPr>
          <w:t>http://www.indianamedicaid.com</w:t>
        </w:r>
      </w:hyperlink>
      <w:r>
        <w:rPr>
          <w:w w:val="105"/>
        </w:rPr>
        <w:t xml:space="preserve"> Phone 1-800-403-0864</w:t>
      </w:r>
    </w:p>
    <w:p w:rsidR="00364BEA" w:rsidRDefault="00DF3749">
      <w:pPr>
        <w:pStyle w:val="BodyText"/>
        <w:spacing w:before="7"/>
        <w:ind w:left="0"/>
        <w:rPr>
          <w:sz w:val="24"/>
        </w:rPr>
      </w:pPr>
      <w:r>
        <w:br w:type="column"/>
      </w:r>
    </w:p>
    <w:p w:rsidR="00364BEA" w:rsidRDefault="00DF3749">
      <w:pPr>
        <w:ind w:left="106"/>
        <w:rPr>
          <w:sz w:val="18"/>
        </w:rPr>
      </w:pPr>
      <w:r>
        <w:rPr>
          <w:b/>
          <w:w w:val="105"/>
          <w:sz w:val="18"/>
        </w:rPr>
        <w:t xml:space="preserve">IOWA </w:t>
      </w:r>
      <w:r>
        <w:rPr>
          <w:w w:val="105"/>
          <w:sz w:val="18"/>
        </w:rPr>
        <w:t>- Medicaid</w:t>
      </w:r>
    </w:p>
    <w:p w:rsidR="00364BEA" w:rsidRDefault="00DF3749">
      <w:pPr>
        <w:pStyle w:val="BodyText"/>
        <w:spacing w:before="8" w:line="252" w:lineRule="auto"/>
        <w:ind w:right="1090"/>
      </w:pPr>
      <w:r>
        <w:rPr>
          <w:w w:val="105"/>
        </w:rPr>
        <w:t xml:space="preserve">Website: </w:t>
      </w:r>
      <w:hyperlink r:id="rId22">
        <w:r>
          <w:rPr>
            <w:w w:val="105"/>
          </w:rPr>
          <w:t>http://dhs.iowa.gov/Hawki</w:t>
        </w:r>
      </w:hyperlink>
      <w:r>
        <w:rPr>
          <w:w w:val="105"/>
        </w:rPr>
        <w:t xml:space="preserve"> Phone: 1-800-257-8563</w:t>
      </w:r>
    </w:p>
    <w:p w:rsidR="00364BEA" w:rsidRDefault="00364BEA">
      <w:pPr>
        <w:pStyle w:val="BodyText"/>
        <w:spacing w:before="7"/>
        <w:ind w:left="0"/>
      </w:pPr>
    </w:p>
    <w:p w:rsidR="00364BEA" w:rsidRDefault="00DF3749">
      <w:pPr>
        <w:spacing w:before="1"/>
        <w:ind w:left="106"/>
        <w:rPr>
          <w:sz w:val="18"/>
        </w:rPr>
      </w:pPr>
      <w:r>
        <w:rPr>
          <w:b/>
          <w:w w:val="105"/>
          <w:sz w:val="18"/>
        </w:rPr>
        <w:t xml:space="preserve">KANSAS </w:t>
      </w:r>
      <w:r>
        <w:rPr>
          <w:w w:val="105"/>
          <w:sz w:val="18"/>
        </w:rPr>
        <w:t>- Medicaid</w:t>
      </w:r>
    </w:p>
    <w:p w:rsidR="00364BEA" w:rsidRDefault="00DF3749">
      <w:pPr>
        <w:pStyle w:val="BodyText"/>
        <w:spacing w:before="10" w:line="254" w:lineRule="auto"/>
        <w:ind w:right="1090"/>
      </w:pPr>
      <w:r>
        <w:rPr>
          <w:w w:val="105"/>
        </w:rPr>
        <w:t xml:space="preserve">Website: </w:t>
      </w:r>
      <w:hyperlink r:id="rId23">
        <w:r>
          <w:rPr>
            <w:w w:val="105"/>
          </w:rPr>
          <w:t>http://www.kdheks.gov/hcf/</w:t>
        </w:r>
      </w:hyperlink>
      <w:r>
        <w:rPr>
          <w:w w:val="105"/>
        </w:rPr>
        <w:t xml:space="preserve"> Phone: 1-785-296-3512</w:t>
      </w:r>
    </w:p>
    <w:p w:rsidR="00364BEA" w:rsidRDefault="00364BEA">
      <w:pPr>
        <w:pStyle w:val="BodyText"/>
        <w:spacing w:before="5"/>
        <w:ind w:left="0"/>
      </w:pPr>
    </w:p>
    <w:p w:rsidR="00364BEA" w:rsidRDefault="00DF3749">
      <w:pPr>
        <w:pStyle w:val="BodyText"/>
        <w:spacing w:line="252" w:lineRule="auto"/>
        <w:ind w:right="2094"/>
      </w:pPr>
      <w:r>
        <w:rPr>
          <w:b/>
          <w:w w:val="105"/>
        </w:rPr>
        <w:t xml:space="preserve">KENTUCKY </w:t>
      </w:r>
      <w:r>
        <w:rPr>
          <w:w w:val="105"/>
        </w:rPr>
        <w:t>- Medicaid Website: https://chfs.ky.gov Phone: 1-800-635-2570</w:t>
      </w:r>
    </w:p>
    <w:p w:rsidR="00364BEA" w:rsidRDefault="00364BEA">
      <w:pPr>
        <w:pStyle w:val="BodyText"/>
        <w:spacing w:before="7"/>
        <w:ind w:left="0"/>
      </w:pPr>
    </w:p>
    <w:p w:rsidR="00364BEA" w:rsidRDefault="00DF3749">
      <w:pPr>
        <w:spacing w:before="1" w:line="252" w:lineRule="auto"/>
        <w:ind w:left="106" w:right="2094"/>
        <w:rPr>
          <w:sz w:val="18"/>
        </w:rPr>
      </w:pPr>
      <w:r>
        <w:rPr>
          <w:b/>
          <w:w w:val="105"/>
          <w:sz w:val="18"/>
        </w:rPr>
        <w:t xml:space="preserve">LOUISIANA </w:t>
      </w:r>
      <w:r>
        <w:rPr>
          <w:w w:val="105"/>
          <w:sz w:val="18"/>
        </w:rPr>
        <w:t>- Medicaid Website:</w:t>
      </w:r>
    </w:p>
    <w:p w:rsidR="00364BEA" w:rsidRDefault="00DF3749">
      <w:pPr>
        <w:pStyle w:val="BodyText"/>
        <w:spacing w:line="249" w:lineRule="auto"/>
      </w:pPr>
      <w:hyperlink r:id="rId24">
        <w:r>
          <w:t>http://dhh.louisiana.gov/index.cfm/subhome/1/n/331</w:t>
        </w:r>
      </w:hyperlink>
      <w:r>
        <w:t xml:space="preserve"> </w:t>
      </w:r>
      <w:r>
        <w:rPr>
          <w:w w:val="105"/>
        </w:rPr>
        <w:t>Phone: 1-888-695-2447</w:t>
      </w:r>
    </w:p>
    <w:p w:rsidR="00364BEA" w:rsidRDefault="00364BEA">
      <w:pPr>
        <w:pStyle w:val="BodyText"/>
        <w:ind w:left="0"/>
        <w:rPr>
          <w:sz w:val="19"/>
        </w:rPr>
      </w:pPr>
    </w:p>
    <w:p w:rsidR="00364BEA" w:rsidRDefault="00DF3749">
      <w:pPr>
        <w:ind w:left="106"/>
        <w:rPr>
          <w:sz w:val="18"/>
        </w:rPr>
      </w:pPr>
      <w:r>
        <w:rPr>
          <w:b/>
          <w:w w:val="105"/>
          <w:sz w:val="18"/>
        </w:rPr>
        <w:t xml:space="preserve">MAINE </w:t>
      </w:r>
      <w:r>
        <w:rPr>
          <w:w w:val="105"/>
          <w:sz w:val="18"/>
        </w:rPr>
        <w:t>- Me</w:t>
      </w:r>
      <w:r>
        <w:rPr>
          <w:w w:val="105"/>
          <w:sz w:val="18"/>
        </w:rPr>
        <w:t>dicaid</w:t>
      </w:r>
    </w:p>
    <w:p w:rsidR="00364BEA" w:rsidRDefault="00DF3749">
      <w:pPr>
        <w:pStyle w:val="BodyText"/>
        <w:spacing w:before="10" w:line="249" w:lineRule="auto"/>
      </w:pPr>
      <w:r>
        <w:rPr>
          <w:w w:val="105"/>
        </w:rPr>
        <w:t xml:space="preserve">Website: </w:t>
      </w:r>
      <w:hyperlink r:id="rId25">
        <w:r>
          <w:rPr>
            <w:w w:val="105"/>
          </w:rPr>
          <w:t>http://www.maine.gov/dhhs/ofi/public-</w:t>
        </w:r>
      </w:hyperlink>
      <w:r>
        <w:rPr>
          <w:w w:val="105"/>
        </w:rPr>
        <w:t xml:space="preserve"> assistance/index.html</w:t>
      </w:r>
    </w:p>
    <w:p w:rsidR="00364BEA" w:rsidRDefault="00DF3749">
      <w:pPr>
        <w:pStyle w:val="BodyText"/>
        <w:spacing w:before="2"/>
      </w:pPr>
      <w:r>
        <w:rPr>
          <w:w w:val="105"/>
        </w:rPr>
        <w:t>Phone: 1-800-442-6003</w:t>
      </w:r>
    </w:p>
    <w:p w:rsidR="00364BEA" w:rsidRDefault="00DF3749">
      <w:pPr>
        <w:pStyle w:val="BodyText"/>
        <w:spacing w:before="13"/>
      </w:pPr>
      <w:r>
        <w:rPr>
          <w:w w:val="105"/>
        </w:rPr>
        <w:t>TTY: Maine relay 711</w:t>
      </w:r>
    </w:p>
    <w:p w:rsidR="00364BEA" w:rsidRDefault="00364BEA">
      <w:pPr>
        <w:pStyle w:val="BodyText"/>
        <w:spacing w:before="6"/>
        <w:ind w:left="0"/>
        <w:rPr>
          <w:sz w:val="19"/>
        </w:rPr>
      </w:pPr>
    </w:p>
    <w:p w:rsidR="00364BEA" w:rsidRDefault="00DF3749">
      <w:pPr>
        <w:spacing w:line="252" w:lineRule="auto"/>
        <w:ind w:left="106" w:right="1090"/>
        <w:rPr>
          <w:sz w:val="18"/>
        </w:rPr>
      </w:pPr>
      <w:r>
        <w:rPr>
          <w:b/>
          <w:w w:val="105"/>
          <w:sz w:val="18"/>
        </w:rPr>
        <w:t xml:space="preserve">MASSACHUSETTS </w:t>
      </w:r>
      <w:r>
        <w:rPr>
          <w:w w:val="105"/>
          <w:sz w:val="18"/>
        </w:rPr>
        <w:t>- Medicaid and CHIP Website:</w:t>
      </w:r>
    </w:p>
    <w:p w:rsidR="00364BEA" w:rsidRDefault="00DF3749">
      <w:pPr>
        <w:pStyle w:val="BodyText"/>
        <w:spacing w:line="249" w:lineRule="auto"/>
      </w:pPr>
      <w:hyperlink r:id="rId26">
        <w:r>
          <w:t>http://www.mass.gov/eohhs/gov/departments/masshe</w:t>
        </w:r>
      </w:hyperlink>
      <w:r>
        <w:t xml:space="preserve"> </w:t>
      </w:r>
      <w:proofErr w:type="spellStart"/>
      <w:r>
        <w:rPr>
          <w:w w:val="105"/>
        </w:rPr>
        <w:t>alth</w:t>
      </w:r>
      <w:proofErr w:type="spellEnd"/>
      <w:r>
        <w:rPr>
          <w:w w:val="105"/>
        </w:rPr>
        <w:t>/</w:t>
      </w:r>
    </w:p>
    <w:p w:rsidR="00364BEA" w:rsidRDefault="00DF3749">
      <w:pPr>
        <w:pStyle w:val="BodyText"/>
        <w:spacing w:before="2"/>
      </w:pPr>
      <w:r>
        <w:rPr>
          <w:w w:val="105"/>
        </w:rPr>
        <w:t>Phone: 1-800-462-4840</w:t>
      </w:r>
    </w:p>
    <w:p w:rsidR="00364BEA" w:rsidRDefault="00364BEA">
      <w:pPr>
        <w:pStyle w:val="BodyText"/>
        <w:spacing w:before="9"/>
        <w:ind w:left="0"/>
        <w:rPr>
          <w:sz w:val="19"/>
        </w:rPr>
      </w:pPr>
    </w:p>
    <w:p w:rsidR="00364BEA" w:rsidRDefault="00DF3749">
      <w:pPr>
        <w:ind w:left="106"/>
        <w:rPr>
          <w:sz w:val="18"/>
        </w:rPr>
      </w:pPr>
      <w:r>
        <w:rPr>
          <w:b/>
          <w:w w:val="105"/>
          <w:sz w:val="18"/>
        </w:rPr>
        <w:t xml:space="preserve">MINNESOTA </w:t>
      </w:r>
      <w:r>
        <w:rPr>
          <w:w w:val="105"/>
          <w:sz w:val="18"/>
        </w:rPr>
        <w:t>- Medicaid</w:t>
      </w:r>
    </w:p>
    <w:p w:rsidR="00364BEA" w:rsidRDefault="00DF3749">
      <w:pPr>
        <w:pStyle w:val="BodyText"/>
        <w:spacing w:before="8" w:line="249" w:lineRule="auto"/>
        <w:ind w:right="308"/>
      </w:pPr>
      <w:r>
        <w:rPr>
          <w:w w:val="105"/>
        </w:rPr>
        <w:t>Website: https://mn.gov/dhs/people-we- serve/seniors/</w:t>
      </w:r>
      <w:proofErr w:type="gramStart"/>
      <w:r>
        <w:rPr>
          <w:w w:val="105"/>
        </w:rPr>
        <w:t>health-care</w:t>
      </w:r>
      <w:proofErr w:type="gramEnd"/>
      <w:r>
        <w:rPr>
          <w:w w:val="105"/>
        </w:rPr>
        <w:t xml:space="preserve">/health-care- </w:t>
      </w:r>
      <w:r>
        <w:t>programs/prog</w:t>
      </w:r>
      <w:r>
        <w:t>rams-and-services/other-</w:t>
      </w:r>
      <w:proofErr w:type="spellStart"/>
      <w:r>
        <w:t>insurance.jsp</w:t>
      </w:r>
      <w:proofErr w:type="spellEnd"/>
      <w:r>
        <w:t xml:space="preserve"> </w:t>
      </w:r>
      <w:r>
        <w:rPr>
          <w:w w:val="105"/>
        </w:rPr>
        <w:t>Phone: 1-800-657-3739</w:t>
      </w:r>
    </w:p>
    <w:p w:rsidR="00364BEA" w:rsidRDefault="00364BEA">
      <w:pPr>
        <w:pStyle w:val="BodyText"/>
        <w:ind w:left="0"/>
        <w:rPr>
          <w:sz w:val="19"/>
        </w:rPr>
      </w:pPr>
    </w:p>
    <w:p w:rsidR="00364BEA" w:rsidRDefault="00DF3749">
      <w:pPr>
        <w:spacing w:line="252" w:lineRule="auto"/>
        <w:ind w:left="106" w:right="2094"/>
        <w:rPr>
          <w:sz w:val="18"/>
        </w:rPr>
      </w:pPr>
      <w:r>
        <w:rPr>
          <w:b/>
          <w:w w:val="105"/>
          <w:sz w:val="18"/>
        </w:rPr>
        <w:t xml:space="preserve">MISSOURI </w:t>
      </w:r>
      <w:r>
        <w:rPr>
          <w:w w:val="105"/>
          <w:sz w:val="18"/>
        </w:rPr>
        <w:t>- Medicaid Website:</w:t>
      </w:r>
    </w:p>
    <w:p w:rsidR="00364BEA" w:rsidRDefault="00DF3749">
      <w:pPr>
        <w:pStyle w:val="BodyText"/>
        <w:spacing w:line="252" w:lineRule="auto"/>
        <w:ind w:right="99"/>
      </w:pPr>
      <w:hyperlink r:id="rId27">
        <w:r>
          <w:t>http://www.dss.mo.gov/mhd/participants/pages/hipp.h</w:t>
        </w:r>
      </w:hyperlink>
      <w:r>
        <w:t xml:space="preserve"> </w:t>
      </w:r>
      <w:r>
        <w:rPr>
          <w:w w:val="105"/>
        </w:rPr>
        <w:t>tm</w:t>
      </w:r>
    </w:p>
    <w:p w:rsidR="00364BEA" w:rsidRDefault="00DF3749">
      <w:pPr>
        <w:pStyle w:val="BodyText"/>
        <w:spacing w:line="219" w:lineRule="exact"/>
      </w:pPr>
      <w:r>
        <w:rPr>
          <w:w w:val="105"/>
        </w:rPr>
        <w:t>Phone: 573-751-2005</w:t>
      </w:r>
    </w:p>
    <w:p w:rsidR="00364BEA" w:rsidRDefault="00364BEA">
      <w:pPr>
        <w:spacing w:line="219" w:lineRule="exact"/>
        <w:sectPr w:rsidR="00364BEA">
          <w:type w:val="continuous"/>
          <w:pgSz w:w="12240" w:h="15840"/>
          <w:pgMar w:top="920" w:right="1360" w:bottom="500" w:left="1360" w:header="720" w:footer="720" w:gutter="0"/>
          <w:cols w:num="2" w:space="720" w:equalWidth="0">
            <w:col w:w="4388" w:space="608"/>
            <w:col w:w="4524"/>
          </w:cols>
        </w:sectPr>
      </w:pPr>
    </w:p>
    <w:p w:rsidR="00364BEA" w:rsidRDefault="00DF3749">
      <w:pPr>
        <w:spacing w:before="59" w:line="249" w:lineRule="auto"/>
        <w:ind w:left="106" w:right="2054"/>
        <w:rPr>
          <w:sz w:val="18"/>
        </w:rPr>
      </w:pPr>
      <w:r>
        <w:rPr>
          <w:b/>
          <w:w w:val="105"/>
          <w:sz w:val="18"/>
        </w:rPr>
        <w:lastRenderedPageBreak/>
        <w:t xml:space="preserve">MONTANA </w:t>
      </w:r>
      <w:r>
        <w:rPr>
          <w:w w:val="105"/>
          <w:sz w:val="18"/>
        </w:rPr>
        <w:t>- Medicaid Website:</w:t>
      </w:r>
    </w:p>
    <w:p w:rsidR="00364BEA" w:rsidRDefault="00DF3749">
      <w:pPr>
        <w:pStyle w:val="BodyText"/>
        <w:spacing w:before="2" w:line="252" w:lineRule="auto"/>
        <w:ind w:right="118"/>
      </w:pPr>
      <w:hyperlink r:id="rId28">
        <w:r>
          <w:t>http://dphhs.mt.gov/MontanaHealthcarePrograms/HIP</w:t>
        </w:r>
      </w:hyperlink>
      <w:r>
        <w:t xml:space="preserve">   </w:t>
      </w:r>
      <w:r>
        <w:rPr>
          <w:w w:val="105"/>
        </w:rPr>
        <w:t>P</w:t>
      </w:r>
    </w:p>
    <w:p w:rsidR="00364BEA" w:rsidRDefault="00DF3749">
      <w:pPr>
        <w:pStyle w:val="BodyText"/>
        <w:spacing w:line="219" w:lineRule="exact"/>
      </w:pPr>
      <w:r>
        <w:rPr>
          <w:w w:val="105"/>
        </w:rPr>
        <w:t xml:space="preserve">Phone: </w:t>
      </w:r>
      <w:r>
        <w:rPr>
          <w:w w:val="105"/>
        </w:rPr>
        <w:t>1-800-694-3084</w:t>
      </w:r>
    </w:p>
    <w:p w:rsidR="00364BEA" w:rsidRDefault="00364BEA">
      <w:pPr>
        <w:pStyle w:val="BodyText"/>
        <w:spacing w:before="6"/>
        <w:ind w:left="0"/>
        <w:rPr>
          <w:sz w:val="19"/>
        </w:rPr>
      </w:pPr>
    </w:p>
    <w:p w:rsidR="00364BEA" w:rsidRDefault="00DF3749">
      <w:pPr>
        <w:ind w:left="106"/>
        <w:rPr>
          <w:sz w:val="18"/>
        </w:rPr>
      </w:pPr>
      <w:r>
        <w:rPr>
          <w:b/>
          <w:w w:val="105"/>
          <w:sz w:val="18"/>
        </w:rPr>
        <w:t xml:space="preserve">NEBRASKA </w:t>
      </w:r>
      <w:r>
        <w:rPr>
          <w:w w:val="105"/>
          <w:sz w:val="18"/>
        </w:rPr>
        <w:t>- Medicaid</w:t>
      </w:r>
    </w:p>
    <w:p w:rsidR="00364BEA" w:rsidRDefault="00DF3749">
      <w:pPr>
        <w:pStyle w:val="BodyText"/>
        <w:spacing w:before="10" w:line="252" w:lineRule="auto"/>
        <w:ind w:right="588"/>
      </w:pPr>
      <w:r>
        <w:rPr>
          <w:w w:val="105"/>
        </w:rPr>
        <w:t xml:space="preserve">Website: </w:t>
      </w:r>
      <w:hyperlink r:id="rId29">
        <w:r>
          <w:rPr>
            <w:w w:val="105"/>
          </w:rPr>
          <w:t>http://www.ACCESSNebraska.ne.gov</w:t>
        </w:r>
      </w:hyperlink>
      <w:r>
        <w:rPr>
          <w:w w:val="105"/>
        </w:rPr>
        <w:t xml:space="preserve"> Phone: 1-855-632-7633</w:t>
      </w:r>
    </w:p>
    <w:p w:rsidR="00364BEA" w:rsidRDefault="00DF3749">
      <w:pPr>
        <w:pStyle w:val="BodyText"/>
        <w:spacing w:line="217" w:lineRule="exact"/>
      </w:pPr>
      <w:r>
        <w:rPr>
          <w:w w:val="105"/>
        </w:rPr>
        <w:t>Lincoln: 1-402-473-7000</w:t>
      </w:r>
    </w:p>
    <w:p w:rsidR="00364BEA" w:rsidRDefault="00DF3749">
      <w:pPr>
        <w:pStyle w:val="BodyText"/>
        <w:spacing w:before="13"/>
      </w:pPr>
      <w:r>
        <w:rPr>
          <w:w w:val="105"/>
        </w:rPr>
        <w:t>Omaha: 1-402-595-1178</w:t>
      </w:r>
    </w:p>
    <w:p w:rsidR="00364BEA" w:rsidRDefault="00364BEA">
      <w:pPr>
        <w:pStyle w:val="BodyText"/>
        <w:spacing w:before="6"/>
        <w:ind w:left="0"/>
        <w:rPr>
          <w:sz w:val="19"/>
        </w:rPr>
      </w:pPr>
    </w:p>
    <w:p w:rsidR="00364BEA" w:rsidRDefault="00DF3749">
      <w:pPr>
        <w:ind w:left="106"/>
        <w:rPr>
          <w:sz w:val="18"/>
        </w:rPr>
      </w:pPr>
      <w:r>
        <w:rPr>
          <w:b/>
          <w:w w:val="105"/>
          <w:sz w:val="18"/>
        </w:rPr>
        <w:t xml:space="preserve">NEVADA </w:t>
      </w:r>
      <w:r>
        <w:rPr>
          <w:w w:val="105"/>
          <w:sz w:val="18"/>
        </w:rPr>
        <w:t>- Medicaid</w:t>
      </w:r>
    </w:p>
    <w:p w:rsidR="00364BEA" w:rsidRDefault="00DF3749">
      <w:pPr>
        <w:pStyle w:val="BodyText"/>
        <w:spacing w:before="10" w:line="252" w:lineRule="auto"/>
        <w:ind w:right="588"/>
      </w:pPr>
      <w:r>
        <w:rPr>
          <w:w w:val="105"/>
        </w:rPr>
        <w:t xml:space="preserve">Medicaid Website: </w:t>
      </w:r>
      <w:hyperlink r:id="rId30">
        <w:r>
          <w:rPr>
            <w:w w:val="105"/>
          </w:rPr>
          <w:t>http://dhcfp.nv.gov</w:t>
        </w:r>
      </w:hyperlink>
      <w:r>
        <w:rPr>
          <w:w w:val="105"/>
        </w:rPr>
        <w:t xml:space="preserve"> Medicaid Phone: 1-800-992-0900</w:t>
      </w:r>
    </w:p>
    <w:p w:rsidR="00364BEA" w:rsidRDefault="00364BEA">
      <w:pPr>
        <w:pStyle w:val="BodyText"/>
        <w:spacing w:before="7"/>
        <w:ind w:left="0"/>
      </w:pPr>
    </w:p>
    <w:p w:rsidR="00364BEA" w:rsidRDefault="00DF3749">
      <w:pPr>
        <w:spacing w:before="1"/>
        <w:ind w:left="106"/>
        <w:rPr>
          <w:sz w:val="18"/>
        </w:rPr>
      </w:pPr>
      <w:r>
        <w:rPr>
          <w:b/>
          <w:w w:val="105"/>
          <w:sz w:val="18"/>
        </w:rPr>
        <w:t xml:space="preserve">NEW HAMPSHIRE </w:t>
      </w:r>
      <w:r>
        <w:rPr>
          <w:w w:val="105"/>
          <w:sz w:val="18"/>
        </w:rPr>
        <w:t>- Medicaid</w:t>
      </w:r>
    </w:p>
    <w:p w:rsidR="00364BEA" w:rsidRDefault="00DF3749">
      <w:pPr>
        <w:pStyle w:val="BodyText"/>
        <w:spacing w:before="10" w:line="252" w:lineRule="auto"/>
        <w:ind w:right="118"/>
      </w:pPr>
      <w:r>
        <w:rPr>
          <w:w w:val="105"/>
        </w:rPr>
        <w:t>Website: https://</w:t>
      </w:r>
      <w:hyperlink r:id="rId31">
        <w:r>
          <w:rPr>
            <w:w w:val="105"/>
          </w:rPr>
          <w:t>www.dhhs.nh.gov/oihipp.htm</w:t>
        </w:r>
      </w:hyperlink>
      <w:r>
        <w:rPr>
          <w:w w:val="105"/>
        </w:rPr>
        <w:t xml:space="preserve"> Phone: 603-271-5218</w:t>
      </w:r>
    </w:p>
    <w:p w:rsidR="00364BEA" w:rsidRDefault="00DF3749">
      <w:pPr>
        <w:pStyle w:val="BodyText"/>
        <w:spacing w:line="249" w:lineRule="auto"/>
        <w:ind w:right="118"/>
      </w:pPr>
      <w:r>
        <w:rPr>
          <w:w w:val="105"/>
        </w:rPr>
        <w:t>Toll free for the HIPP program: 1-800-852-3345, ext. 5218</w:t>
      </w:r>
    </w:p>
    <w:p w:rsidR="00364BEA" w:rsidRDefault="00364BEA">
      <w:pPr>
        <w:pStyle w:val="BodyText"/>
        <w:ind w:left="0"/>
        <w:rPr>
          <w:sz w:val="19"/>
        </w:rPr>
      </w:pPr>
    </w:p>
    <w:p w:rsidR="00364BEA" w:rsidRDefault="00DF3749">
      <w:pPr>
        <w:spacing w:line="249" w:lineRule="auto"/>
        <w:ind w:left="106" w:right="1321"/>
        <w:rPr>
          <w:sz w:val="18"/>
        </w:rPr>
      </w:pPr>
      <w:r>
        <w:rPr>
          <w:b/>
          <w:w w:val="105"/>
          <w:sz w:val="18"/>
        </w:rPr>
        <w:t xml:space="preserve">NEW JERSEY </w:t>
      </w:r>
      <w:r>
        <w:rPr>
          <w:w w:val="105"/>
          <w:sz w:val="18"/>
        </w:rPr>
        <w:t>- Medicaid and CHIP Medicaid Website:</w:t>
      </w:r>
    </w:p>
    <w:p w:rsidR="00364BEA" w:rsidRDefault="00DF3749">
      <w:pPr>
        <w:pStyle w:val="BodyText"/>
        <w:spacing w:before="2" w:line="254" w:lineRule="auto"/>
        <w:ind w:right="118"/>
      </w:pPr>
      <w:hyperlink r:id="rId32">
        <w:r>
          <w:t>http://www.state.nj.us/humanservices/dmahs/clients/</w:t>
        </w:r>
      </w:hyperlink>
      <w:r>
        <w:t xml:space="preserve"> </w:t>
      </w:r>
      <w:proofErr w:type="spellStart"/>
      <w:r>
        <w:rPr>
          <w:w w:val="105"/>
        </w:rPr>
        <w:t>medicaid</w:t>
      </w:r>
      <w:proofErr w:type="spellEnd"/>
      <w:r>
        <w:rPr>
          <w:w w:val="105"/>
        </w:rPr>
        <w:t>/</w:t>
      </w:r>
    </w:p>
    <w:p w:rsidR="00364BEA" w:rsidRDefault="00DF3749">
      <w:pPr>
        <w:pStyle w:val="BodyText"/>
        <w:spacing w:line="217" w:lineRule="exact"/>
      </w:pPr>
      <w:r>
        <w:rPr>
          <w:w w:val="105"/>
        </w:rPr>
        <w:t>Medicaid Phone:</w:t>
      </w:r>
      <w:r>
        <w:rPr>
          <w:w w:val="105"/>
        </w:rPr>
        <w:t xml:space="preserve"> 609-631-2392</w:t>
      </w:r>
    </w:p>
    <w:p w:rsidR="00364BEA" w:rsidRDefault="00DF3749">
      <w:pPr>
        <w:pStyle w:val="BodyText"/>
        <w:spacing w:before="8" w:line="252" w:lineRule="auto"/>
      </w:pPr>
      <w:r>
        <w:rPr>
          <w:w w:val="105"/>
        </w:rPr>
        <w:t xml:space="preserve">CHIP Website: </w:t>
      </w:r>
      <w:hyperlink r:id="rId33">
        <w:r>
          <w:rPr>
            <w:w w:val="105"/>
          </w:rPr>
          <w:t>http://www.njfamilycare.org/index.html</w:t>
        </w:r>
      </w:hyperlink>
      <w:r>
        <w:rPr>
          <w:w w:val="105"/>
        </w:rPr>
        <w:t xml:space="preserve"> CHIP Phone: 1-800-701-0710</w:t>
      </w:r>
    </w:p>
    <w:p w:rsidR="00364BEA" w:rsidRDefault="00364BEA">
      <w:pPr>
        <w:pStyle w:val="BodyText"/>
        <w:spacing w:before="7"/>
        <w:ind w:left="0"/>
      </w:pPr>
    </w:p>
    <w:p w:rsidR="00364BEA" w:rsidRDefault="00DF3749">
      <w:pPr>
        <w:spacing w:before="1" w:line="252" w:lineRule="auto"/>
        <w:ind w:left="106" w:right="2054"/>
        <w:rPr>
          <w:sz w:val="18"/>
        </w:rPr>
      </w:pPr>
      <w:r>
        <w:rPr>
          <w:b/>
          <w:w w:val="105"/>
          <w:sz w:val="18"/>
        </w:rPr>
        <w:t xml:space="preserve">NEW YORK </w:t>
      </w:r>
      <w:r>
        <w:rPr>
          <w:w w:val="105"/>
          <w:sz w:val="18"/>
        </w:rPr>
        <w:t>- Medicaid Website:</w:t>
      </w:r>
    </w:p>
    <w:p w:rsidR="00364BEA" w:rsidRDefault="00DF3749">
      <w:pPr>
        <w:pStyle w:val="BodyText"/>
        <w:spacing w:line="252" w:lineRule="auto"/>
        <w:ind w:right="118"/>
      </w:pPr>
      <w:r>
        <w:t>https://</w:t>
      </w:r>
      <w:hyperlink r:id="rId34">
        <w:r>
          <w:t>www.health.ny.gov/health_care/medicaid/</w:t>
        </w:r>
      </w:hyperlink>
      <w:r>
        <w:t xml:space="preserve"> </w:t>
      </w:r>
      <w:r>
        <w:rPr>
          <w:w w:val="105"/>
        </w:rPr>
        <w:t>Phone: 1-800-541-2831</w:t>
      </w:r>
    </w:p>
    <w:p w:rsidR="00364BEA" w:rsidRDefault="00364BEA">
      <w:pPr>
        <w:pStyle w:val="BodyText"/>
        <w:spacing w:before="7"/>
        <w:ind w:left="0"/>
      </w:pPr>
    </w:p>
    <w:p w:rsidR="00364BEA" w:rsidRDefault="00DF3749">
      <w:pPr>
        <w:pStyle w:val="BodyText"/>
        <w:spacing w:before="1" w:line="252" w:lineRule="auto"/>
        <w:ind w:right="1321"/>
      </w:pPr>
      <w:r>
        <w:rPr>
          <w:b/>
          <w:w w:val="105"/>
        </w:rPr>
        <w:t xml:space="preserve">NORTH CAROLINA </w:t>
      </w:r>
      <w:r>
        <w:rPr>
          <w:w w:val="105"/>
        </w:rPr>
        <w:t>- Medicaid Website: https://dma.ncdhhs.gov/ Phone: 919-855-4100</w:t>
      </w:r>
    </w:p>
    <w:p w:rsidR="00364BEA" w:rsidRDefault="00364BEA">
      <w:pPr>
        <w:pStyle w:val="BodyText"/>
        <w:spacing w:before="7"/>
        <w:ind w:left="0"/>
      </w:pPr>
    </w:p>
    <w:p w:rsidR="00364BEA" w:rsidRDefault="00DF3749">
      <w:pPr>
        <w:spacing w:before="1" w:line="254" w:lineRule="auto"/>
        <w:ind w:left="106" w:right="2054"/>
        <w:rPr>
          <w:sz w:val="18"/>
        </w:rPr>
      </w:pPr>
      <w:r>
        <w:rPr>
          <w:b/>
          <w:w w:val="105"/>
          <w:sz w:val="18"/>
        </w:rPr>
        <w:t xml:space="preserve">NORTH DAKOTA </w:t>
      </w:r>
      <w:r>
        <w:rPr>
          <w:w w:val="105"/>
          <w:sz w:val="18"/>
        </w:rPr>
        <w:t>- Medicaid Website:</w:t>
      </w:r>
    </w:p>
    <w:p w:rsidR="00364BEA" w:rsidRDefault="00DF3749">
      <w:pPr>
        <w:pStyle w:val="BodyText"/>
        <w:spacing w:line="215" w:lineRule="exact"/>
      </w:pPr>
      <w:hyperlink r:id="rId35">
        <w:r>
          <w:t>http://ww</w:t>
        </w:r>
        <w:r>
          <w:t>w.nd.gov/dhs/services/medicalserv/medicaid</w:t>
        </w:r>
      </w:hyperlink>
    </w:p>
    <w:p w:rsidR="00364BEA" w:rsidRDefault="00DF3749">
      <w:pPr>
        <w:pStyle w:val="BodyText"/>
        <w:spacing w:before="10"/>
      </w:pPr>
      <w:r>
        <w:rPr>
          <w:w w:val="104"/>
        </w:rPr>
        <w:t>/</w:t>
      </w:r>
    </w:p>
    <w:p w:rsidR="00364BEA" w:rsidRDefault="00DF3749">
      <w:pPr>
        <w:pStyle w:val="BodyText"/>
        <w:spacing w:before="10"/>
      </w:pPr>
      <w:r>
        <w:rPr>
          <w:w w:val="105"/>
        </w:rPr>
        <w:t>Phone: 1-844-854-4825</w:t>
      </w:r>
    </w:p>
    <w:p w:rsidR="00364BEA" w:rsidRDefault="00364BEA">
      <w:pPr>
        <w:pStyle w:val="BodyText"/>
        <w:spacing w:before="6"/>
        <w:ind w:left="0"/>
        <w:rPr>
          <w:sz w:val="19"/>
        </w:rPr>
      </w:pPr>
    </w:p>
    <w:p w:rsidR="00364BEA" w:rsidRDefault="00DF3749">
      <w:pPr>
        <w:pStyle w:val="BodyText"/>
        <w:spacing w:line="252" w:lineRule="auto"/>
        <w:ind w:right="1042"/>
      </w:pPr>
      <w:r>
        <w:rPr>
          <w:b/>
          <w:w w:val="105"/>
        </w:rPr>
        <w:t xml:space="preserve">OKLAHOMA </w:t>
      </w:r>
      <w:r>
        <w:rPr>
          <w:w w:val="105"/>
        </w:rPr>
        <w:t>- Medicaid and CHIP Website:</w:t>
      </w:r>
      <w:r>
        <w:rPr>
          <w:spacing w:val="-22"/>
          <w:w w:val="105"/>
        </w:rPr>
        <w:t xml:space="preserve"> </w:t>
      </w:r>
      <w:hyperlink r:id="rId36">
        <w:r>
          <w:rPr>
            <w:w w:val="105"/>
          </w:rPr>
          <w:t>http://www.insureoklahoma.org</w:t>
        </w:r>
      </w:hyperlink>
      <w:r>
        <w:rPr>
          <w:w w:val="105"/>
        </w:rPr>
        <w:t xml:space="preserve"> Phone:</w:t>
      </w:r>
      <w:r>
        <w:rPr>
          <w:spacing w:val="-22"/>
          <w:w w:val="105"/>
        </w:rPr>
        <w:t xml:space="preserve"> </w:t>
      </w:r>
      <w:r>
        <w:rPr>
          <w:w w:val="105"/>
        </w:rPr>
        <w:t>1-888-365-3742</w:t>
      </w:r>
    </w:p>
    <w:p w:rsidR="00364BEA" w:rsidRDefault="00364BEA">
      <w:pPr>
        <w:pStyle w:val="BodyText"/>
        <w:spacing w:before="7"/>
        <w:ind w:left="0"/>
      </w:pPr>
    </w:p>
    <w:p w:rsidR="00364BEA" w:rsidRDefault="00DF3749">
      <w:pPr>
        <w:spacing w:before="1" w:line="252" w:lineRule="auto"/>
        <w:ind w:left="106" w:right="2054"/>
        <w:rPr>
          <w:sz w:val="18"/>
        </w:rPr>
      </w:pPr>
      <w:r>
        <w:rPr>
          <w:b/>
          <w:w w:val="105"/>
          <w:sz w:val="18"/>
        </w:rPr>
        <w:t xml:space="preserve">OREGON </w:t>
      </w:r>
      <w:r>
        <w:rPr>
          <w:w w:val="105"/>
          <w:sz w:val="18"/>
        </w:rPr>
        <w:t>- Medicaid Website:</w:t>
      </w:r>
    </w:p>
    <w:p w:rsidR="00364BEA" w:rsidRDefault="00DF3749">
      <w:pPr>
        <w:pStyle w:val="BodyText"/>
        <w:spacing w:line="249" w:lineRule="auto"/>
        <w:ind w:right="504"/>
      </w:pPr>
      <w:hyperlink r:id="rId37">
        <w:r>
          <w:rPr>
            <w:w w:val="105"/>
          </w:rPr>
          <w:t>http://healthcare.oregon.gov/Pages/index.aspx</w:t>
        </w:r>
      </w:hyperlink>
      <w:r>
        <w:rPr>
          <w:w w:val="105"/>
        </w:rPr>
        <w:t xml:space="preserve"> </w:t>
      </w:r>
      <w:hyperlink r:id="rId38">
        <w:r>
          <w:t>http://www.oregonhealthcare.gov/index-es.html</w:t>
        </w:r>
      </w:hyperlink>
      <w:r>
        <w:t xml:space="preserve"> </w:t>
      </w:r>
      <w:r>
        <w:rPr>
          <w:w w:val="105"/>
        </w:rPr>
        <w:t>Phone: 1-800-699-9075</w:t>
      </w:r>
    </w:p>
    <w:p w:rsidR="00364BEA" w:rsidRDefault="00364BEA">
      <w:pPr>
        <w:pStyle w:val="BodyText"/>
        <w:ind w:left="0"/>
        <w:rPr>
          <w:sz w:val="19"/>
        </w:rPr>
      </w:pPr>
    </w:p>
    <w:p w:rsidR="00364BEA" w:rsidRDefault="00DF3749">
      <w:pPr>
        <w:spacing w:line="252" w:lineRule="auto"/>
        <w:ind w:left="106" w:right="2054"/>
        <w:rPr>
          <w:sz w:val="18"/>
        </w:rPr>
      </w:pPr>
      <w:r>
        <w:rPr>
          <w:b/>
          <w:w w:val="105"/>
          <w:sz w:val="18"/>
        </w:rPr>
        <w:t xml:space="preserve">PENNSYLVANIA </w:t>
      </w:r>
      <w:r>
        <w:rPr>
          <w:w w:val="105"/>
          <w:sz w:val="18"/>
        </w:rPr>
        <w:t>- Medicaid Website:</w:t>
      </w:r>
    </w:p>
    <w:p w:rsidR="00364BEA" w:rsidRDefault="00DF3749">
      <w:pPr>
        <w:pStyle w:val="BodyText"/>
        <w:spacing w:line="252" w:lineRule="auto"/>
        <w:ind w:right="118"/>
      </w:pPr>
      <w:hyperlink r:id="rId39">
        <w:r>
          <w:t>http://www.dhs.pa.gov/provider/medicalassistance/he</w:t>
        </w:r>
      </w:hyperlink>
      <w:r>
        <w:t xml:space="preserve"> </w:t>
      </w:r>
      <w:r>
        <w:rPr>
          <w:w w:val="105"/>
        </w:rPr>
        <w:t>Phone: 1-800-362-3002</w:t>
      </w:r>
    </w:p>
    <w:p w:rsidR="00364BEA" w:rsidRDefault="00DF3749">
      <w:pPr>
        <w:pStyle w:val="BodyText"/>
        <w:spacing w:before="59" w:line="249" w:lineRule="auto"/>
      </w:pPr>
      <w:r>
        <w:br w:type="column"/>
      </w:r>
      <w:proofErr w:type="spellStart"/>
      <w:r>
        <w:t>althinsurancepremiumpaymenthippprogram</w:t>
      </w:r>
      <w:proofErr w:type="spellEnd"/>
      <w:r>
        <w:t xml:space="preserve">/index.htm </w:t>
      </w:r>
      <w:r>
        <w:rPr>
          <w:w w:val="105"/>
        </w:rPr>
        <w:t>Phone: 1-800-692-7462</w:t>
      </w:r>
    </w:p>
    <w:p w:rsidR="00364BEA" w:rsidRDefault="00364BEA">
      <w:pPr>
        <w:pStyle w:val="BodyText"/>
        <w:ind w:left="0"/>
        <w:rPr>
          <w:sz w:val="19"/>
        </w:rPr>
      </w:pPr>
    </w:p>
    <w:p w:rsidR="00364BEA" w:rsidRDefault="00DF3749">
      <w:pPr>
        <w:pStyle w:val="BodyText"/>
        <w:spacing w:line="249" w:lineRule="auto"/>
        <w:ind w:right="1162"/>
      </w:pPr>
      <w:r>
        <w:rPr>
          <w:b/>
          <w:w w:val="105"/>
        </w:rPr>
        <w:t xml:space="preserve">RHODE ISLAND </w:t>
      </w:r>
      <w:r>
        <w:rPr>
          <w:w w:val="105"/>
        </w:rPr>
        <w:t xml:space="preserve">- Medicaid and CHIP Website: </w:t>
      </w:r>
      <w:hyperlink r:id="rId40">
        <w:r>
          <w:rPr>
            <w:w w:val="105"/>
          </w:rPr>
          <w:t>http://www.eohhs.ri.gov/</w:t>
        </w:r>
      </w:hyperlink>
      <w:r>
        <w:rPr>
          <w:w w:val="105"/>
        </w:rPr>
        <w:t xml:space="preserve"> Phone: 1-855-697-4347 or 401-462-0311</w:t>
      </w:r>
    </w:p>
    <w:p w:rsidR="00364BEA" w:rsidRDefault="00364BEA">
      <w:pPr>
        <w:pStyle w:val="BodyText"/>
        <w:ind w:left="0"/>
        <w:rPr>
          <w:sz w:val="19"/>
        </w:rPr>
      </w:pPr>
    </w:p>
    <w:p w:rsidR="00364BEA" w:rsidRDefault="00DF3749">
      <w:pPr>
        <w:pStyle w:val="BodyText"/>
        <w:spacing w:line="249" w:lineRule="auto"/>
        <w:ind w:right="1641"/>
      </w:pPr>
      <w:r>
        <w:rPr>
          <w:b/>
          <w:w w:val="105"/>
        </w:rPr>
        <w:t xml:space="preserve">SOUTH CAROLINA </w:t>
      </w:r>
      <w:r>
        <w:rPr>
          <w:w w:val="105"/>
        </w:rPr>
        <w:t>- Medicaid Website:</w:t>
      </w:r>
      <w:r>
        <w:rPr>
          <w:w w:val="105"/>
        </w:rPr>
        <w:t xml:space="preserve"> https://</w:t>
      </w:r>
      <w:hyperlink r:id="rId41">
        <w:r>
          <w:rPr>
            <w:w w:val="105"/>
          </w:rPr>
          <w:t>www.scdhhs.gov</w:t>
        </w:r>
      </w:hyperlink>
      <w:r>
        <w:rPr>
          <w:w w:val="105"/>
        </w:rPr>
        <w:t xml:space="preserve"> Phone: 1-888-549-0820</w:t>
      </w:r>
    </w:p>
    <w:p w:rsidR="00364BEA" w:rsidRDefault="00364BEA">
      <w:pPr>
        <w:pStyle w:val="BodyText"/>
        <w:spacing w:before="2"/>
        <w:ind w:left="0"/>
        <w:rPr>
          <w:sz w:val="19"/>
        </w:rPr>
      </w:pPr>
    </w:p>
    <w:p w:rsidR="00364BEA" w:rsidRDefault="00DF3749">
      <w:pPr>
        <w:pStyle w:val="BodyText"/>
        <w:spacing w:line="249" w:lineRule="auto"/>
        <w:ind w:right="1815"/>
      </w:pPr>
      <w:r>
        <w:rPr>
          <w:b/>
          <w:w w:val="105"/>
        </w:rPr>
        <w:t xml:space="preserve">SOUTH DAKOTA </w:t>
      </w:r>
      <w:r>
        <w:rPr>
          <w:w w:val="105"/>
        </w:rPr>
        <w:t xml:space="preserve">- Medicaid Website: </w:t>
      </w:r>
      <w:hyperlink r:id="rId42">
        <w:r>
          <w:rPr>
            <w:w w:val="105"/>
          </w:rPr>
          <w:t>http://dss.sd.gov</w:t>
        </w:r>
      </w:hyperlink>
      <w:r>
        <w:rPr>
          <w:w w:val="105"/>
        </w:rPr>
        <w:t xml:space="preserve"> Phone: 1-888-828-0059</w:t>
      </w:r>
    </w:p>
    <w:p w:rsidR="00364BEA" w:rsidRDefault="00364BEA">
      <w:pPr>
        <w:pStyle w:val="BodyText"/>
        <w:ind w:left="0"/>
        <w:rPr>
          <w:sz w:val="19"/>
        </w:rPr>
      </w:pPr>
    </w:p>
    <w:p w:rsidR="00364BEA" w:rsidRDefault="00DF3749">
      <w:pPr>
        <w:ind w:left="106"/>
        <w:rPr>
          <w:sz w:val="18"/>
        </w:rPr>
      </w:pPr>
      <w:r>
        <w:rPr>
          <w:b/>
          <w:w w:val="105"/>
          <w:sz w:val="18"/>
        </w:rPr>
        <w:t xml:space="preserve">TEXAS </w:t>
      </w:r>
      <w:r>
        <w:rPr>
          <w:w w:val="105"/>
          <w:sz w:val="18"/>
        </w:rPr>
        <w:t>- Medicaid</w:t>
      </w:r>
    </w:p>
    <w:p w:rsidR="00364BEA" w:rsidRDefault="00DF3749">
      <w:pPr>
        <w:pStyle w:val="BodyText"/>
        <w:spacing w:before="8" w:line="252" w:lineRule="auto"/>
        <w:ind w:right="1162"/>
      </w:pPr>
      <w:r>
        <w:rPr>
          <w:w w:val="105"/>
        </w:rPr>
        <w:t xml:space="preserve">Website: </w:t>
      </w:r>
      <w:hyperlink r:id="rId43">
        <w:r>
          <w:rPr>
            <w:w w:val="105"/>
          </w:rPr>
          <w:t>http://gethipptexas.com/</w:t>
        </w:r>
      </w:hyperlink>
      <w:r>
        <w:rPr>
          <w:w w:val="105"/>
        </w:rPr>
        <w:t xml:space="preserve"> Phone: 1-800-440-0493</w:t>
      </w:r>
    </w:p>
    <w:p w:rsidR="00364BEA" w:rsidRDefault="00364BEA">
      <w:pPr>
        <w:pStyle w:val="BodyText"/>
        <w:spacing w:before="10"/>
        <w:ind w:left="0"/>
      </w:pPr>
    </w:p>
    <w:p w:rsidR="00364BEA" w:rsidRDefault="00DF3749">
      <w:pPr>
        <w:ind w:left="106"/>
        <w:rPr>
          <w:sz w:val="18"/>
        </w:rPr>
      </w:pPr>
      <w:r>
        <w:rPr>
          <w:b/>
          <w:w w:val="105"/>
          <w:sz w:val="18"/>
        </w:rPr>
        <w:t xml:space="preserve">UTAH </w:t>
      </w:r>
      <w:r>
        <w:rPr>
          <w:w w:val="105"/>
          <w:sz w:val="18"/>
        </w:rPr>
        <w:t>- Medicaid and CHIP</w:t>
      </w:r>
    </w:p>
    <w:p w:rsidR="00364BEA" w:rsidRDefault="00DF3749">
      <w:pPr>
        <w:pStyle w:val="BodyText"/>
        <w:spacing w:before="8" w:line="252" w:lineRule="auto"/>
        <w:ind w:right="592"/>
      </w:pPr>
      <w:r>
        <w:rPr>
          <w:w w:val="105"/>
        </w:rPr>
        <w:t xml:space="preserve">Medicaid Website: https://medicaid.utah.gov/ CHIP Website: </w:t>
      </w:r>
      <w:hyperlink r:id="rId44">
        <w:r>
          <w:rPr>
            <w:w w:val="105"/>
          </w:rPr>
          <w:t>http://health.utah.gov/chip</w:t>
        </w:r>
      </w:hyperlink>
      <w:r>
        <w:rPr>
          <w:w w:val="105"/>
        </w:rPr>
        <w:t xml:space="preserve"> Phone: </w:t>
      </w:r>
      <w:r>
        <w:rPr>
          <w:w w:val="105"/>
        </w:rPr>
        <w:t>1-877-543-7669</w:t>
      </w:r>
    </w:p>
    <w:p w:rsidR="00364BEA" w:rsidRDefault="00364BEA">
      <w:pPr>
        <w:pStyle w:val="BodyText"/>
        <w:spacing w:before="7"/>
        <w:ind w:left="0"/>
      </w:pPr>
    </w:p>
    <w:p w:rsidR="00364BEA" w:rsidRDefault="00DF3749">
      <w:pPr>
        <w:spacing w:before="1"/>
        <w:ind w:left="106"/>
        <w:rPr>
          <w:sz w:val="18"/>
        </w:rPr>
      </w:pPr>
      <w:r>
        <w:rPr>
          <w:b/>
          <w:w w:val="105"/>
          <w:sz w:val="18"/>
        </w:rPr>
        <w:t xml:space="preserve">VERMONT </w:t>
      </w:r>
      <w:r>
        <w:rPr>
          <w:w w:val="105"/>
          <w:sz w:val="18"/>
        </w:rPr>
        <w:t>- Medicaid</w:t>
      </w:r>
    </w:p>
    <w:p w:rsidR="00364BEA" w:rsidRDefault="00DF3749">
      <w:pPr>
        <w:pStyle w:val="BodyText"/>
        <w:spacing w:before="13" w:line="252" w:lineRule="auto"/>
        <w:ind w:right="592"/>
      </w:pPr>
      <w:r>
        <w:rPr>
          <w:w w:val="105"/>
        </w:rPr>
        <w:t xml:space="preserve">Website: </w:t>
      </w:r>
      <w:hyperlink r:id="rId45">
        <w:r>
          <w:rPr>
            <w:w w:val="105"/>
          </w:rPr>
          <w:t>http://www.greenmountaincare.org/</w:t>
        </w:r>
      </w:hyperlink>
      <w:r>
        <w:rPr>
          <w:w w:val="105"/>
        </w:rPr>
        <w:t xml:space="preserve"> Phone: 1-800-250-8427</w:t>
      </w:r>
    </w:p>
    <w:p w:rsidR="00364BEA" w:rsidRDefault="00364BEA">
      <w:pPr>
        <w:pStyle w:val="BodyText"/>
        <w:spacing w:before="7"/>
        <w:ind w:left="0"/>
      </w:pPr>
    </w:p>
    <w:p w:rsidR="00364BEA" w:rsidRDefault="00DF3749">
      <w:pPr>
        <w:pStyle w:val="BodyText"/>
        <w:spacing w:before="1" w:line="252" w:lineRule="auto"/>
        <w:ind w:right="1641"/>
      </w:pPr>
      <w:r>
        <w:rPr>
          <w:b/>
          <w:w w:val="105"/>
        </w:rPr>
        <w:t xml:space="preserve">VIRGINIA </w:t>
      </w:r>
      <w:r>
        <w:rPr>
          <w:w w:val="105"/>
        </w:rPr>
        <w:t>- Medicaid and CHIP Medicaid Website:</w:t>
      </w:r>
    </w:p>
    <w:p w:rsidR="00364BEA" w:rsidRDefault="00DF3749">
      <w:pPr>
        <w:pStyle w:val="BodyText"/>
        <w:spacing w:line="252" w:lineRule="auto"/>
      </w:pPr>
      <w:hyperlink r:id="rId46">
        <w:r>
          <w:t>http://www.coverva.org/programs_premium_assistnac</w:t>
        </w:r>
      </w:hyperlink>
      <w:r>
        <w:t xml:space="preserve"> </w:t>
      </w:r>
      <w:proofErr w:type="spellStart"/>
      <w:r>
        <w:rPr>
          <w:w w:val="105"/>
        </w:rPr>
        <w:t>e.cfm</w:t>
      </w:r>
      <w:proofErr w:type="spellEnd"/>
    </w:p>
    <w:p w:rsidR="00364BEA" w:rsidRDefault="00DF3749">
      <w:pPr>
        <w:pStyle w:val="BodyText"/>
        <w:spacing w:line="252" w:lineRule="auto"/>
        <w:ind w:right="1641"/>
      </w:pPr>
      <w:r>
        <w:rPr>
          <w:w w:val="105"/>
        </w:rPr>
        <w:t>Medicaid Phone: 1-800-432-5924 CHIP Website:</w:t>
      </w:r>
    </w:p>
    <w:p w:rsidR="00364BEA" w:rsidRDefault="00DF3749">
      <w:pPr>
        <w:pStyle w:val="BodyText"/>
        <w:spacing w:line="252" w:lineRule="auto"/>
      </w:pPr>
      <w:hyperlink r:id="rId47">
        <w:r>
          <w:t>http://www.coverva.org/programs_premium_assistanc</w:t>
        </w:r>
      </w:hyperlink>
      <w:r>
        <w:t xml:space="preserve"> </w:t>
      </w:r>
      <w:proofErr w:type="spellStart"/>
      <w:r>
        <w:rPr>
          <w:w w:val="105"/>
        </w:rPr>
        <w:t>e.cfm</w:t>
      </w:r>
      <w:proofErr w:type="spellEnd"/>
    </w:p>
    <w:p w:rsidR="00364BEA" w:rsidRDefault="00DF3749">
      <w:pPr>
        <w:pStyle w:val="BodyText"/>
        <w:spacing w:line="219" w:lineRule="exact"/>
      </w:pPr>
      <w:r>
        <w:rPr>
          <w:w w:val="105"/>
        </w:rPr>
        <w:t>CHIP Phone: 1-85</w:t>
      </w:r>
      <w:r>
        <w:rPr>
          <w:w w:val="105"/>
        </w:rPr>
        <w:t>5-242-8282</w:t>
      </w:r>
    </w:p>
    <w:p w:rsidR="00364BEA" w:rsidRDefault="00364BEA">
      <w:pPr>
        <w:pStyle w:val="BodyText"/>
        <w:spacing w:before="6"/>
        <w:ind w:left="0"/>
        <w:rPr>
          <w:sz w:val="19"/>
        </w:rPr>
      </w:pPr>
    </w:p>
    <w:p w:rsidR="00364BEA" w:rsidRDefault="00DF3749">
      <w:pPr>
        <w:ind w:left="106"/>
        <w:rPr>
          <w:sz w:val="18"/>
        </w:rPr>
      </w:pPr>
      <w:r>
        <w:rPr>
          <w:b/>
          <w:w w:val="105"/>
          <w:sz w:val="18"/>
        </w:rPr>
        <w:t xml:space="preserve">WASHINGTON </w:t>
      </w:r>
      <w:r>
        <w:rPr>
          <w:w w:val="105"/>
          <w:sz w:val="18"/>
        </w:rPr>
        <w:t>- Medicaid</w:t>
      </w:r>
    </w:p>
    <w:p w:rsidR="00364BEA" w:rsidRDefault="00DF3749">
      <w:pPr>
        <w:pStyle w:val="BodyText"/>
        <w:spacing w:before="10" w:line="254" w:lineRule="auto"/>
        <w:ind w:right="1641"/>
      </w:pPr>
      <w:r>
        <w:rPr>
          <w:w w:val="105"/>
        </w:rPr>
        <w:t>Website: https://</w:t>
      </w:r>
      <w:hyperlink r:id="rId48">
        <w:r>
          <w:rPr>
            <w:w w:val="105"/>
          </w:rPr>
          <w:t>www.hca.wa.gov/</w:t>
        </w:r>
      </w:hyperlink>
      <w:r>
        <w:rPr>
          <w:w w:val="105"/>
        </w:rPr>
        <w:t xml:space="preserve"> Phone:  1-800-562-3022 ext. 15473</w:t>
      </w:r>
    </w:p>
    <w:p w:rsidR="00364BEA" w:rsidRDefault="00364BEA">
      <w:pPr>
        <w:pStyle w:val="BodyText"/>
        <w:spacing w:before="5"/>
        <w:ind w:left="0"/>
      </w:pPr>
    </w:p>
    <w:p w:rsidR="00364BEA" w:rsidRDefault="00DF3749">
      <w:pPr>
        <w:spacing w:line="252" w:lineRule="auto"/>
        <w:ind w:left="106" w:right="1641"/>
        <w:rPr>
          <w:sz w:val="18"/>
        </w:rPr>
      </w:pPr>
      <w:r>
        <w:rPr>
          <w:b/>
          <w:w w:val="105"/>
          <w:sz w:val="18"/>
        </w:rPr>
        <w:t xml:space="preserve">WEST VIRGINIA </w:t>
      </w:r>
      <w:r>
        <w:rPr>
          <w:w w:val="105"/>
          <w:sz w:val="18"/>
        </w:rPr>
        <w:t xml:space="preserve">- Medicaid Website: </w:t>
      </w:r>
      <w:hyperlink r:id="rId49">
        <w:r>
          <w:rPr>
            <w:w w:val="105"/>
            <w:sz w:val="18"/>
          </w:rPr>
          <w:t>http://mywvhipp.com/</w:t>
        </w:r>
      </w:hyperlink>
    </w:p>
    <w:p w:rsidR="00364BEA" w:rsidRDefault="00DF3749">
      <w:pPr>
        <w:pStyle w:val="BodyText"/>
        <w:spacing w:line="219" w:lineRule="exact"/>
      </w:pPr>
      <w:r>
        <w:rPr>
          <w:w w:val="105"/>
        </w:rPr>
        <w:t>Phone: 1-855-MYWVHIPP (1-855-699-8447)</w:t>
      </w:r>
    </w:p>
    <w:p w:rsidR="00364BEA" w:rsidRDefault="00364BEA">
      <w:pPr>
        <w:pStyle w:val="BodyText"/>
        <w:spacing w:before="6"/>
        <w:ind w:left="0"/>
        <w:rPr>
          <w:sz w:val="19"/>
        </w:rPr>
      </w:pPr>
    </w:p>
    <w:p w:rsidR="00364BEA" w:rsidRDefault="00DF3749">
      <w:pPr>
        <w:pStyle w:val="BodyText"/>
        <w:spacing w:line="252" w:lineRule="auto"/>
      </w:pPr>
      <w:r>
        <w:rPr>
          <w:b/>
          <w:w w:val="105"/>
        </w:rPr>
        <w:t xml:space="preserve">WISCONSIN </w:t>
      </w:r>
      <w:r>
        <w:rPr>
          <w:w w:val="105"/>
        </w:rPr>
        <w:t xml:space="preserve">– Medicaid and CHIP </w:t>
      </w:r>
      <w:r>
        <w:t>https://</w:t>
      </w:r>
      <w:hyperlink r:id="rId50">
        <w:r>
          <w:t>www.dhs.wisconsin.gov/publications/p1/p1009</w:t>
        </w:r>
      </w:hyperlink>
      <w:r>
        <w:t xml:space="preserve"> </w:t>
      </w:r>
      <w:r>
        <w:rPr>
          <w:w w:val="105"/>
        </w:rPr>
        <w:t>5.pdf</w:t>
      </w:r>
    </w:p>
    <w:p w:rsidR="00364BEA" w:rsidRDefault="00364BEA">
      <w:pPr>
        <w:pStyle w:val="BodyText"/>
        <w:spacing w:before="7"/>
        <w:ind w:left="0"/>
      </w:pPr>
    </w:p>
    <w:p w:rsidR="00364BEA" w:rsidRDefault="00DF3749">
      <w:pPr>
        <w:spacing w:before="1"/>
        <w:ind w:left="106"/>
        <w:rPr>
          <w:sz w:val="18"/>
        </w:rPr>
      </w:pPr>
      <w:r>
        <w:rPr>
          <w:b/>
          <w:w w:val="105"/>
          <w:sz w:val="18"/>
        </w:rPr>
        <w:t xml:space="preserve">WYOMING </w:t>
      </w:r>
      <w:r>
        <w:rPr>
          <w:w w:val="105"/>
          <w:sz w:val="18"/>
        </w:rPr>
        <w:t>- Medicaid</w:t>
      </w:r>
    </w:p>
    <w:p w:rsidR="00364BEA" w:rsidRDefault="00DF3749">
      <w:pPr>
        <w:pStyle w:val="BodyText"/>
        <w:spacing w:before="10" w:line="249" w:lineRule="auto"/>
        <w:ind w:right="592"/>
      </w:pPr>
      <w:r>
        <w:rPr>
          <w:w w:val="105"/>
        </w:rPr>
        <w:t>Website: https://</w:t>
      </w:r>
      <w:r>
        <w:rPr>
          <w:w w:val="105"/>
        </w:rPr>
        <w:t>wyequalitycare.acs-inc.com/ Phone: 307-777-7531</w:t>
      </w:r>
    </w:p>
    <w:p w:rsidR="00364BEA" w:rsidRDefault="00364BEA">
      <w:pPr>
        <w:spacing w:line="249" w:lineRule="auto"/>
        <w:sectPr w:rsidR="00364BEA">
          <w:pgSz w:w="12240" w:h="15840"/>
          <w:pgMar w:top="900" w:right="1400" w:bottom="520" w:left="1360" w:header="0" w:footer="319" w:gutter="0"/>
          <w:cols w:num="2" w:space="720" w:equalWidth="0">
            <w:col w:w="4381" w:space="616"/>
            <w:col w:w="4483"/>
          </w:cols>
        </w:sectPr>
      </w:pPr>
    </w:p>
    <w:p w:rsidR="00364BEA" w:rsidRDefault="00DF3749">
      <w:pPr>
        <w:pStyle w:val="BodyText"/>
        <w:spacing w:before="59" w:line="249" w:lineRule="auto"/>
      </w:pPr>
      <w:r>
        <w:rPr>
          <w:w w:val="105"/>
        </w:rPr>
        <w:lastRenderedPageBreak/>
        <w:t>To see if any more States have added a premium assistance program since July 31, 2019, or for more information on special enrollment rights, you may contact either:</w:t>
      </w:r>
    </w:p>
    <w:p w:rsidR="00364BEA" w:rsidRDefault="00364BEA">
      <w:pPr>
        <w:pStyle w:val="BodyText"/>
        <w:spacing w:before="3"/>
        <w:ind w:left="0"/>
        <w:rPr>
          <w:sz w:val="15"/>
        </w:rPr>
      </w:pPr>
    </w:p>
    <w:p w:rsidR="00364BEA" w:rsidRDefault="00DF3749">
      <w:pPr>
        <w:pStyle w:val="BodyText"/>
        <w:ind w:left="783"/>
      </w:pPr>
      <w:r>
        <w:rPr>
          <w:w w:val="105"/>
        </w:rPr>
        <w:t>U.S. Department o</w:t>
      </w:r>
      <w:r>
        <w:rPr>
          <w:w w:val="105"/>
        </w:rPr>
        <w:t>f Labor</w:t>
      </w:r>
    </w:p>
    <w:p w:rsidR="00364BEA" w:rsidRDefault="00DF3749">
      <w:pPr>
        <w:pStyle w:val="BodyText"/>
        <w:spacing w:before="8" w:line="252" w:lineRule="auto"/>
        <w:ind w:left="783" w:right="4492"/>
      </w:pPr>
      <w:r>
        <w:rPr>
          <w:w w:val="105"/>
        </w:rPr>
        <w:t xml:space="preserve">Employee Benefits Security Administration </w:t>
      </w:r>
      <w:hyperlink r:id="rId51">
        <w:r>
          <w:rPr>
            <w:w w:val="105"/>
          </w:rPr>
          <w:t>www.dol.gov/agencies/ebsa</w:t>
        </w:r>
      </w:hyperlink>
    </w:p>
    <w:p w:rsidR="00364BEA" w:rsidRDefault="00DF3749">
      <w:pPr>
        <w:pStyle w:val="BodyText"/>
        <w:spacing w:line="219" w:lineRule="exact"/>
        <w:ind w:left="783"/>
      </w:pPr>
      <w:r>
        <w:rPr>
          <w:w w:val="105"/>
        </w:rPr>
        <w:t>1-866-444-EBSA (3272); or</w:t>
      </w:r>
    </w:p>
    <w:p w:rsidR="00364BEA" w:rsidRDefault="00DF3749">
      <w:pPr>
        <w:pStyle w:val="BodyText"/>
        <w:spacing w:before="102" w:line="252" w:lineRule="auto"/>
        <w:ind w:left="783" w:right="4492"/>
      </w:pPr>
      <w:r>
        <w:rPr>
          <w:w w:val="105"/>
        </w:rPr>
        <w:t xml:space="preserve">U.S. Department of Health and Human Services Centers for Medicare &amp; Medicaid Services </w:t>
      </w:r>
      <w:hyperlink r:id="rId52">
        <w:r>
          <w:rPr>
            <w:w w:val="105"/>
          </w:rPr>
          <w:t>www.cms.hhs.gov</w:t>
        </w:r>
      </w:hyperlink>
    </w:p>
    <w:p w:rsidR="00364BEA" w:rsidRDefault="00DF3749">
      <w:pPr>
        <w:pStyle w:val="BodyText"/>
        <w:spacing w:line="217" w:lineRule="exact"/>
        <w:ind w:left="783"/>
      </w:pPr>
      <w:r>
        <w:rPr>
          <w:w w:val="105"/>
        </w:rPr>
        <w:t>1-877-267-2323, Menu Option 4, Ext. 61565</w:t>
      </w:r>
    </w:p>
    <w:p w:rsidR="00364BEA" w:rsidRDefault="00364BEA">
      <w:pPr>
        <w:pStyle w:val="BodyText"/>
        <w:spacing w:before="9"/>
        <w:ind w:left="0"/>
        <w:rPr>
          <w:sz w:val="19"/>
        </w:rPr>
      </w:pPr>
    </w:p>
    <w:p w:rsidR="00364BEA" w:rsidRDefault="00DF3749">
      <w:pPr>
        <w:pStyle w:val="Heading1"/>
      </w:pPr>
      <w:r>
        <w:rPr>
          <w:w w:val="105"/>
        </w:rPr>
        <w:t>Women's Health &amp; Cancer Rights Act of 1998</w:t>
      </w:r>
    </w:p>
    <w:p w:rsidR="00364BEA" w:rsidRDefault="00364BEA">
      <w:pPr>
        <w:pStyle w:val="BodyText"/>
        <w:ind w:left="0"/>
        <w:rPr>
          <w:b/>
          <w:sz w:val="16"/>
        </w:rPr>
      </w:pPr>
    </w:p>
    <w:p w:rsidR="00364BEA" w:rsidRDefault="00DF3749">
      <w:pPr>
        <w:pStyle w:val="BodyText"/>
        <w:spacing w:line="249" w:lineRule="auto"/>
        <w:ind w:right="136"/>
      </w:pPr>
      <w:r>
        <w:rPr>
          <w:w w:val="105"/>
        </w:rPr>
        <w:t>If you have had or are g</w:t>
      </w:r>
      <w:r>
        <w:rPr>
          <w:w w:val="105"/>
        </w:rPr>
        <w:t xml:space="preserve">oing to have a mastectomy, you may be entitled to certain benefits under the Women's Health and Cancer Rights Act of 1998 (WHCRA). For individuals receiving mastectomy-related benefits, coverage will be provided in a manner determined in consultation with </w:t>
      </w:r>
      <w:r>
        <w:rPr>
          <w:w w:val="105"/>
        </w:rPr>
        <w:t>the attending physician and the patient, for:</w:t>
      </w:r>
    </w:p>
    <w:p w:rsidR="00364BEA" w:rsidRDefault="00364BEA">
      <w:pPr>
        <w:pStyle w:val="BodyText"/>
        <w:spacing w:before="3"/>
        <w:ind w:left="0"/>
        <w:rPr>
          <w:sz w:val="15"/>
        </w:rPr>
      </w:pPr>
    </w:p>
    <w:p w:rsidR="00364BEA" w:rsidRDefault="00DF3749">
      <w:pPr>
        <w:pStyle w:val="ListParagraph"/>
        <w:numPr>
          <w:ilvl w:val="0"/>
          <w:numId w:val="1"/>
        </w:numPr>
        <w:tabs>
          <w:tab w:val="left" w:pos="783"/>
          <w:tab w:val="left" w:pos="784"/>
        </w:tabs>
        <w:spacing w:before="0"/>
        <w:rPr>
          <w:sz w:val="18"/>
        </w:rPr>
      </w:pPr>
      <w:r>
        <w:rPr>
          <w:w w:val="105"/>
          <w:sz w:val="18"/>
        </w:rPr>
        <w:t>All</w:t>
      </w:r>
      <w:r>
        <w:rPr>
          <w:spacing w:val="-4"/>
          <w:w w:val="105"/>
          <w:sz w:val="18"/>
        </w:rPr>
        <w:t xml:space="preserve"> </w:t>
      </w:r>
      <w:r>
        <w:rPr>
          <w:w w:val="105"/>
          <w:sz w:val="18"/>
        </w:rPr>
        <w:t>stages</w:t>
      </w:r>
      <w:r>
        <w:rPr>
          <w:spacing w:val="-4"/>
          <w:w w:val="105"/>
          <w:sz w:val="18"/>
        </w:rPr>
        <w:t xml:space="preserve"> </w:t>
      </w:r>
      <w:r>
        <w:rPr>
          <w:w w:val="105"/>
          <w:sz w:val="18"/>
        </w:rPr>
        <w:t>of</w:t>
      </w:r>
      <w:r>
        <w:rPr>
          <w:spacing w:val="-6"/>
          <w:w w:val="105"/>
          <w:sz w:val="18"/>
        </w:rPr>
        <w:t xml:space="preserve"> </w:t>
      </w:r>
      <w:r>
        <w:rPr>
          <w:w w:val="105"/>
          <w:sz w:val="18"/>
        </w:rPr>
        <w:t>reconstruction</w:t>
      </w:r>
      <w:r>
        <w:rPr>
          <w:spacing w:val="-4"/>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breast</w:t>
      </w:r>
      <w:r>
        <w:rPr>
          <w:spacing w:val="-3"/>
          <w:w w:val="105"/>
          <w:sz w:val="18"/>
        </w:rPr>
        <w:t xml:space="preserve"> </w:t>
      </w:r>
      <w:r>
        <w:rPr>
          <w:w w:val="105"/>
          <w:sz w:val="18"/>
        </w:rPr>
        <w:t>on</w:t>
      </w:r>
      <w:r>
        <w:rPr>
          <w:spacing w:val="-4"/>
          <w:w w:val="105"/>
          <w:sz w:val="18"/>
        </w:rPr>
        <w:t xml:space="preserve"> </w:t>
      </w:r>
      <w:r>
        <w:rPr>
          <w:w w:val="105"/>
          <w:sz w:val="18"/>
        </w:rPr>
        <w:t>which</w:t>
      </w:r>
      <w:r>
        <w:rPr>
          <w:spacing w:val="-2"/>
          <w:w w:val="105"/>
          <w:sz w:val="18"/>
        </w:rPr>
        <w:t xml:space="preserve"> </w:t>
      </w:r>
      <w:r>
        <w:rPr>
          <w:w w:val="105"/>
          <w:sz w:val="18"/>
        </w:rPr>
        <w:t>the</w:t>
      </w:r>
      <w:r>
        <w:rPr>
          <w:spacing w:val="-4"/>
          <w:w w:val="105"/>
          <w:sz w:val="18"/>
        </w:rPr>
        <w:t xml:space="preserve"> </w:t>
      </w:r>
      <w:r>
        <w:rPr>
          <w:w w:val="105"/>
          <w:sz w:val="18"/>
        </w:rPr>
        <w:t>mastectomy</w:t>
      </w:r>
      <w:r>
        <w:rPr>
          <w:spacing w:val="-7"/>
          <w:w w:val="105"/>
          <w:sz w:val="18"/>
        </w:rPr>
        <w:t xml:space="preserve"> </w:t>
      </w:r>
      <w:r>
        <w:rPr>
          <w:w w:val="105"/>
          <w:sz w:val="18"/>
        </w:rPr>
        <w:t>was</w:t>
      </w:r>
      <w:r>
        <w:rPr>
          <w:spacing w:val="-4"/>
          <w:w w:val="105"/>
          <w:sz w:val="18"/>
        </w:rPr>
        <w:t xml:space="preserve"> </w:t>
      </w:r>
      <w:r>
        <w:rPr>
          <w:w w:val="105"/>
          <w:sz w:val="18"/>
        </w:rPr>
        <w:t>performed;</w:t>
      </w:r>
    </w:p>
    <w:p w:rsidR="00364BEA" w:rsidRDefault="00DF3749">
      <w:pPr>
        <w:pStyle w:val="ListParagraph"/>
        <w:numPr>
          <w:ilvl w:val="0"/>
          <w:numId w:val="1"/>
        </w:numPr>
        <w:tabs>
          <w:tab w:val="left" w:pos="783"/>
          <w:tab w:val="left" w:pos="784"/>
        </w:tabs>
        <w:rPr>
          <w:sz w:val="18"/>
        </w:rPr>
      </w:pPr>
      <w:r>
        <w:rPr>
          <w:w w:val="105"/>
          <w:sz w:val="18"/>
        </w:rPr>
        <w:t>Surgery</w:t>
      </w:r>
      <w:r>
        <w:rPr>
          <w:spacing w:val="-6"/>
          <w:w w:val="105"/>
          <w:sz w:val="18"/>
        </w:rPr>
        <w:t xml:space="preserve"> </w:t>
      </w:r>
      <w:r>
        <w:rPr>
          <w:w w:val="105"/>
          <w:sz w:val="18"/>
        </w:rPr>
        <w:t>and</w:t>
      </w:r>
      <w:r>
        <w:rPr>
          <w:spacing w:val="-5"/>
          <w:w w:val="105"/>
          <w:sz w:val="18"/>
        </w:rPr>
        <w:t xml:space="preserve"> </w:t>
      </w:r>
      <w:r>
        <w:rPr>
          <w:w w:val="105"/>
          <w:sz w:val="18"/>
        </w:rPr>
        <w:t>reconstruction</w:t>
      </w:r>
      <w:r>
        <w:rPr>
          <w:spacing w:val="-5"/>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other</w:t>
      </w:r>
      <w:r>
        <w:rPr>
          <w:spacing w:val="-6"/>
          <w:w w:val="105"/>
          <w:sz w:val="18"/>
        </w:rPr>
        <w:t xml:space="preserve"> </w:t>
      </w:r>
      <w:r>
        <w:rPr>
          <w:w w:val="105"/>
          <w:sz w:val="18"/>
        </w:rPr>
        <w:t>breast</w:t>
      </w:r>
      <w:r>
        <w:rPr>
          <w:spacing w:val="-6"/>
          <w:w w:val="105"/>
          <w:sz w:val="18"/>
        </w:rPr>
        <w:t xml:space="preserve"> </w:t>
      </w:r>
      <w:r>
        <w:rPr>
          <w:w w:val="105"/>
          <w:sz w:val="18"/>
        </w:rPr>
        <w:t>to</w:t>
      </w:r>
      <w:r>
        <w:rPr>
          <w:spacing w:val="-3"/>
          <w:w w:val="105"/>
          <w:sz w:val="18"/>
        </w:rPr>
        <w:t xml:space="preserve"> </w:t>
      </w:r>
      <w:r>
        <w:rPr>
          <w:w w:val="105"/>
          <w:sz w:val="18"/>
        </w:rPr>
        <w:t>produce</w:t>
      </w:r>
      <w:r>
        <w:rPr>
          <w:spacing w:val="-6"/>
          <w:w w:val="105"/>
          <w:sz w:val="18"/>
        </w:rPr>
        <w:t xml:space="preserve"> </w:t>
      </w:r>
      <w:r>
        <w:rPr>
          <w:w w:val="105"/>
          <w:sz w:val="18"/>
        </w:rPr>
        <w:t>a</w:t>
      </w:r>
      <w:r>
        <w:rPr>
          <w:spacing w:val="-4"/>
          <w:w w:val="105"/>
          <w:sz w:val="18"/>
        </w:rPr>
        <w:t xml:space="preserve"> </w:t>
      </w:r>
      <w:r>
        <w:rPr>
          <w:w w:val="105"/>
          <w:sz w:val="18"/>
        </w:rPr>
        <w:t>symmetrical</w:t>
      </w:r>
      <w:r>
        <w:rPr>
          <w:spacing w:val="-5"/>
          <w:w w:val="105"/>
          <w:sz w:val="18"/>
        </w:rPr>
        <w:t xml:space="preserve"> </w:t>
      </w:r>
      <w:r>
        <w:rPr>
          <w:w w:val="105"/>
          <w:sz w:val="18"/>
        </w:rPr>
        <w:t>appearance;</w:t>
      </w:r>
    </w:p>
    <w:p w:rsidR="00364BEA" w:rsidRDefault="00DF3749">
      <w:pPr>
        <w:pStyle w:val="ListParagraph"/>
        <w:numPr>
          <w:ilvl w:val="0"/>
          <w:numId w:val="1"/>
        </w:numPr>
        <w:tabs>
          <w:tab w:val="left" w:pos="783"/>
          <w:tab w:val="left" w:pos="784"/>
        </w:tabs>
        <w:rPr>
          <w:sz w:val="18"/>
        </w:rPr>
      </w:pPr>
      <w:r>
        <w:rPr>
          <w:w w:val="105"/>
          <w:sz w:val="18"/>
        </w:rPr>
        <w:t>Prostheses;</w:t>
      </w:r>
    </w:p>
    <w:p w:rsidR="00364BEA" w:rsidRDefault="00DF3749">
      <w:pPr>
        <w:pStyle w:val="ListParagraph"/>
        <w:numPr>
          <w:ilvl w:val="0"/>
          <w:numId w:val="1"/>
        </w:numPr>
        <w:tabs>
          <w:tab w:val="left" w:pos="783"/>
          <w:tab w:val="left" w:pos="784"/>
        </w:tabs>
        <w:spacing w:before="8"/>
        <w:rPr>
          <w:sz w:val="18"/>
        </w:rPr>
      </w:pPr>
      <w:r>
        <w:rPr>
          <w:w w:val="105"/>
          <w:sz w:val="18"/>
        </w:rPr>
        <w:t>Treatment</w:t>
      </w:r>
      <w:r>
        <w:rPr>
          <w:spacing w:val="-8"/>
          <w:w w:val="105"/>
          <w:sz w:val="18"/>
        </w:rPr>
        <w:t xml:space="preserve"> </w:t>
      </w:r>
      <w:r>
        <w:rPr>
          <w:w w:val="105"/>
          <w:sz w:val="18"/>
        </w:rPr>
        <w:t>of</w:t>
      </w:r>
      <w:r>
        <w:rPr>
          <w:spacing w:val="-7"/>
          <w:w w:val="105"/>
          <w:sz w:val="18"/>
        </w:rPr>
        <w:t xml:space="preserve"> </w:t>
      </w:r>
      <w:r>
        <w:rPr>
          <w:w w:val="105"/>
          <w:sz w:val="18"/>
        </w:rPr>
        <w:t>physical</w:t>
      </w:r>
      <w:r>
        <w:rPr>
          <w:spacing w:val="-7"/>
          <w:w w:val="105"/>
          <w:sz w:val="18"/>
        </w:rPr>
        <w:t xml:space="preserve"> </w:t>
      </w:r>
      <w:r>
        <w:rPr>
          <w:w w:val="105"/>
          <w:sz w:val="18"/>
        </w:rPr>
        <w:t>complications</w:t>
      </w:r>
      <w:r>
        <w:rPr>
          <w:spacing w:val="-6"/>
          <w:w w:val="105"/>
          <w:sz w:val="18"/>
        </w:rPr>
        <w:t xml:space="preserve"> </w:t>
      </w:r>
      <w:r>
        <w:rPr>
          <w:w w:val="105"/>
          <w:sz w:val="18"/>
        </w:rPr>
        <w:t>of</w:t>
      </w:r>
      <w:r>
        <w:rPr>
          <w:spacing w:val="-9"/>
          <w:w w:val="105"/>
          <w:sz w:val="18"/>
        </w:rPr>
        <w:t xml:space="preserve"> </w:t>
      </w:r>
      <w:r>
        <w:rPr>
          <w:w w:val="105"/>
          <w:sz w:val="18"/>
        </w:rPr>
        <w:t>the</w:t>
      </w:r>
      <w:r>
        <w:rPr>
          <w:spacing w:val="-7"/>
          <w:w w:val="105"/>
          <w:sz w:val="18"/>
        </w:rPr>
        <w:t xml:space="preserve"> </w:t>
      </w:r>
      <w:r>
        <w:rPr>
          <w:w w:val="105"/>
          <w:sz w:val="18"/>
        </w:rPr>
        <w:t>mastectomy,</w:t>
      </w:r>
      <w:r>
        <w:rPr>
          <w:spacing w:val="-8"/>
          <w:w w:val="105"/>
          <w:sz w:val="18"/>
        </w:rPr>
        <w:t xml:space="preserve"> </w:t>
      </w:r>
      <w:r>
        <w:rPr>
          <w:w w:val="105"/>
          <w:sz w:val="18"/>
        </w:rPr>
        <w:t>including</w:t>
      </w:r>
      <w:r>
        <w:rPr>
          <w:spacing w:val="-7"/>
          <w:w w:val="105"/>
          <w:sz w:val="18"/>
        </w:rPr>
        <w:t xml:space="preserve"> </w:t>
      </w:r>
      <w:r>
        <w:rPr>
          <w:w w:val="105"/>
          <w:sz w:val="18"/>
        </w:rPr>
        <w:t>lymphedema.</w:t>
      </w:r>
    </w:p>
    <w:p w:rsidR="00364BEA" w:rsidRDefault="00DF3749">
      <w:pPr>
        <w:pStyle w:val="BodyText"/>
        <w:spacing w:before="195" w:line="252" w:lineRule="auto"/>
        <w:ind w:right="136"/>
      </w:pPr>
      <w:r>
        <w:rPr>
          <w:w w:val="105"/>
        </w:rPr>
        <w:t>These benefits will be provided subject to the same deductibles and coinsurance or copays applicable to other medical and surgical benefits provided under this Plan. Therefore, the deductibles and coin</w:t>
      </w:r>
      <w:r>
        <w:rPr>
          <w:w w:val="105"/>
        </w:rPr>
        <w:t>surance shown in the medical section of this guide apply.</w:t>
      </w:r>
    </w:p>
    <w:p w:rsidR="00364BEA" w:rsidRDefault="00364BEA">
      <w:pPr>
        <w:pStyle w:val="BodyText"/>
        <w:spacing w:before="7"/>
        <w:ind w:left="0"/>
      </w:pPr>
    </w:p>
    <w:p w:rsidR="00364BEA" w:rsidRDefault="00DF3749">
      <w:pPr>
        <w:pStyle w:val="BodyText"/>
        <w:spacing w:before="1"/>
      </w:pPr>
      <w:r>
        <w:rPr>
          <w:w w:val="105"/>
        </w:rPr>
        <w:t>If you would like more information on WHCRA benefits, call Cigna at 866-494-2111.</w:t>
      </w:r>
    </w:p>
    <w:p w:rsidR="00364BEA" w:rsidRDefault="00364BEA">
      <w:pPr>
        <w:pStyle w:val="BodyText"/>
        <w:spacing w:before="9"/>
        <w:ind w:left="0"/>
        <w:rPr>
          <w:sz w:val="19"/>
        </w:rPr>
      </w:pPr>
    </w:p>
    <w:p w:rsidR="00364BEA" w:rsidRDefault="00DF3749">
      <w:pPr>
        <w:pStyle w:val="Heading1"/>
      </w:pPr>
      <w:r>
        <w:rPr>
          <w:w w:val="105"/>
        </w:rPr>
        <w:t>Newborns' and Mothers' Health Protection Act of 1996</w:t>
      </w:r>
    </w:p>
    <w:p w:rsidR="00364BEA" w:rsidRDefault="00364BEA">
      <w:pPr>
        <w:pStyle w:val="BodyText"/>
        <w:spacing w:before="9"/>
        <w:ind w:left="0"/>
        <w:rPr>
          <w:b/>
          <w:sz w:val="15"/>
        </w:rPr>
      </w:pPr>
    </w:p>
    <w:p w:rsidR="00364BEA" w:rsidRDefault="00DF3749">
      <w:pPr>
        <w:pStyle w:val="BodyText"/>
        <w:spacing w:before="1" w:line="252" w:lineRule="auto"/>
        <w:ind w:right="54"/>
      </w:pPr>
      <w:r>
        <w:rPr>
          <w:w w:val="105"/>
        </w:rPr>
        <w:t>Group health plans and health insurance issuers generally may not, under federal law, restrict benefits for any hospital length of stay in connection with childbirth for the mother or newborn child to less than 48 hours following a vaginal delivery, or les</w:t>
      </w:r>
      <w:r>
        <w:rPr>
          <w:w w:val="105"/>
        </w:rPr>
        <w:t xml:space="preserve">s than 96 hours following a cesarean section. However, federal law generally does not prohibit the mother's or newborn's attending provider, after consulting with the mother, from discharging the mother or her newborn earlier than 48 hours (or 96 hours as </w:t>
      </w:r>
      <w:r>
        <w:rPr>
          <w:w w:val="105"/>
        </w:rPr>
        <w:t>applicable). In any case, plans and issuers may not, under federal law, require that a provider obtain authorization from the plan or the issuer for prescribing a length of stay not in excess of 48 hours (or 96 hours).</w:t>
      </w:r>
    </w:p>
    <w:p w:rsidR="00364BEA" w:rsidRDefault="00364BEA">
      <w:pPr>
        <w:pStyle w:val="BodyText"/>
        <w:spacing w:before="10"/>
        <w:ind w:left="0"/>
      </w:pPr>
    </w:p>
    <w:p w:rsidR="00364BEA" w:rsidRDefault="00DF3749">
      <w:pPr>
        <w:pStyle w:val="Heading1"/>
      </w:pPr>
      <w:r>
        <w:rPr>
          <w:w w:val="105"/>
        </w:rPr>
        <w:t>Important Notice About Your Prescrip</w:t>
      </w:r>
      <w:r>
        <w:rPr>
          <w:w w:val="105"/>
        </w:rPr>
        <w:t>tion Drug Coverage and Medicare</w:t>
      </w:r>
    </w:p>
    <w:p w:rsidR="00364BEA" w:rsidRDefault="00364BEA">
      <w:pPr>
        <w:pStyle w:val="BodyText"/>
        <w:spacing w:before="9"/>
        <w:ind w:left="0"/>
        <w:rPr>
          <w:b/>
          <w:sz w:val="15"/>
        </w:rPr>
      </w:pPr>
    </w:p>
    <w:p w:rsidR="00364BEA" w:rsidRDefault="00DF3749">
      <w:pPr>
        <w:pStyle w:val="BodyText"/>
        <w:spacing w:before="1" w:line="252" w:lineRule="auto"/>
      </w:pPr>
      <w:r>
        <w:rPr>
          <w:w w:val="105"/>
        </w:rPr>
        <w:t>Please read this notice carefully and keep it where you can find it. This notice has information about your current prescription drug coverage with Vermont Packinghouse and about your options under Medicare's prescription drug coverage. This information ca</w:t>
      </w:r>
      <w:r>
        <w:rPr>
          <w:w w:val="105"/>
        </w:rPr>
        <w:t xml:space="preserve">n help you decide </w:t>
      </w:r>
      <w:proofErr w:type="gramStart"/>
      <w:r>
        <w:rPr>
          <w:w w:val="105"/>
        </w:rPr>
        <w:t>whether or not</w:t>
      </w:r>
      <w:proofErr w:type="gramEnd"/>
      <w:r>
        <w:rPr>
          <w:w w:val="105"/>
        </w:rPr>
        <w:t xml:space="preserve"> you want to join a Medicare drug plan. If you are considering joining, you should compare your current coverage, including which drugs are covered at what cost, with the coverage and costs of the plans offering Medicare pre</w:t>
      </w:r>
      <w:r>
        <w:rPr>
          <w:w w:val="105"/>
        </w:rPr>
        <w:t>scription drug coverage in your area. Information about where you can get help to make decisions about your prescription drug coverage is at the end of this notice.</w:t>
      </w:r>
    </w:p>
    <w:p w:rsidR="00364BEA" w:rsidRDefault="00364BEA">
      <w:pPr>
        <w:pStyle w:val="BodyText"/>
        <w:spacing w:before="1"/>
        <w:ind w:left="0"/>
        <w:rPr>
          <w:sz w:val="15"/>
        </w:rPr>
      </w:pPr>
    </w:p>
    <w:p w:rsidR="00364BEA" w:rsidRDefault="00DF3749">
      <w:pPr>
        <w:pStyle w:val="BodyText"/>
        <w:spacing w:line="249" w:lineRule="auto"/>
      </w:pPr>
      <w:r>
        <w:rPr>
          <w:w w:val="105"/>
        </w:rPr>
        <w:t>There are two important things you need to know about your current coverage and Medicare's</w:t>
      </w:r>
      <w:r>
        <w:rPr>
          <w:w w:val="105"/>
        </w:rPr>
        <w:t xml:space="preserve"> prescription drug coverage:</w:t>
      </w:r>
    </w:p>
    <w:p w:rsidR="00364BEA" w:rsidRDefault="00364BEA">
      <w:pPr>
        <w:pStyle w:val="BodyText"/>
        <w:spacing w:before="3"/>
        <w:ind w:left="0"/>
        <w:rPr>
          <w:sz w:val="15"/>
        </w:rPr>
      </w:pPr>
    </w:p>
    <w:p w:rsidR="00364BEA" w:rsidRDefault="00DF3749">
      <w:pPr>
        <w:pStyle w:val="ListParagraph"/>
        <w:numPr>
          <w:ilvl w:val="0"/>
          <w:numId w:val="1"/>
        </w:numPr>
        <w:tabs>
          <w:tab w:val="left" w:pos="783"/>
          <w:tab w:val="left" w:pos="784"/>
        </w:tabs>
        <w:spacing w:before="0" w:line="249" w:lineRule="auto"/>
        <w:ind w:right="154"/>
        <w:rPr>
          <w:sz w:val="18"/>
        </w:rPr>
      </w:pPr>
      <w:r>
        <w:rPr>
          <w:w w:val="105"/>
          <w:sz w:val="18"/>
        </w:rPr>
        <w:t>Medicare prescription drug coverage became available in 2006 to everyone with Medicare. You can get this coverage if you join a Medicare Prescription Drug Plan or join a Medicare Advantage Plan (like an HMO or PPO) that offers</w:t>
      </w:r>
      <w:r>
        <w:rPr>
          <w:w w:val="105"/>
          <w:sz w:val="18"/>
        </w:rPr>
        <w:t xml:space="preserve"> prescription drug coverage. All Medicare drug plans provide at least a standard level of coverage set by Medicare. Some plans may also offer more coverage for a higher monthly</w:t>
      </w:r>
      <w:r>
        <w:rPr>
          <w:spacing w:val="-14"/>
          <w:w w:val="105"/>
          <w:sz w:val="18"/>
        </w:rPr>
        <w:t xml:space="preserve"> </w:t>
      </w:r>
      <w:r>
        <w:rPr>
          <w:w w:val="105"/>
          <w:sz w:val="18"/>
        </w:rPr>
        <w:t>premium.</w:t>
      </w:r>
    </w:p>
    <w:p w:rsidR="00364BEA" w:rsidRDefault="00364BEA">
      <w:pPr>
        <w:pStyle w:val="BodyText"/>
        <w:spacing w:before="10"/>
        <w:ind w:left="0"/>
      </w:pPr>
    </w:p>
    <w:p w:rsidR="00364BEA" w:rsidRDefault="00DF3749">
      <w:pPr>
        <w:pStyle w:val="BodyText"/>
        <w:spacing w:line="252" w:lineRule="auto"/>
        <w:ind w:left="783" w:right="54"/>
      </w:pPr>
      <w:r>
        <w:rPr>
          <w:w w:val="105"/>
        </w:rPr>
        <w:t>Cigna Healthcare has determined the prescription drug coverage offere</w:t>
      </w:r>
      <w:r>
        <w:rPr>
          <w:w w:val="105"/>
        </w:rPr>
        <w:t>d by Vermont Packinghouse is, on average for all plan participants, expected to pay out as much as standard Medicare prescription drug coverage pays and is therefore considered Creditable Coverage. Because your existing coverage is Creditable Coverage, you</w:t>
      </w:r>
      <w:r>
        <w:rPr>
          <w:w w:val="105"/>
        </w:rPr>
        <w:t xml:space="preserve"> can keep this coverage and not pay a higher premium (a penalty) if you later decide to join a Medicare drug plan.</w:t>
      </w:r>
    </w:p>
    <w:p w:rsidR="00364BEA" w:rsidRDefault="00364BEA">
      <w:pPr>
        <w:spacing w:line="252" w:lineRule="auto"/>
        <w:sectPr w:rsidR="00364BEA">
          <w:pgSz w:w="12240" w:h="15840"/>
          <w:pgMar w:top="900" w:right="1400" w:bottom="520" w:left="1360" w:header="0" w:footer="319" w:gutter="0"/>
          <w:cols w:space="720"/>
        </w:sectPr>
      </w:pPr>
    </w:p>
    <w:p w:rsidR="00364BEA" w:rsidRDefault="00DF3749">
      <w:pPr>
        <w:pStyle w:val="Heading2"/>
        <w:spacing w:before="59"/>
      </w:pPr>
      <w:r>
        <w:rPr>
          <w:w w:val="105"/>
        </w:rPr>
        <w:lastRenderedPageBreak/>
        <w:t xml:space="preserve">When Can You Join </w:t>
      </w:r>
      <w:proofErr w:type="gramStart"/>
      <w:r>
        <w:rPr>
          <w:w w:val="105"/>
        </w:rPr>
        <w:t>A</w:t>
      </w:r>
      <w:proofErr w:type="gramEnd"/>
      <w:r>
        <w:rPr>
          <w:w w:val="105"/>
        </w:rPr>
        <w:t xml:space="preserve"> Medicare Drug Plan?</w:t>
      </w:r>
    </w:p>
    <w:p w:rsidR="00364BEA" w:rsidRDefault="00364BEA">
      <w:pPr>
        <w:pStyle w:val="BodyText"/>
        <w:spacing w:before="6"/>
        <w:ind w:left="0"/>
        <w:rPr>
          <w:b/>
          <w:i/>
          <w:sz w:val="19"/>
        </w:rPr>
      </w:pPr>
    </w:p>
    <w:p w:rsidR="00364BEA" w:rsidRDefault="00DF3749">
      <w:pPr>
        <w:pStyle w:val="BodyText"/>
        <w:spacing w:line="252" w:lineRule="auto"/>
        <w:ind w:right="316"/>
      </w:pPr>
      <w:r>
        <w:rPr>
          <w:w w:val="105"/>
        </w:rPr>
        <w:t xml:space="preserve">You can join a Medicare drug plan when you first become eligible for Medicare and each year from October 15th to December 7th. However, if you lose your current creditable prescription drug coverage, through no fault of your own, you will also be eligible </w:t>
      </w:r>
      <w:r>
        <w:rPr>
          <w:w w:val="105"/>
        </w:rPr>
        <w:t>for a two (2) month Special Enrollment Period (SEP) to join a Medicare drug plan.</w:t>
      </w:r>
    </w:p>
    <w:p w:rsidR="00364BEA" w:rsidRDefault="00364BEA">
      <w:pPr>
        <w:pStyle w:val="BodyText"/>
        <w:spacing w:before="7"/>
        <w:ind w:left="0"/>
      </w:pPr>
    </w:p>
    <w:p w:rsidR="00364BEA" w:rsidRDefault="00DF3749">
      <w:pPr>
        <w:pStyle w:val="Heading2"/>
      </w:pPr>
      <w:r>
        <w:rPr>
          <w:w w:val="105"/>
        </w:rPr>
        <w:t xml:space="preserve">What Happens </w:t>
      </w:r>
      <w:proofErr w:type="gramStart"/>
      <w:r>
        <w:rPr>
          <w:w w:val="105"/>
        </w:rPr>
        <w:t>To</w:t>
      </w:r>
      <w:proofErr w:type="gramEnd"/>
      <w:r>
        <w:rPr>
          <w:w w:val="105"/>
        </w:rPr>
        <w:t xml:space="preserve"> Your Current Coverage If You Decide to Join A Medicare Drug Plan?</w:t>
      </w:r>
    </w:p>
    <w:p w:rsidR="00364BEA" w:rsidRDefault="00364BEA">
      <w:pPr>
        <w:pStyle w:val="BodyText"/>
        <w:spacing w:before="9"/>
        <w:ind w:left="0"/>
        <w:rPr>
          <w:b/>
          <w:i/>
          <w:sz w:val="19"/>
        </w:rPr>
      </w:pPr>
    </w:p>
    <w:p w:rsidR="00364BEA" w:rsidRDefault="00DF3749">
      <w:pPr>
        <w:pStyle w:val="BodyText"/>
        <w:spacing w:line="249" w:lineRule="auto"/>
        <w:ind w:right="324"/>
      </w:pPr>
      <w:r>
        <w:rPr>
          <w:w w:val="105"/>
        </w:rPr>
        <w:t>If you decide to join a Medicare drug plan, your current Vermont Packinghouse coverage wil</w:t>
      </w:r>
      <w:r>
        <w:rPr>
          <w:w w:val="105"/>
        </w:rPr>
        <w:t>l not be affected. You can keep this coverage if you elect Part D and this plan will coordinate with Part D coverage.</w:t>
      </w:r>
    </w:p>
    <w:p w:rsidR="00364BEA" w:rsidRDefault="00364BEA">
      <w:pPr>
        <w:pStyle w:val="BodyText"/>
        <w:spacing w:before="2"/>
        <w:ind w:left="0"/>
        <w:rPr>
          <w:sz w:val="19"/>
        </w:rPr>
      </w:pPr>
    </w:p>
    <w:p w:rsidR="00364BEA" w:rsidRDefault="00DF3749">
      <w:pPr>
        <w:pStyle w:val="BodyText"/>
        <w:spacing w:line="249" w:lineRule="auto"/>
      </w:pPr>
      <w:r>
        <w:rPr>
          <w:w w:val="105"/>
        </w:rPr>
        <w:t xml:space="preserve">If you do decide to join a Medicare drug plan and drop your current Vermont Packinghouse coverage, be aware that you and your dependents </w:t>
      </w:r>
      <w:r>
        <w:rPr>
          <w:w w:val="105"/>
        </w:rPr>
        <w:t>will be able to get this coverage back.</w:t>
      </w:r>
    </w:p>
    <w:p w:rsidR="00364BEA" w:rsidRDefault="00364BEA">
      <w:pPr>
        <w:pStyle w:val="BodyText"/>
        <w:ind w:left="0"/>
        <w:rPr>
          <w:sz w:val="19"/>
        </w:rPr>
      </w:pPr>
    </w:p>
    <w:p w:rsidR="00364BEA" w:rsidRDefault="00DF3749">
      <w:pPr>
        <w:pStyle w:val="Heading2"/>
        <w:spacing w:before="0"/>
      </w:pPr>
      <w:r>
        <w:rPr>
          <w:w w:val="105"/>
        </w:rPr>
        <w:t xml:space="preserve">When Will You Pay A Higher Premium (Penalty) To Join </w:t>
      </w:r>
      <w:proofErr w:type="gramStart"/>
      <w:r>
        <w:rPr>
          <w:w w:val="105"/>
        </w:rPr>
        <w:t>A</w:t>
      </w:r>
      <w:proofErr w:type="gramEnd"/>
      <w:r>
        <w:rPr>
          <w:w w:val="105"/>
        </w:rPr>
        <w:t xml:space="preserve"> Medicare Drug Plan?</w:t>
      </w:r>
    </w:p>
    <w:p w:rsidR="00364BEA" w:rsidRDefault="00364BEA">
      <w:pPr>
        <w:pStyle w:val="BodyText"/>
        <w:spacing w:before="6"/>
        <w:ind w:left="0"/>
        <w:rPr>
          <w:b/>
          <w:i/>
          <w:sz w:val="19"/>
        </w:rPr>
      </w:pPr>
    </w:p>
    <w:p w:rsidR="00364BEA" w:rsidRDefault="00DF3749">
      <w:pPr>
        <w:pStyle w:val="BodyText"/>
        <w:spacing w:line="252" w:lineRule="auto"/>
        <w:ind w:right="136"/>
      </w:pPr>
      <w:r>
        <w:rPr>
          <w:w w:val="105"/>
        </w:rPr>
        <w:t>You should also know that if you drop or lose your current coverage with Vermont Packinghouse and don't join a Medicare drug plan within 63</w:t>
      </w:r>
      <w:r>
        <w:rPr>
          <w:w w:val="105"/>
        </w:rPr>
        <w:t xml:space="preserve"> continuous days after your current coverage ends, you may pay a higher premium (a penalty) to join a Medicare drug plan later.</w:t>
      </w:r>
    </w:p>
    <w:p w:rsidR="00364BEA" w:rsidRDefault="00364BEA">
      <w:pPr>
        <w:pStyle w:val="BodyText"/>
        <w:spacing w:before="7"/>
        <w:ind w:left="0"/>
      </w:pPr>
    </w:p>
    <w:p w:rsidR="00364BEA" w:rsidRDefault="00DF3749">
      <w:pPr>
        <w:pStyle w:val="BodyText"/>
        <w:spacing w:before="1" w:line="252" w:lineRule="auto"/>
        <w:ind w:right="77"/>
      </w:pPr>
      <w:r>
        <w:rPr>
          <w:w w:val="105"/>
        </w:rPr>
        <w:t>If you go 63 continuous days or longer without creditable prescription drug coverage, your monthly premium may go up by at leas</w:t>
      </w:r>
      <w:r>
        <w:rPr>
          <w:w w:val="105"/>
        </w:rPr>
        <w:t>t 1% of the Medicare base beneficiary premium per month for every month that you did not have that coverage. For example, if you go nineteen months without creditable coverage, your premium may consistently be at least 19% higher than the Medicare base ben</w:t>
      </w:r>
      <w:r>
        <w:rPr>
          <w:w w:val="105"/>
        </w:rPr>
        <w:t xml:space="preserve">eficiary premium. You may have to pay this higher premium (a penalty) </w:t>
      </w:r>
      <w:proofErr w:type="gramStart"/>
      <w:r>
        <w:rPr>
          <w:w w:val="105"/>
        </w:rPr>
        <w:t>as long as</w:t>
      </w:r>
      <w:proofErr w:type="gramEnd"/>
      <w:r>
        <w:rPr>
          <w:w w:val="105"/>
        </w:rPr>
        <w:t xml:space="preserve"> you have Medicare prescription drug coverage. In addition, you may have to wait until the following October to join.</w:t>
      </w:r>
    </w:p>
    <w:p w:rsidR="00364BEA" w:rsidRDefault="00364BEA">
      <w:pPr>
        <w:pStyle w:val="BodyText"/>
        <w:spacing w:before="7"/>
        <w:ind w:left="0"/>
      </w:pPr>
    </w:p>
    <w:p w:rsidR="00364BEA" w:rsidRDefault="00DF3749">
      <w:pPr>
        <w:pStyle w:val="Heading2"/>
      </w:pPr>
      <w:r>
        <w:rPr>
          <w:w w:val="105"/>
        </w:rPr>
        <w:t xml:space="preserve">For More Information About This Notice </w:t>
      </w:r>
      <w:proofErr w:type="gramStart"/>
      <w:r>
        <w:rPr>
          <w:w w:val="105"/>
        </w:rPr>
        <w:t>Or</w:t>
      </w:r>
      <w:proofErr w:type="gramEnd"/>
      <w:r>
        <w:rPr>
          <w:w w:val="105"/>
        </w:rPr>
        <w:t xml:space="preserve"> Your Current Pr</w:t>
      </w:r>
      <w:r>
        <w:rPr>
          <w:w w:val="105"/>
        </w:rPr>
        <w:t>escription Drug Coverage. . .</w:t>
      </w:r>
    </w:p>
    <w:p w:rsidR="00364BEA" w:rsidRDefault="00364BEA">
      <w:pPr>
        <w:pStyle w:val="BodyText"/>
        <w:spacing w:before="9"/>
        <w:ind w:left="0"/>
        <w:rPr>
          <w:b/>
          <w:i/>
          <w:sz w:val="15"/>
        </w:rPr>
      </w:pPr>
    </w:p>
    <w:p w:rsidR="00364BEA" w:rsidRDefault="00DF3749">
      <w:pPr>
        <w:pStyle w:val="BodyText"/>
        <w:spacing w:before="1" w:line="252" w:lineRule="auto"/>
        <w:ind w:right="136"/>
      </w:pPr>
      <w:r>
        <w:rPr>
          <w:w w:val="105"/>
        </w:rPr>
        <w:t xml:space="preserve">Contact the Office of Human Resources at 802-886-8688. NOTE: You'll get this notice each year. You will also get it before the next period you can join a Medicare drug plan, and if this coverage through Vermont Packinghouse changes. You also may request a </w:t>
      </w:r>
      <w:r>
        <w:rPr>
          <w:w w:val="105"/>
        </w:rPr>
        <w:t>copy of this notice at any time.</w:t>
      </w:r>
    </w:p>
    <w:p w:rsidR="00364BEA" w:rsidRDefault="00364BEA">
      <w:pPr>
        <w:pStyle w:val="BodyText"/>
        <w:spacing w:before="7"/>
        <w:ind w:left="0"/>
      </w:pPr>
    </w:p>
    <w:p w:rsidR="00364BEA" w:rsidRDefault="00DF3749">
      <w:pPr>
        <w:pStyle w:val="Heading2"/>
      </w:pPr>
      <w:r>
        <w:rPr>
          <w:w w:val="105"/>
        </w:rPr>
        <w:t>For More Information About Your Options Under Medicare Prescription Drug Coverage. . .</w:t>
      </w:r>
    </w:p>
    <w:p w:rsidR="00364BEA" w:rsidRDefault="00364BEA">
      <w:pPr>
        <w:pStyle w:val="BodyText"/>
        <w:ind w:left="0"/>
        <w:rPr>
          <w:b/>
          <w:i/>
          <w:sz w:val="16"/>
        </w:rPr>
      </w:pPr>
    </w:p>
    <w:p w:rsidR="00364BEA" w:rsidRDefault="00DF3749">
      <w:pPr>
        <w:pStyle w:val="BodyText"/>
        <w:spacing w:line="252" w:lineRule="auto"/>
        <w:ind w:right="136"/>
      </w:pPr>
      <w:r>
        <w:rPr>
          <w:w w:val="105"/>
        </w:rPr>
        <w:t>More detailed information about Medicare plans that offer prescription drug coverage is in the "Medicare &amp; You" handbook. You'll get a</w:t>
      </w:r>
      <w:r>
        <w:rPr>
          <w:w w:val="105"/>
        </w:rPr>
        <w:t xml:space="preserve"> copy of the handbook in the mail every year from Medicare. You may also be contacted directly by Medicare drug plans. For more information about Medicare prescription drug coverage:</w:t>
      </w:r>
    </w:p>
    <w:p w:rsidR="00364BEA" w:rsidRDefault="00DF3749">
      <w:pPr>
        <w:pStyle w:val="ListParagraph"/>
        <w:numPr>
          <w:ilvl w:val="0"/>
          <w:numId w:val="1"/>
        </w:numPr>
        <w:tabs>
          <w:tab w:val="left" w:pos="783"/>
          <w:tab w:val="left" w:pos="784"/>
        </w:tabs>
        <w:spacing w:before="0" w:line="229" w:lineRule="exact"/>
        <w:rPr>
          <w:sz w:val="18"/>
        </w:rPr>
      </w:pPr>
      <w:r>
        <w:rPr>
          <w:w w:val="105"/>
          <w:sz w:val="18"/>
        </w:rPr>
        <w:t>Visit</w:t>
      </w:r>
      <w:r>
        <w:rPr>
          <w:spacing w:val="-19"/>
          <w:w w:val="105"/>
          <w:sz w:val="18"/>
        </w:rPr>
        <w:t xml:space="preserve"> </w:t>
      </w:r>
      <w:r>
        <w:rPr>
          <w:w w:val="105"/>
          <w:sz w:val="18"/>
        </w:rPr>
        <w:t>www.medicare.gov;</w:t>
      </w:r>
    </w:p>
    <w:p w:rsidR="00364BEA" w:rsidRDefault="00DF3749">
      <w:pPr>
        <w:pStyle w:val="ListParagraph"/>
        <w:numPr>
          <w:ilvl w:val="0"/>
          <w:numId w:val="1"/>
        </w:numPr>
        <w:tabs>
          <w:tab w:val="left" w:pos="783"/>
          <w:tab w:val="left" w:pos="784"/>
        </w:tabs>
        <w:spacing w:before="8" w:line="252" w:lineRule="auto"/>
        <w:ind w:right="179"/>
        <w:rPr>
          <w:sz w:val="18"/>
        </w:rPr>
      </w:pPr>
      <w:r>
        <w:rPr>
          <w:w w:val="105"/>
          <w:sz w:val="18"/>
        </w:rPr>
        <w:t>Call</w:t>
      </w:r>
      <w:r>
        <w:rPr>
          <w:spacing w:val="-4"/>
          <w:w w:val="105"/>
          <w:sz w:val="18"/>
        </w:rPr>
        <w:t xml:space="preserve"> </w:t>
      </w:r>
      <w:r>
        <w:rPr>
          <w:w w:val="105"/>
          <w:sz w:val="18"/>
        </w:rPr>
        <w:t>your</w:t>
      </w:r>
      <w:r>
        <w:rPr>
          <w:spacing w:val="-5"/>
          <w:w w:val="105"/>
          <w:sz w:val="18"/>
        </w:rPr>
        <w:t xml:space="preserve"> </w:t>
      </w:r>
      <w:r>
        <w:rPr>
          <w:w w:val="105"/>
          <w:sz w:val="18"/>
        </w:rPr>
        <w:t>State</w:t>
      </w:r>
      <w:r>
        <w:rPr>
          <w:spacing w:val="-5"/>
          <w:w w:val="105"/>
          <w:sz w:val="18"/>
        </w:rPr>
        <w:t xml:space="preserve"> </w:t>
      </w:r>
      <w:r>
        <w:rPr>
          <w:w w:val="105"/>
          <w:sz w:val="18"/>
        </w:rPr>
        <w:t>Health</w:t>
      </w:r>
      <w:r>
        <w:rPr>
          <w:spacing w:val="-4"/>
          <w:w w:val="105"/>
          <w:sz w:val="18"/>
        </w:rPr>
        <w:t xml:space="preserve"> </w:t>
      </w:r>
      <w:r>
        <w:rPr>
          <w:w w:val="105"/>
          <w:sz w:val="18"/>
        </w:rPr>
        <w:t>Insurance</w:t>
      </w:r>
      <w:r>
        <w:rPr>
          <w:spacing w:val="-4"/>
          <w:w w:val="105"/>
          <w:sz w:val="18"/>
        </w:rPr>
        <w:t xml:space="preserve"> </w:t>
      </w:r>
      <w:r>
        <w:rPr>
          <w:w w:val="105"/>
          <w:sz w:val="18"/>
        </w:rPr>
        <w:t>Assistance</w:t>
      </w:r>
      <w:r>
        <w:rPr>
          <w:spacing w:val="-4"/>
          <w:w w:val="105"/>
          <w:sz w:val="18"/>
        </w:rPr>
        <w:t xml:space="preserve"> </w:t>
      </w:r>
      <w:r>
        <w:rPr>
          <w:w w:val="105"/>
          <w:sz w:val="18"/>
        </w:rPr>
        <w:t>Progr</w:t>
      </w:r>
      <w:r>
        <w:rPr>
          <w:w w:val="105"/>
          <w:sz w:val="18"/>
        </w:rPr>
        <w:t>am</w:t>
      </w:r>
      <w:r>
        <w:rPr>
          <w:spacing w:val="-5"/>
          <w:w w:val="105"/>
          <w:sz w:val="18"/>
        </w:rPr>
        <w:t xml:space="preserve"> </w:t>
      </w:r>
      <w:r>
        <w:rPr>
          <w:w w:val="105"/>
          <w:sz w:val="18"/>
        </w:rPr>
        <w:t>(see</w:t>
      </w:r>
      <w:r>
        <w:rPr>
          <w:spacing w:val="-4"/>
          <w:w w:val="105"/>
          <w:sz w:val="18"/>
        </w:rPr>
        <w:t xml:space="preserve"> </w:t>
      </w:r>
      <w:r>
        <w:rPr>
          <w:w w:val="105"/>
          <w:sz w:val="18"/>
        </w:rPr>
        <w:t>the</w:t>
      </w:r>
      <w:r>
        <w:rPr>
          <w:spacing w:val="-4"/>
          <w:w w:val="105"/>
          <w:sz w:val="18"/>
        </w:rPr>
        <w:t xml:space="preserve"> </w:t>
      </w:r>
      <w:r>
        <w:rPr>
          <w:w w:val="105"/>
          <w:sz w:val="18"/>
        </w:rPr>
        <w:t>inside</w:t>
      </w:r>
      <w:r>
        <w:rPr>
          <w:spacing w:val="-5"/>
          <w:w w:val="105"/>
          <w:sz w:val="18"/>
        </w:rPr>
        <w:t xml:space="preserve"> </w:t>
      </w:r>
      <w:r>
        <w:rPr>
          <w:w w:val="105"/>
          <w:sz w:val="18"/>
        </w:rPr>
        <w:t>back</w:t>
      </w:r>
      <w:r>
        <w:rPr>
          <w:spacing w:val="-5"/>
          <w:w w:val="105"/>
          <w:sz w:val="18"/>
        </w:rPr>
        <w:t xml:space="preserve"> </w:t>
      </w:r>
      <w:r>
        <w:rPr>
          <w:w w:val="105"/>
          <w:sz w:val="18"/>
        </w:rPr>
        <w:t>cover</w:t>
      </w:r>
      <w:r>
        <w:rPr>
          <w:spacing w:val="-5"/>
          <w:w w:val="105"/>
          <w:sz w:val="18"/>
        </w:rPr>
        <w:t xml:space="preserve"> </w:t>
      </w:r>
      <w:r>
        <w:rPr>
          <w:w w:val="105"/>
          <w:sz w:val="18"/>
        </w:rPr>
        <w:t>of</w:t>
      </w:r>
      <w:r>
        <w:rPr>
          <w:spacing w:val="-1"/>
          <w:w w:val="105"/>
          <w:sz w:val="18"/>
        </w:rPr>
        <w:t xml:space="preserve"> </w:t>
      </w:r>
      <w:r>
        <w:rPr>
          <w:w w:val="105"/>
          <w:sz w:val="18"/>
        </w:rPr>
        <w:t>your</w:t>
      </w:r>
      <w:r>
        <w:rPr>
          <w:spacing w:val="-5"/>
          <w:w w:val="105"/>
          <w:sz w:val="18"/>
        </w:rPr>
        <w:t xml:space="preserve"> </w:t>
      </w:r>
      <w:r>
        <w:rPr>
          <w:w w:val="105"/>
          <w:sz w:val="18"/>
        </w:rPr>
        <w:t>copy</w:t>
      </w:r>
      <w:r>
        <w:rPr>
          <w:spacing w:val="-5"/>
          <w:w w:val="105"/>
          <w:sz w:val="18"/>
        </w:rPr>
        <w:t xml:space="preserve"> </w:t>
      </w:r>
      <w:r>
        <w:rPr>
          <w:w w:val="105"/>
          <w:sz w:val="18"/>
        </w:rPr>
        <w:t>of</w:t>
      </w:r>
      <w:r>
        <w:rPr>
          <w:spacing w:val="-5"/>
          <w:w w:val="105"/>
          <w:sz w:val="18"/>
        </w:rPr>
        <w:t xml:space="preserve"> </w:t>
      </w:r>
      <w:r>
        <w:rPr>
          <w:w w:val="105"/>
          <w:sz w:val="18"/>
        </w:rPr>
        <w:t>the</w:t>
      </w:r>
      <w:r>
        <w:rPr>
          <w:spacing w:val="-5"/>
          <w:w w:val="105"/>
          <w:sz w:val="18"/>
        </w:rPr>
        <w:t xml:space="preserve"> </w:t>
      </w:r>
      <w:r>
        <w:rPr>
          <w:w w:val="105"/>
          <w:sz w:val="18"/>
        </w:rPr>
        <w:t>"Medicare</w:t>
      </w:r>
      <w:r>
        <w:rPr>
          <w:spacing w:val="-1"/>
          <w:w w:val="105"/>
          <w:sz w:val="18"/>
        </w:rPr>
        <w:t xml:space="preserve"> </w:t>
      </w:r>
      <w:r>
        <w:rPr>
          <w:w w:val="105"/>
          <w:sz w:val="18"/>
        </w:rPr>
        <w:t>&amp; You"</w:t>
      </w:r>
      <w:r>
        <w:rPr>
          <w:spacing w:val="-6"/>
          <w:w w:val="105"/>
          <w:sz w:val="18"/>
        </w:rPr>
        <w:t xml:space="preserve"> </w:t>
      </w:r>
      <w:r>
        <w:rPr>
          <w:w w:val="105"/>
          <w:sz w:val="18"/>
        </w:rPr>
        <w:t>handbook</w:t>
      </w:r>
      <w:r>
        <w:rPr>
          <w:spacing w:val="-4"/>
          <w:w w:val="105"/>
          <w:sz w:val="18"/>
        </w:rPr>
        <w:t xml:space="preserve"> </w:t>
      </w:r>
      <w:r>
        <w:rPr>
          <w:w w:val="105"/>
          <w:sz w:val="18"/>
        </w:rPr>
        <w:t>for</w:t>
      </w:r>
      <w:r>
        <w:rPr>
          <w:spacing w:val="-6"/>
          <w:w w:val="105"/>
          <w:sz w:val="18"/>
        </w:rPr>
        <w:t xml:space="preserve"> </w:t>
      </w:r>
      <w:r>
        <w:rPr>
          <w:w w:val="105"/>
          <w:sz w:val="18"/>
        </w:rPr>
        <w:t>their</w:t>
      </w:r>
      <w:r>
        <w:rPr>
          <w:spacing w:val="-6"/>
          <w:w w:val="105"/>
          <w:sz w:val="18"/>
        </w:rPr>
        <w:t xml:space="preserve"> </w:t>
      </w:r>
      <w:r>
        <w:rPr>
          <w:w w:val="105"/>
          <w:sz w:val="18"/>
        </w:rPr>
        <w:t>telephone</w:t>
      </w:r>
      <w:r>
        <w:rPr>
          <w:spacing w:val="-5"/>
          <w:w w:val="105"/>
          <w:sz w:val="18"/>
        </w:rPr>
        <w:t xml:space="preserve"> </w:t>
      </w:r>
      <w:r>
        <w:rPr>
          <w:w w:val="105"/>
          <w:sz w:val="18"/>
        </w:rPr>
        <w:t>number)</w:t>
      </w:r>
      <w:r>
        <w:rPr>
          <w:spacing w:val="-5"/>
          <w:w w:val="105"/>
          <w:sz w:val="18"/>
        </w:rPr>
        <w:t xml:space="preserve"> </w:t>
      </w:r>
      <w:r>
        <w:rPr>
          <w:w w:val="105"/>
          <w:sz w:val="18"/>
        </w:rPr>
        <w:t>for</w:t>
      </w:r>
      <w:r>
        <w:rPr>
          <w:spacing w:val="-6"/>
          <w:w w:val="105"/>
          <w:sz w:val="18"/>
        </w:rPr>
        <w:t xml:space="preserve"> </w:t>
      </w:r>
      <w:r>
        <w:rPr>
          <w:w w:val="105"/>
          <w:sz w:val="18"/>
        </w:rPr>
        <w:t>personalized</w:t>
      </w:r>
      <w:r>
        <w:rPr>
          <w:spacing w:val="-5"/>
          <w:w w:val="105"/>
          <w:sz w:val="18"/>
        </w:rPr>
        <w:t xml:space="preserve"> </w:t>
      </w:r>
      <w:r>
        <w:rPr>
          <w:w w:val="105"/>
          <w:sz w:val="18"/>
        </w:rPr>
        <w:t>help;</w:t>
      </w:r>
      <w:r>
        <w:rPr>
          <w:spacing w:val="-7"/>
          <w:w w:val="105"/>
          <w:sz w:val="18"/>
        </w:rPr>
        <w:t xml:space="preserve"> </w:t>
      </w:r>
      <w:r>
        <w:rPr>
          <w:w w:val="105"/>
          <w:sz w:val="18"/>
        </w:rPr>
        <w:t>or</w:t>
      </w:r>
    </w:p>
    <w:p w:rsidR="00364BEA" w:rsidRDefault="00DF3749">
      <w:pPr>
        <w:pStyle w:val="BodyText"/>
        <w:tabs>
          <w:tab w:val="left" w:pos="783"/>
        </w:tabs>
        <w:spacing w:line="229" w:lineRule="exact"/>
        <w:ind w:left="444"/>
      </w:pPr>
      <w:r>
        <w:rPr>
          <w:rFonts w:ascii="Symbol" w:hAnsi="Symbol"/>
          <w:w w:val="105"/>
        </w:rPr>
        <w:t></w:t>
      </w:r>
      <w:r>
        <w:rPr>
          <w:rFonts w:ascii="Times New Roman" w:hAnsi="Times New Roman"/>
          <w:w w:val="105"/>
        </w:rPr>
        <w:tab/>
      </w:r>
      <w:r>
        <w:rPr>
          <w:w w:val="105"/>
        </w:rPr>
        <w:t>Call 1-800-MEDICARE (1-800-633-4227). TTY users should call</w:t>
      </w:r>
      <w:r>
        <w:rPr>
          <w:spacing w:val="-13"/>
          <w:w w:val="105"/>
        </w:rPr>
        <w:t xml:space="preserve"> </w:t>
      </w:r>
      <w:r>
        <w:rPr>
          <w:w w:val="105"/>
        </w:rPr>
        <w:t>1-877-486-2048.</w:t>
      </w:r>
    </w:p>
    <w:p w:rsidR="00364BEA" w:rsidRDefault="00364BEA">
      <w:pPr>
        <w:pStyle w:val="BodyText"/>
        <w:spacing w:before="9"/>
        <w:ind w:left="0"/>
        <w:rPr>
          <w:sz w:val="19"/>
        </w:rPr>
      </w:pPr>
    </w:p>
    <w:p w:rsidR="00364BEA" w:rsidRDefault="00DF3749">
      <w:pPr>
        <w:pStyle w:val="BodyText"/>
        <w:spacing w:line="249" w:lineRule="auto"/>
      </w:pPr>
      <w:r>
        <w:rPr>
          <w:w w:val="105"/>
        </w:rPr>
        <w:t xml:space="preserve">If you have limited income and resources, extra help paying for Medicare prescription drug coverage is available. For information about this extra help, visit Social Security on the web at </w:t>
      </w:r>
      <w:hyperlink r:id="rId53">
        <w:r>
          <w:rPr>
            <w:w w:val="105"/>
          </w:rPr>
          <w:t>www.socialsecurit</w:t>
        </w:r>
        <w:r>
          <w:rPr>
            <w:w w:val="105"/>
          </w:rPr>
          <w:t xml:space="preserve">y.gov, </w:t>
        </w:r>
      </w:hyperlink>
      <w:r>
        <w:rPr>
          <w:w w:val="105"/>
        </w:rPr>
        <w:t>or call them at 1-800-772- 1213 (TTY 1-800-325-0778).</w:t>
      </w:r>
    </w:p>
    <w:p w:rsidR="00364BEA" w:rsidRDefault="00364BEA">
      <w:pPr>
        <w:pStyle w:val="BodyText"/>
        <w:ind w:left="0"/>
        <w:rPr>
          <w:sz w:val="19"/>
        </w:rPr>
      </w:pPr>
    </w:p>
    <w:p w:rsidR="00364BEA" w:rsidRDefault="00DF3749">
      <w:pPr>
        <w:pStyle w:val="Heading1"/>
        <w:spacing w:line="252" w:lineRule="auto"/>
        <w:ind w:right="352"/>
      </w:pPr>
      <w:r>
        <w:rPr>
          <w:w w:val="105"/>
        </w:rPr>
        <w:t>Remember: Keep this Creditable Coverage notice. If you decide to join one of the Medicare drug plans, you may be required to provide a copy of this notice when you join to show whether or not yo</w:t>
      </w:r>
      <w:r>
        <w:rPr>
          <w:w w:val="105"/>
        </w:rPr>
        <w:t>u have maintained creditable coverage and, therefore, whether or not you are required to pay a higher premium (a penalty).</w:t>
      </w:r>
    </w:p>
    <w:p w:rsidR="00364BEA" w:rsidRDefault="00364BEA">
      <w:pPr>
        <w:pStyle w:val="BodyText"/>
        <w:spacing w:before="7"/>
        <w:ind w:left="0"/>
        <w:rPr>
          <w:b/>
        </w:rPr>
      </w:pPr>
    </w:p>
    <w:p w:rsidR="00364BEA" w:rsidRDefault="00DF3749">
      <w:pPr>
        <w:spacing w:before="1"/>
        <w:ind w:left="106"/>
        <w:rPr>
          <w:b/>
          <w:sz w:val="18"/>
        </w:rPr>
      </w:pPr>
      <w:r>
        <w:rPr>
          <w:b/>
          <w:w w:val="105"/>
          <w:sz w:val="18"/>
        </w:rPr>
        <w:t>Summary of Benefits and Coverage ("SBC") and Uniform Glossary</w:t>
      </w:r>
    </w:p>
    <w:p w:rsidR="00364BEA" w:rsidRDefault="00364BEA">
      <w:pPr>
        <w:pStyle w:val="BodyText"/>
        <w:spacing w:before="9"/>
        <w:ind w:left="0"/>
        <w:rPr>
          <w:b/>
          <w:sz w:val="15"/>
        </w:rPr>
      </w:pPr>
    </w:p>
    <w:p w:rsidR="00364BEA" w:rsidRDefault="00DF3749">
      <w:pPr>
        <w:pStyle w:val="BodyText"/>
        <w:spacing w:before="1" w:line="252" w:lineRule="auto"/>
        <w:ind w:right="30"/>
      </w:pPr>
      <w:r>
        <w:rPr>
          <w:w w:val="105"/>
        </w:rPr>
        <w:t xml:space="preserve">The Affordable Care Act requires that employers must provide an SBC to all eligible employees and beneficiaries with any application for enrollment (including annual open enrollment) and upon request. A copy of the Plan's SBC is contained with your annual </w:t>
      </w:r>
      <w:r>
        <w:rPr>
          <w:w w:val="105"/>
        </w:rPr>
        <w:t>enrollment materials. If you have any questions, or did not receive one, please contact Human Resources at 802-886-8688.</w:t>
      </w:r>
    </w:p>
    <w:p w:rsidR="00364BEA" w:rsidRDefault="00364BEA">
      <w:pPr>
        <w:pStyle w:val="BodyText"/>
        <w:spacing w:before="8"/>
        <w:ind w:left="0"/>
      </w:pPr>
    </w:p>
    <w:p w:rsidR="00364BEA" w:rsidRDefault="00DF3749">
      <w:pPr>
        <w:pStyle w:val="Heading1"/>
        <w:rPr>
          <w:rFonts w:ascii="Arial Narrow"/>
        </w:rPr>
      </w:pPr>
      <w:r>
        <w:rPr>
          <w:rFonts w:ascii="Arial Narrow"/>
          <w:w w:val="105"/>
        </w:rPr>
        <w:t>Notice Regarding the Health Insurance Marketplace</w:t>
      </w:r>
    </w:p>
    <w:p w:rsidR="00364BEA" w:rsidRDefault="00DF3749">
      <w:pPr>
        <w:pStyle w:val="BodyText"/>
        <w:spacing w:before="69" w:line="261" w:lineRule="auto"/>
        <w:ind w:right="593"/>
        <w:rPr>
          <w:rFonts w:ascii="Arial Narrow" w:hAnsi="Arial Narrow"/>
        </w:rPr>
      </w:pPr>
      <w:r>
        <w:rPr>
          <w:rFonts w:ascii="Arial Narrow" w:hAnsi="Arial Narrow"/>
          <w:color w:val="242121"/>
          <w:w w:val="110"/>
        </w:rPr>
        <w:t>The Health Insurance Marketplace (“Marketplace”) is designed to help you find health</w:t>
      </w:r>
      <w:r>
        <w:rPr>
          <w:rFonts w:ascii="Arial Narrow" w:hAnsi="Arial Narrow"/>
          <w:color w:val="242121"/>
          <w:w w:val="110"/>
        </w:rPr>
        <w:t xml:space="preserve"> insurance that meets your needs </w:t>
      </w:r>
      <w:proofErr w:type="gramStart"/>
      <w:r>
        <w:rPr>
          <w:rFonts w:ascii="Arial Narrow" w:hAnsi="Arial Narrow"/>
          <w:color w:val="242121"/>
          <w:w w:val="110"/>
        </w:rPr>
        <w:t>and  fits</w:t>
      </w:r>
      <w:proofErr w:type="gramEnd"/>
      <w:r>
        <w:rPr>
          <w:rFonts w:ascii="Arial Narrow" w:hAnsi="Arial Narrow"/>
          <w:color w:val="242121"/>
          <w:w w:val="110"/>
        </w:rPr>
        <w:t xml:space="preserve">   your budget. </w:t>
      </w:r>
      <w:proofErr w:type="gramStart"/>
      <w:r>
        <w:rPr>
          <w:rFonts w:ascii="Arial Narrow" w:hAnsi="Arial Narrow"/>
          <w:color w:val="242121"/>
          <w:w w:val="110"/>
        </w:rPr>
        <w:t>The  Marketplace</w:t>
      </w:r>
      <w:proofErr w:type="gramEnd"/>
      <w:r>
        <w:rPr>
          <w:rFonts w:ascii="Arial Narrow" w:hAnsi="Arial Narrow"/>
          <w:color w:val="242121"/>
          <w:w w:val="110"/>
        </w:rPr>
        <w:t xml:space="preserve">  offers  "one-stop  shopping"  to   find and compare  private  health insurance</w:t>
      </w:r>
    </w:p>
    <w:p w:rsidR="00364BEA" w:rsidRDefault="00364BEA">
      <w:pPr>
        <w:spacing w:line="261" w:lineRule="auto"/>
        <w:rPr>
          <w:rFonts w:ascii="Arial Narrow" w:hAnsi="Arial Narrow"/>
        </w:rPr>
        <w:sectPr w:rsidR="00364BEA">
          <w:pgSz w:w="12240" w:h="15840"/>
          <w:pgMar w:top="900" w:right="1400" w:bottom="520" w:left="1360" w:header="0" w:footer="319" w:gutter="0"/>
          <w:cols w:space="720"/>
        </w:sectPr>
      </w:pPr>
    </w:p>
    <w:p w:rsidR="00364BEA" w:rsidRDefault="00DF3749">
      <w:pPr>
        <w:pStyle w:val="BodyText"/>
        <w:spacing w:before="79" w:line="256" w:lineRule="auto"/>
        <w:ind w:right="373"/>
        <w:rPr>
          <w:rFonts w:ascii="Arial Narrow"/>
        </w:rPr>
      </w:pPr>
      <w:r>
        <w:rPr>
          <w:rFonts w:ascii="Arial Narrow"/>
          <w:color w:val="242121"/>
          <w:w w:val="120"/>
        </w:rPr>
        <w:lastRenderedPageBreak/>
        <w:t xml:space="preserve">options. You may </w:t>
      </w:r>
      <w:r>
        <w:rPr>
          <w:rFonts w:ascii="Arial Narrow"/>
          <w:color w:val="242121"/>
          <w:spacing w:val="10"/>
          <w:w w:val="120"/>
        </w:rPr>
        <w:t xml:space="preserve">also </w:t>
      </w:r>
      <w:r>
        <w:rPr>
          <w:rFonts w:ascii="Arial Narrow"/>
          <w:color w:val="242121"/>
          <w:spacing w:val="7"/>
          <w:w w:val="120"/>
        </w:rPr>
        <w:t xml:space="preserve">be </w:t>
      </w:r>
      <w:r>
        <w:rPr>
          <w:rFonts w:ascii="Arial Narrow"/>
          <w:color w:val="242121"/>
          <w:w w:val="120"/>
        </w:rPr>
        <w:t xml:space="preserve">eligible for a tax credit that </w:t>
      </w:r>
      <w:r>
        <w:rPr>
          <w:rFonts w:ascii="Arial Narrow"/>
          <w:color w:val="242121"/>
          <w:spacing w:val="8"/>
          <w:w w:val="120"/>
        </w:rPr>
        <w:t xml:space="preserve">lowers </w:t>
      </w:r>
      <w:r>
        <w:rPr>
          <w:rFonts w:ascii="Arial Narrow"/>
          <w:color w:val="242121"/>
          <w:w w:val="120"/>
        </w:rPr>
        <w:t xml:space="preserve">your </w:t>
      </w:r>
      <w:r>
        <w:rPr>
          <w:rFonts w:ascii="Arial Narrow"/>
          <w:color w:val="242121"/>
          <w:spacing w:val="13"/>
          <w:w w:val="120"/>
        </w:rPr>
        <w:t xml:space="preserve">monthly </w:t>
      </w:r>
      <w:r>
        <w:rPr>
          <w:rFonts w:ascii="Arial Narrow"/>
          <w:color w:val="242121"/>
          <w:w w:val="120"/>
        </w:rPr>
        <w:t>premium. Op</w:t>
      </w:r>
      <w:r>
        <w:rPr>
          <w:rFonts w:ascii="Arial Narrow"/>
          <w:color w:val="242121"/>
          <w:w w:val="120"/>
        </w:rPr>
        <w:t xml:space="preserve">en enrollment for health </w:t>
      </w:r>
      <w:r>
        <w:rPr>
          <w:rFonts w:ascii="Arial Narrow"/>
          <w:color w:val="242121"/>
          <w:w w:val="120"/>
          <w:position w:val="2"/>
        </w:rPr>
        <w:t xml:space="preserve">insurance </w:t>
      </w:r>
      <w:r>
        <w:rPr>
          <w:rFonts w:ascii="Arial Narrow"/>
          <w:color w:val="242121"/>
          <w:w w:val="120"/>
        </w:rPr>
        <w:t>coverage through the Marketplace begins November 1, 2019 for coverage beginning as early as early as January 1,</w:t>
      </w:r>
      <w:r>
        <w:rPr>
          <w:rFonts w:ascii="Arial Narrow"/>
          <w:color w:val="242121"/>
          <w:spacing w:val="31"/>
          <w:w w:val="120"/>
        </w:rPr>
        <w:t xml:space="preserve"> </w:t>
      </w:r>
      <w:r>
        <w:rPr>
          <w:rFonts w:ascii="Arial Narrow"/>
          <w:color w:val="242121"/>
          <w:w w:val="120"/>
        </w:rPr>
        <w:t>2020.</w:t>
      </w:r>
    </w:p>
    <w:p w:rsidR="00364BEA" w:rsidRDefault="00364BEA">
      <w:pPr>
        <w:pStyle w:val="BodyText"/>
        <w:spacing w:before="5"/>
        <w:ind w:left="0"/>
        <w:rPr>
          <w:rFonts w:ascii="Arial Narrow"/>
          <w:sz w:val="19"/>
        </w:rPr>
      </w:pPr>
    </w:p>
    <w:p w:rsidR="00364BEA" w:rsidRDefault="00DF3749">
      <w:pPr>
        <w:pStyle w:val="Heading1"/>
        <w:rPr>
          <w:rFonts w:ascii="Arial Narrow"/>
        </w:rPr>
      </w:pPr>
      <w:r>
        <w:rPr>
          <w:rFonts w:ascii="Arial Narrow"/>
          <w:w w:val="105"/>
        </w:rPr>
        <w:t xml:space="preserve">Can </w:t>
      </w:r>
      <w:proofErr w:type="gramStart"/>
      <w:r>
        <w:rPr>
          <w:rFonts w:ascii="Arial Narrow"/>
          <w:w w:val="105"/>
        </w:rPr>
        <w:t>I  Save</w:t>
      </w:r>
      <w:proofErr w:type="gramEnd"/>
      <w:r>
        <w:rPr>
          <w:rFonts w:ascii="Arial Narrow"/>
          <w:w w:val="105"/>
        </w:rPr>
        <w:t xml:space="preserve"> Money  on  my  Health Insurance  Premiums  in  the  Marketplace?</w:t>
      </w:r>
    </w:p>
    <w:p w:rsidR="00364BEA" w:rsidRDefault="00DF3749">
      <w:pPr>
        <w:pStyle w:val="BodyText"/>
        <w:spacing w:before="48" w:line="247" w:lineRule="auto"/>
        <w:ind w:right="480"/>
        <w:rPr>
          <w:rFonts w:ascii="Arial Narrow" w:hAnsi="Arial Narrow"/>
        </w:rPr>
      </w:pPr>
      <w:r>
        <w:rPr>
          <w:rFonts w:ascii="Arial Narrow" w:hAnsi="Arial Narrow"/>
          <w:color w:val="242121"/>
          <w:w w:val="115"/>
        </w:rPr>
        <w:t>You may qualify to save m</w:t>
      </w:r>
      <w:r>
        <w:rPr>
          <w:rFonts w:ascii="Arial Narrow" w:hAnsi="Arial Narrow"/>
          <w:color w:val="242121"/>
          <w:w w:val="115"/>
        </w:rPr>
        <w:t xml:space="preserve">oney and lower your monthly premium. The health care law states if your employer does not offer coverage, or offers coverage that doesn’t meet certain standards, you may eligible for tax credits or </w:t>
      </w:r>
      <w:proofErr w:type="gramStart"/>
      <w:r>
        <w:rPr>
          <w:rFonts w:ascii="Arial Narrow" w:hAnsi="Arial Narrow"/>
          <w:color w:val="242121"/>
          <w:w w:val="115"/>
        </w:rPr>
        <w:t>premium  discounts</w:t>
      </w:r>
      <w:proofErr w:type="gramEnd"/>
      <w:r>
        <w:rPr>
          <w:rFonts w:ascii="Arial Narrow" w:hAnsi="Arial Narrow"/>
          <w:color w:val="242121"/>
          <w:w w:val="115"/>
        </w:rPr>
        <w:t xml:space="preserve">  based  on  your  household  income.</w:t>
      </w:r>
    </w:p>
    <w:p w:rsidR="00364BEA" w:rsidRDefault="00364BEA">
      <w:pPr>
        <w:pStyle w:val="BodyText"/>
        <w:spacing w:before="9"/>
        <w:ind w:left="0"/>
        <w:rPr>
          <w:rFonts w:ascii="Arial Narrow"/>
          <w:sz w:val="21"/>
        </w:rPr>
      </w:pPr>
    </w:p>
    <w:p w:rsidR="00364BEA" w:rsidRDefault="00DF3749">
      <w:pPr>
        <w:pStyle w:val="Heading1"/>
        <w:rPr>
          <w:rFonts w:ascii="Arial Narrow"/>
        </w:rPr>
      </w:pPr>
      <w:r>
        <w:rPr>
          <w:rFonts w:ascii="Arial Narrow"/>
          <w:w w:val="105"/>
        </w:rPr>
        <w:t>D</w:t>
      </w:r>
      <w:r>
        <w:rPr>
          <w:rFonts w:ascii="Arial Narrow"/>
          <w:w w:val="105"/>
        </w:rPr>
        <w:t xml:space="preserve">oes </w:t>
      </w:r>
      <w:proofErr w:type="gramStart"/>
      <w:r>
        <w:rPr>
          <w:rFonts w:ascii="Arial Narrow"/>
          <w:w w:val="105"/>
        </w:rPr>
        <w:t>Employer  Health</w:t>
      </w:r>
      <w:proofErr w:type="gramEnd"/>
      <w:r>
        <w:rPr>
          <w:rFonts w:ascii="Arial Narrow"/>
          <w:w w:val="105"/>
        </w:rPr>
        <w:t xml:space="preserve">  Coverage  Affect Eligibility  for  Premium  Savings  through  the Marketplace?</w:t>
      </w:r>
    </w:p>
    <w:p w:rsidR="00364BEA" w:rsidRDefault="00DF3749">
      <w:pPr>
        <w:pStyle w:val="BodyText"/>
        <w:spacing w:before="45" w:line="247" w:lineRule="auto"/>
        <w:ind w:right="414"/>
        <w:rPr>
          <w:rFonts w:ascii="Arial Narrow" w:hAnsi="Arial Narrow"/>
        </w:rPr>
      </w:pPr>
      <w:r>
        <w:rPr>
          <w:rFonts w:ascii="Arial Narrow" w:hAnsi="Arial Narrow"/>
          <w:color w:val="242121"/>
          <w:w w:val="115"/>
        </w:rPr>
        <w:t xml:space="preserve">If, in 2020, you have an offer of health coverage from your employer that meets certain standards, you </w:t>
      </w:r>
      <w:r>
        <w:rPr>
          <w:rFonts w:ascii="Arial Narrow" w:hAnsi="Arial Narrow"/>
          <w:color w:val="242121"/>
          <w:spacing w:val="3"/>
          <w:w w:val="115"/>
        </w:rPr>
        <w:t xml:space="preserve">will </w:t>
      </w:r>
      <w:r>
        <w:rPr>
          <w:rFonts w:ascii="Arial Narrow" w:hAnsi="Arial Narrow"/>
          <w:color w:val="242121"/>
          <w:w w:val="115"/>
        </w:rPr>
        <w:t xml:space="preserve">not be eligible for a tax credit through </w:t>
      </w:r>
      <w:proofErr w:type="gramStart"/>
      <w:r>
        <w:rPr>
          <w:rFonts w:ascii="Arial Narrow" w:hAnsi="Arial Narrow"/>
          <w:color w:val="242121"/>
          <w:w w:val="115"/>
        </w:rPr>
        <w:t>the  M</w:t>
      </w:r>
      <w:r>
        <w:rPr>
          <w:rFonts w:ascii="Arial Narrow" w:hAnsi="Arial Narrow"/>
          <w:color w:val="242121"/>
          <w:w w:val="115"/>
        </w:rPr>
        <w:t>arketplace</w:t>
      </w:r>
      <w:proofErr w:type="gramEnd"/>
      <w:r>
        <w:rPr>
          <w:rFonts w:ascii="Arial Narrow" w:hAnsi="Arial Narrow"/>
          <w:color w:val="242121"/>
          <w:w w:val="115"/>
        </w:rPr>
        <w:t xml:space="preserve"> and </w:t>
      </w:r>
      <w:r>
        <w:rPr>
          <w:rFonts w:ascii="Arial Narrow" w:hAnsi="Arial Narrow"/>
          <w:color w:val="242121"/>
          <w:spacing w:val="5"/>
          <w:w w:val="115"/>
        </w:rPr>
        <w:t xml:space="preserve">may </w:t>
      </w:r>
      <w:r>
        <w:rPr>
          <w:rFonts w:ascii="Arial Narrow" w:hAnsi="Arial Narrow"/>
          <w:color w:val="242121"/>
          <w:spacing w:val="13"/>
          <w:w w:val="115"/>
        </w:rPr>
        <w:t xml:space="preserve">wish </w:t>
      </w:r>
      <w:r>
        <w:rPr>
          <w:rFonts w:ascii="Arial Narrow" w:hAnsi="Arial Narrow"/>
          <w:color w:val="242121"/>
          <w:w w:val="115"/>
        </w:rPr>
        <w:t xml:space="preserve">to enroll in  your </w:t>
      </w:r>
      <w:r>
        <w:rPr>
          <w:rFonts w:ascii="Arial Narrow" w:hAnsi="Arial Narrow"/>
          <w:color w:val="242121"/>
          <w:spacing w:val="13"/>
          <w:w w:val="115"/>
        </w:rPr>
        <w:t xml:space="preserve">employer’ </w:t>
      </w:r>
      <w:r>
        <w:rPr>
          <w:rFonts w:ascii="Arial Narrow" w:hAnsi="Arial Narrow"/>
          <w:color w:val="242121"/>
          <w:w w:val="115"/>
        </w:rPr>
        <w:t xml:space="preserve">s health plan.  In 2020, if </w:t>
      </w:r>
      <w:r>
        <w:rPr>
          <w:rFonts w:ascii="Arial Narrow" w:hAnsi="Arial Narrow"/>
          <w:color w:val="242121"/>
          <w:spacing w:val="-3"/>
          <w:w w:val="115"/>
        </w:rPr>
        <w:t xml:space="preserve">the </w:t>
      </w:r>
      <w:r>
        <w:rPr>
          <w:rFonts w:ascii="Arial Narrow" w:hAnsi="Arial Narrow"/>
          <w:color w:val="242121"/>
          <w:w w:val="115"/>
        </w:rPr>
        <w:t xml:space="preserve">cost of  a plan  from your  employer that  would cover you  (and not  any other members of  your  family) is more than 9.78% of your household </w:t>
      </w:r>
      <w:r>
        <w:rPr>
          <w:rFonts w:ascii="Arial Narrow" w:hAnsi="Arial Narrow"/>
          <w:color w:val="242121"/>
          <w:spacing w:val="-3"/>
          <w:w w:val="115"/>
        </w:rPr>
        <w:t xml:space="preserve">income </w:t>
      </w:r>
      <w:r>
        <w:rPr>
          <w:rFonts w:ascii="Arial Narrow" w:hAnsi="Arial Narrow"/>
          <w:color w:val="242121"/>
          <w:w w:val="115"/>
        </w:rPr>
        <w:t xml:space="preserve">for </w:t>
      </w:r>
      <w:r>
        <w:rPr>
          <w:rFonts w:ascii="Arial Narrow" w:hAnsi="Arial Narrow"/>
          <w:color w:val="242121"/>
          <w:spacing w:val="-3"/>
          <w:w w:val="115"/>
        </w:rPr>
        <w:t xml:space="preserve">the </w:t>
      </w:r>
      <w:r>
        <w:rPr>
          <w:rFonts w:ascii="Arial Narrow" w:hAnsi="Arial Narrow"/>
          <w:color w:val="242121"/>
          <w:w w:val="115"/>
        </w:rPr>
        <w:t xml:space="preserve">year, or if the coverage your employer provides does not meet the "minimum value" standard set by </w:t>
      </w:r>
      <w:r>
        <w:rPr>
          <w:rFonts w:ascii="Arial Narrow" w:hAnsi="Arial Narrow"/>
          <w:color w:val="242121"/>
          <w:w w:val="115"/>
        </w:rPr>
        <w:t xml:space="preserve">the Affordable Care Act, you </w:t>
      </w:r>
      <w:r>
        <w:rPr>
          <w:rFonts w:ascii="Arial Narrow" w:hAnsi="Arial Narrow"/>
          <w:color w:val="242121"/>
          <w:spacing w:val="-3"/>
          <w:w w:val="115"/>
        </w:rPr>
        <w:t xml:space="preserve">may </w:t>
      </w:r>
      <w:r>
        <w:rPr>
          <w:rFonts w:ascii="Arial Narrow" w:hAnsi="Arial Narrow"/>
          <w:color w:val="242121"/>
          <w:w w:val="115"/>
        </w:rPr>
        <w:t xml:space="preserve">be eligible for a tax credit.  An </w:t>
      </w:r>
      <w:r>
        <w:rPr>
          <w:rFonts w:ascii="Arial Narrow" w:hAnsi="Arial Narrow"/>
          <w:color w:val="242121"/>
          <w:spacing w:val="2"/>
          <w:w w:val="115"/>
        </w:rPr>
        <w:t>employer</w:t>
      </w:r>
      <w:proofErr w:type="gramStart"/>
      <w:r>
        <w:rPr>
          <w:rFonts w:ascii="Arial Narrow" w:hAnsi="Arial Narrow"/>
          <w:color w:val="242121"/>
          <w:spacing w:val="2"/>
          <w:w w:val="115"/>
        </w:rPr>
        <w:t>-  sponsored</w:t>
      </w:r>
      <w:proofErr w:type="gramEnd"/>
      <w:r>
        <w:rPr>
          <w:rFonts w:ascii="Arial Narrow" w:hAnsi="Arial Narrow"/>
          <w:color w:val="242121"/>
          <w:spacing w:val="2"/>
          <w:w w:val="115"/>
        </w:rPr>
        <w:t xml:space="preserve"> health </w:t>
      </w:r>
      <w:r>
        <w:rPr>
          <w:rFonts w:ascii="Arial Narrow" w:hAnsi="Arial Narrow"/>
          <w:color w:val="242121"/>
          <w:w w:val="115"/>
        </w:rPr>
        <w:t xml:space="preserve">plan </w:t>
      </w:r>
      <w:r>
        <w:rPr>
          <w:rFonts w:ascii="Arial Narrow" w:hAnsi="Arial Narrow"/>
          <w:color w:val="242121"/>
          <w:spacing w:val="2"/>
          <w:w w:val="115"/>
        </w:rPr>
        <w:t xml:space="preserve">meets </w:t>
      </w:r>
      <w:r>
        <w:rPr>
          <w:rFonts w:ascii="Arial Narrow" w:hAnsi="Arial Narrow"/>
          <w:color w:val="242121"/>
          <w:w w:val="115"/>
        </w:rPr>
        <w:t xml:space="preserve">the </w:t>
      </w:r>
      <w:r>
        <w:rPr>
          <w:rFonts w:ascii="Arial Narrow" w:hAnsi="Arial Narrow"/>
          <w:color w:val="242121"/>
          <w:spacing w:val="2"/>
          <w:w w:val="115"/>
        </w:rPr>
        <w:t xml:space="preserve">"minimum value standard" </w:t>
      </w:r>
      <w:r>
        <w:rPr>
          <w:rFonts w:ascii="Arial Narrow" w:hAnsi="Arial Narrow"/>
          <w:color w:val="242121"/>
          <w:w w:val="115"/>
        </w:rPr>
        <w:t xml:space="preserve">if the plan's share of the total </w:t>
      </w:r>
      <w:r>
        <w:rPr>
          <w:rFonts w:ascii="Arial Narrow" w:hAnsi="Arial Narrow"/>
          <w:color w:val="242121"/>
          <w:spacing w:val="2"/>
          <w:w w:val="115"/>
        </w:rPr>
        <w:t xml:space="preserve">allowed </w:t>
      </w:r>
      <w:r>
        <w:rPr>
          <w:rFonts w:ascii="Arial Narrow" w:hAnsi="Arial Narrow"/>
          <w:color w:val="242121"/>
          <w:w w:val="115"/>
        </w:rPr>
        <w:t xml:space="preserve">benefit costs </w:t>
      </w:r>
      <w:r>
        <w:rPr>
          <w:rFonts w:ascii="Arial Narrow" w:hAnsi="Arial Narrow"/>
          <w:color w:val="242121"/>
          <w:spacing w:val="2"/>
          <w:w w:val="115"/>
        </w:rPr>
        <w:t xml:space="preserve">covered </w:t>
      </w:r>
      <w:r>
        <w:rPr>
          <w:rFonts w:ascii="Arial Narrow" w:hAnsi="Arial Narrow"/>
          <w:color w:val="242121"/>
          <w:w w:val="115"/>
        </w:rPr>
        <w:t xml:space="preserve">by  the </w:t>
      </w:r>
      <w:r>
        <w:rPr>
          <w:rFonts w:ascii="Arial Narrow" w:hAnsi="Arial Narrow"/>
          <w:color w:val="242121"/>
          <w:spacing w:val="2"/>
          <w:w w:val="115"/>
        </w:rPr>
        <w:t xml:space="preserve">plan </w:t>
      </w:r>
      <w:r>
        <w:rPr>
          <w:rFonts w:ascii="Arial Narrow" w:hAnsi="Arial Narrow"/>
          <w:color w:val="242121"/>
          <w:w w:val="115"/>
        </w:rPr>
        <w:t xml:space="preserve">is no  less </w:t>
      </w:r>
      <w:r>
        <w:rPr>
          <w:rFonts w:ascii="Arial Narrow" w:hAnsi="Arial Narrow"/>
          <w:color w:val="242121"/>
          <w:spacing w:val="2"/>
          <w:w w:val="115"/>
        </w:rPr>
        <w:t xml:space="preserve">than </w:t>
      </w:r>
      <w:r>
        <w:rPr>
          <w:rFonts w:ascii="Arial Narrow" w:hAnsi="Arial Narrow"/>
          <w:color w:val="242121"/>
          <w:w w:val="115"/>
        </w:rPr>
        <w:t xml:space="preserve">60 </w:t>
      </w:r>
      <w:r>
        <w:rPr>
          <w:rFonts w:ascii="Arial Narrow" w:hAnsi="Arial Narrow"/>
          <w:color w:val="242121"/>
          <w:spacing w:val="2"/>
          <w:w w:val="115"/>
        </w:rPr>
        <w:t xml:space="preserve">percent </w:t>
      </w:r>
      <w:r>
        <w:rPr>
          <w:rFonts w:ascii="Arial Narrow" w:hAnsi="Arial Narrow"/>
          <w:color w:val="242121"/>
          <w:w w:val="115"/>
        </w:rPr>
        <w:t>of such</w:t>
      </w:r>
      <w:r>
        <w:rPr>
          <w:rFonts w:ascii="Arial Narrow" w:hAnsi="Arial Narrow"/>
          <w:color w:val="242121"/>
          <w:spacing w:val="-30"/>
          <w:w w:val="115"/>
        </w:rPr>
        <w:t xml:space="preserve"> </w:t>
      </w:r>
      <w:r>
        <w:rPr>
          <w:rFonts w:ascii="Arial Narrow" w:hAnsi="Arial Narrow"/>
          <w:color w:val="242121"/>
          <w:w w:val="115"/>
        </w:rPr>
        <w:t>costs.</w:t>
      </w:r>
    </w:p>
    <w:p w:rsidR="00364BEA" w:rsidRDefault="00DF3749">
      <w:pPr>
        <w:pStyle w:val="BodyText"/>
        <w:spacing w:before="190" w:line="247" w:lineRule="auto"/>
        <w:ind w:right="755"/>
        <w:rPr>
          <w:rFonts w:ascii="Arial Narrow"/>
        </w:rPr>
      </w:pPr>
      <w:r>
        <w:rPr>
          <w:rFonts w:ascii="Arial Narrow"/>
          <w:color w:val="242121"/>
          <w:spacing w:val="-3"/>
          <w:w w:val="115"/>
        </w:rPr>
        <w:t>No</w:t>
      </w:r>
      <w:r>
        <w:rPr>
          <w:rFonts w:ascii="Arial Narrow"/>
          <w:color w:val="242121"/>
          <w:spacing w:val="-3"/>
          <w:w w:val="115"/>
        </w:rPr>
        <w:t xml:space="preserve">te: </w:t>
      </w:r>
      <w:r>
        <w:rPr>
          <w:rFonts w:ascii="Arial Narrow"/>
          <w:color w:val="242121"/>
          <w:w w:val="115"/>
        </w:rPr>
        <w:t xml:space="preserve">If you </w:t>
      </w:r>
      <w:r>
        <w:rPr>
          <w:rFonts w:ascii="Arial Narrow"/>
          <w:color w:val="242121"/>
          <w:spacing w:val="3"/>
          <w:w w:val="115"/>
        </w:rPr>
        <w:t xml:space="preserve">purchase </w:t>
      </w:r>
      <w:r>
        <w:rPr>
          <w:rFonts w:ascii="Arial Narrow"/>
          <w:color w:val="242121"/>
          <w:w w:val="115"/>
        </w:rPr>
        <w:t xml:space="preserve">a health plan </w:t>
      </w:r>
      <w:r>
        <w:rPr>
          <w:rFonts w:ascii="Arial Narrow"/>
          <w:color w:val="242121"/>
          <w:spacing w:val="13"/>
          <w:w w:val="115"/>
        </w:rPr>
        <w:t xml:space="preserve">through </w:t>
      </w:r>
      <w:r>
        <w:rPr>
          <w:rFonts w:ascii="Arial Narrow"/>
          <w:color w:val="242121"/>
          <w:w w:val="115"/>
        </w:rPr>
        <w:t xml:space="preserve">the Marketplace instead of accepting health coverage offered </w:t>
      </w:r>
      <w:proofErr w:type="gramStart"/>
      <w:r>
        <w:rPr>
          <w:rFonts w:ascii="Arial Narrow"/>
          <w:color w:val="242121"/>
          <w:w w:val="115"/>
        </w:rPr>
        <w:t>by  your</w:t>
      </w:r>
      <w:proofErr w:type="gramEnd"/>
      <w:r>
        <w:rPr>
          <w:rFonts w:ascii="Arial Narrow"/>
          <w:color w:val="242121"/>
          <w:w w:val="115"/>
        </w:rPr>
        <w:t xml:space="preserve"> employer then </w:t>
      </w:r>
      <w:r>
        <w:rPr>
          <w:rFonts w:ascii="Arial Narrow"/>
          <w:color w:val="242121"/>
          <w:spacing w:val="9"/>
          <w:w w:val="115"/>
        </w:rPr>
        <w:t xml:space="preserve">you </w:t>
      </w:r>
      <w:r>
        <w:rPr>
          <w:rFonts w:ascii="Arial Narrow"/>
          <w:color w:val="242121"/>
          <w:spacing w:val="3"/>
          <w:w w:val="115"/>
        </w:rPr>
        <w:t xml:space="preserve">may </w:t>
      </w:r>
      <w:r>
        <w:rPr>
          <w:rFonts w:ascii="Arial Narrow"/>
          <w:color w:val="242121"/>
          <w:w w:val="115"/>
        </w:rPr>
        <w:t xml:space="preserve">l </w:t>
      </w:r>
      <w:proofErr w:type="spellStart"/>
      <w:r>
        <w:rPr>
          <w:rFonts w:ascii="Arial Narrow"/>
          <w:color w:val="242121"/>
          <w:spacing w:val="12"/>
          <w:w w:val="115"/>
        </w:rPr>
        <w:t>ose</w:t>
      </w:r>
      <w:proofErr w:type="spellEnd"/>
      <w:r>
        <w:rPr>
          <w:rFonts w:ascii="Arial Narrow"/>
          <w:color w:val="242121"/>
          <w:spacing w:val="12"/>
          <w:w w:val="115"/>
        </w:rPr>
        <w:t xml:space="preserve"> </w:t>
      </w:r>
      <w:r>
        <w:rPr>
          <w:rFonts w:ascii="Arial Narrow"/>
          <w:color w:val="242121"/>
          <w:spacing w:val="8"/>
          <w:w w:val="115"/>
        </w:rPr>
        <w:t xml:space="preserve">the </w:t>
      </w:r>
      <w:r>
        <w:rPr>
          <w:rFonts w:ascii="Arial Narrow"/>
          <w:color w:val="242121"/>
          <w:w w:val="115"/>
        </w:rPr>
        <w:t xml:space="preserve">employer contribution </w:t>
      </w:r>
      <w:r>
        <w:rPr>
          <w:rFonts w:ascii="Arial Narrow"/>
          <w:color w:val="242121"/>
          <w:spacing w:val="-3"/>
          <w:w w:val="115"/>
        </w:rPr>
        <w:t xml:space="preserve">(if </w:t>
      </w:r>
      <w:r>
        <w:rPr>
          <w:rFonts w:ascii="Arial Narrow"/>
          <w:color w:val="242121"/>
          <w:w w:val="115"/>
        </w:rPr>
        <w:t xml:space="preserve">any) </w:t>
      </w:r>
      <w:r>
        <w:rPr>
          <w:rFonts w:ascii="Arial Narrow"/>
          <w:color w:val="242121"/>
          <w:spacing w:val="8"/>
          <w:w w:val="115"/>
        </w:rPr>
        <w:t xml:space="preserve">to </w:t>
      </w:r>
      <w:r>
        <w:rPr>
          <w:rFonts w:ascii="Arial Narrow"/>
          <w:color w:val="242121"/>
          <w:w w:val="115"/>
        </w:rPr>
        <w:t xml:space="preserve">the employer-offered coverage. Also, this employer contribution (as well </w:t>
      </w:r>
      <w:r>
        <w:rPr>
          <w:rFonts w:ascii="Arial Narrow"/>
          <w:color w:val="242121"/>
          <w:spacing w:val="2"/>
          <w:w w:val="115"/>
        </w:rPr>
        <w:t xml:space="preserve">as </w:t>
      </w:r>
      <w:r>
        <w:rPr>
          <w:rFonts w:ascii="Arial Narrow"/>
          <w:color w:val="242121"/>
          <w:w w:val="115"/>
        </w:rPr>
        <w:t xml:space="preserve">your </w:t>
      </w:r>
      <w:r>
        <w:rPr>
          <w:rFonts w:ascii="Arial Narrow"/>
          <w:color w:val="242121"/>
          <w:spacing w:val="13"/>
          <w:w w:val="115"/>
        </w:rPr>
        <w:t xml:space="preserve">employee </w:t>
      </w:r>
      <w:r>
        <w:rPr>
          <w:rFonts w:ascii="Arial Narrow"/>
          <w:color w:val="242121"/>
          <w:w w:val="115"/>
        </w:rPr>
        <w:t xml:space="preserve">contribution to employer- offered coverage) is often excluded from </w:t>
      </w:r>
      <w:proofErr w:type="gramStart"/>
      <w:r>
        <w:rPr>
          <w:rFonts w:ascii="Arial Narrow"/>
          <w:color w:val="242121"/>
          <w:spacing w:val="-3"/>
          <w:w w:val="115"/>
        </w:rPr>
        <w:t xml:space="preserve">income  </w:t>
      </w:r>
      <w:r>
        <w:rPr>
          <w:rFonts w:ascii="Arial Narrow"/>
          <w:color w:val="242121"/>
          <w:w w:val="115"/>
        </w:rPr>
        <w:t>for</w:t>
      </w:r>
      <w:proofErr w:type="gramEnd"/>
      <w:r>
        <w:rPr>
          <w:rFonts w:ascii="Arial Narrow"/>
          <w:color w:val="242121"/>
          <w:w w:val="115"/>
        </w:rPr>
        <w:t xml:space="preserve">  Federal and </w:t>
      </w:r>
      <w:r>
        <w:rPr>
          <w:rFonts w:ascii="Arial Narrow"/>
          <w:color w:val="242121"/>
          <w:spacing w:val="6"/>
          <w:w w:val="115"/>
        </w:rPr>
        <w:t xml:space="preserve">State </w:t>
      </w:r>
      <w:r>
        <w:rPr>
          <w:rFonts w:ascii="Arial Narrow"/>
          <w:color w:val="242121"/>
          <w:spacing w:val="-4"/>
          <w:w w:val="115"/>
        </w:rPr>
        <w:t xml:space="preserve">income  </w:t>
      </w:r>
      <w:r>
        <w:rPr>
          <w:rFonts w:ascii="Arial Narrow"/>
          <w:color w:val="242121"/>
          <w:w w:val="115"/>
        </w:rPr>
        <w:t xml:space="preserve">tax  purposes.  </w:t>
      </w:r>
      <w:proofErr w:type="gramStart"/>
      <w:r>
        <w:rPr>
          <w:rFonts w:ascii="Arial Narrow"/>
          <w:color w:val="242121"/>
          <w:spacing w:val="-3"/>
          <w:w w:val="115"/>
        </w:rPr>
        <w:t xml:space="preserve">Your  </w:t>
      </w:r>
      <w:r>
        <w:rPr>
          <w:rFonts w:ascii="Arial Narrow"/>
          <w:color w:val="242121"/>
          <w:w w:val="115"/>
        </w:rPr>
        <w:t>payments</w:t>
      </w:r>
      <w:proofErr w:type="gramEnd"/>
      <w:r>
        <w:rPr>
          <w:rFonts w:ascii="Arial Narrow"/>
          <w:color w:val="242121"/>
          <w:w w:val="115"/>
        </w:rPr>
        <w:t xml:space="preserve"> for  coverage through  the Ma</w:t>
      </w:r>
      <w:r>
        <w:rPr>
          <w:rFonts w:ascii="Arial Narrow"/>
          <w:color w:val="242121"/>
          <w:w w:val="115"/>
        </w:rPr>
        <w:t xml:space="preserve">rketplace </w:t>
      </w:r>
      <w:r>
        <w:rPr>
          <w:rFonts w:ascii="Arial Narrow"/>
          <w:color w:val="242121"/>
          <w:spacing w:val="-2"/>
          <w:w w:val="115"/>
        </w:rPr>
        <w:t xml:space="preserve">are </w:t>
      </w:r>
      <w:r>
        <w:rPr>
          <w:rFonts w:ascii="Arial Narrow"/>
          <w:color w:val="242121"/>
          <w:w w:val="115"/>
        </w:rPr>
        <w:t>made on  an  after-tax</w:t>
      </w:r>
      <w:r>
        <w:rPr>
          <w:rFonts w:ascii="Arial Narrow"/>
          <w:color w:val="242121"/>
          <w:spacing w:val="4"/>
          <w:w w:val="115"/>
        </w:rPr>
        <w:t xml:space="preserve"> </w:t>
      </w:r>
      <w:r>
        <w:rPr>
          <w:rFonts w:ascii="Arial Narrow"/>
          <w:color w:val="242121"/>
          <w:w w:val="115"/>
        </w:rPr>
        <w:t>basis.</w:t>
      </w:r>
    </w:p>
    <w:p w:rsidR="00364BEA" w:rsidRDefault="00364BEA">
      <w:pPr>
        <w:pStyle w:val="BodyText"/>
        <w:spacing w:before="5"/>
        <w:ind w:left="0"/>
        <w:rPr>
          <w:rFonts w:ascii="Arial Narrow"/>
        </w:rPr>
      </w:pPr>
    </w:p>
    <w:p w:rsidR="00364BEA" w:rsidRDefault="00DF3749">
      <w:pPr>
        <w:pStyle w:val="Heading1"/>
        <w:rPr>
          <w:rFonts w:ascii="Arial Narrow"/>
        </w:rPr>
      </w:pPr>
      <w:r>
        <w:rPr>
          <w:rFonts w:ascii="Arial Narrow"/>
          <w:w w:val="105"/>
        </w:rPr>
        <w:t xml:space="preserve">How Can I </w:t>
      </w:r>
      <w:proofErr w:type="gramStart"/>
      <w:r>
        <w:rPr>
          <w:rFonts w:ascii="Arial Narrow"/>
          <w:w w:val="105"/>
        </w:rPr>
        <w:t>Get  More</w:t>
      </w:r>
      <w:proofErr w:type="gramEnd"/>
      <w:r>
        <w:rPr>
          <w:rFonts w:ascii="Arial Narrow"/>
          <w:w w:val="105"/>
        </w:rPr>
        <w:t xml:space="preserve"> I </w:t>
      </w:r>
      <w:proofErr w:type="spellStart"/>
      <w:r>
        <w:rPr>
          <w:rFonts w:ascii="Arial Narrow"/>
          <w:w w:val="105"/>
        </w:rPr>
        <w:t>nformation</w:t>
      </w:r>
      <w:proofErr w:type="spellEnd"/>
      <w:r>
        <w:rPr>
          <w:rFonts w:ascii="Arial Narrow"/>
          <w:w w:val="105"/>
        </w:rPr>
        <w:t>?</w:t>
      </w:r>
    </w:p>
    <w:p w:rsidR="00364BEA" w:rsidRDefault="00DF3749">
      <w:pPr>
        <w:pStyle w:val="BodyText"/>
        <w:spacing w:before="72" w:line="259" w:lineRule="auto"/>
        <w:ind w:right="602"/>
        <w:rPr>
          <w:rFonts w:ascii="Arial Narrow"/>
        </w:rPr>
      </w:pPr>
      <w:r>
        <w:rPr>
          <w:rFonts w:ascii="Arial Narrow"/>
          <w:color w:val="242121"/>
          <w:w w:val="110"/>
        </w:rPr>
        <w:t xml:space="preserve">For more information about your </w:t>
      </w:r>
      <w:r>
        <w:rPr>
          <w:rFonts w:ascii="Arial Narrow"/>
          <w:color w:val="242121"/>
          <w:spacing w:val="10"/>
          <w:w w:val="110"/>
        </w:rPr>
        <w:t xml:space="preserve">coverage </w:t>
      </w:r>
      <w:r>
        <w:rPr>
          <w:rFonts w:ascii="Arial Narrow"/>
          <w:color w:val="242121"/>
          <w:w w:val="110"/>
        </w:rPr>
        <w:t xml:space="preserve">offered </w:t>
      </w:r>
      <w:proofErr w:type="gramStart"/>
      <w:r>
        <w:rPr>
          <w:rFonts w:ascii="Arial Narrow"/>
          <w:color w:val="242121"/>
          <w:w w:val="110"/>
        </w:rPr>
        <w:t>by  your</w:t>
      </w:r>
      <w:proofErr w:type="gramEnd"/>
      <w:r>
        <w:rPr>
          <w:rFonts w:ascii="Arial Narrow"/>
          <w:color w:val="242121"/>
          <w:w w:val="110"/>
        </w:rPr>
        <w:t xml:space="preserve"> </w:t>
      </w:r>
      <w:r>
        <w:rPr>
          <w:rFonts w:ascii="Arial Narrow"/>
          <w:color w:val="242121"/>
          <w:spacing w:val="10"/>
          <w:w w:val="110"/>
        </w:rPr>
        <w:t xml:space="preserve">employer, </w:t>
      </w:r>
      <w:r>
        <w:rPr>
          <w:rFonts w:ascii="Arial Narrow"/>
          <w:color w:val="242121"/>
          <w:w w:val="110"/>
        </w:rPr>
        <w:t xml:space="preserve">please check your </w:t>
      </w:r>
      <w:r>
        <w:rPr>
          <w:rFonts w:ascii="Arial Narrow"/>
          <w:color w:val="242121"/>
          <w:spacing w:val="12"/>
          <w:w w:val="110"/>
        </w:rPr>
        <w:t xml:space="preserve">summary </w:t>
      </w:r>
      <w:r>
        <w:rPr>
          <w:rFonts w:ascii="Arial Narrow"/>
          <w:color w:val="242121"/>
          <w:w w:val="110"/>
        </w:rPr>
        <w:t xml:space="preserve">plan </w:t>
      </w:r>
      <w:r>
        <w:rPr>
          <w:rFonts w:ascii="Arial Narrow"/>
          <w:color w:val="242121"/>
          <w:spacing w:val="11"/>
          <w:w w:val="110"/>
        </w:rPr>
        <w:t xml:space="preserve">description </w:t>
      </w:r>
      <w:r>
        <w:rPr>
          <w:rFonts w:ascii="Arial Narrow"/>
          <w:color w:val="242121"/>
          <w:w w:val="110"/>
        </w:rPr>
        <w:t xml:space="preserve">or contact your </w:t>
      </w:r>
      <w:r>
        <w:rPr>
          <w:rFonts w:ascii="Arial Narrow"/>
          <w:color w:val="242121"/>
          <w:spacing w:val="10"/>
          <w:w w:val="110"/>
        </w:rPr>
        <w:t xml:space="preserve">Human </w:t>
      </w:r>
      <w:r>
        <w:rPr>
          <w:rFonts w:ascii="Arial Narrow"/>
          <w:color w:val="242121"/>
          <w:w w:val="110"/>
        </w:rPr>
        <w:t xml:space="preserve">Resources Department. The </w:t>
      </w:r>
      <w:r>
        <w:rPr>
          <w:rFonts w:ascii="Arial Narrow"/>
          <w:color w:val="242121"/>
          <w:spacing w:val="6"/>
          <w:w w:val="110"/>
        </w:rPr>
        <w:t xml:space="preserve">Marketplace </w:t>
      </w:r>
      <w:r>
        <w:rPr>
          <w:rFonts w:ascii="Arial Narrow"/>
          <w:color w:val="242121"/>
          <w:w w:val="110"/>
        </w:rPr>
        <w:t xml:space="preserve">can </w:t>
      </w:r>
      <w:r>
        <w:rPr>
          <w:rFonts w:ascii="Arial Narrow"/>
          <w:color w:val="242121"/>
          <w:spacing w:val="6"/>
          <w:w w:val="110"/>
        </w:rPr>
        <w:t xml:space="preserve">help </w:t>
      </w:r>
      <w:r>
        <w:rPr>
          <w:rFonts w:ascii="Arial Narrow"/>
          <w:color w:val="242121"/>
          <w:spacing w:val="12"/>
          <w:w w:val="110"/>
        </w:rPr>
        <w:t xml:space="preserve">you </w:t>
      </w:r>
      <w:r>
        <w:rPr>
          <w:rFonts w:ascii="Arial Narrow"/>
          <w:color w:val="242121"/>
          <w:spacing w:val="3"/>
          <w:w w:val="110"/>
        </w:rPr>
        <w:t xml:space="preserve">evaluate </w:t>
      </w:r>
      <w:r>
        <w:rPr>
          <w:rFonts w:ascii="Arial Narrow"/>
          <w:color w:val="242121"/>
          <w:w w:val="110"/>
        </w:rPr>
        <w:t xml:space="preserve">your </w:t>
      </w:r>
      <w:r>
        <w:rPr>
          <w:rFonts w:ascii="Arial Narrow"/>
          <w:color w:val="242121"/>
          <w:spacing w:val="13"/>
          <w:w w:val="110"/>
        </w:rPr>
        <w:t xml:space="preserve">coverage </w:t>
      </w:r>
      <w:r>
        <w:rPr>
          <w:rFonts w:ascii="Arial Narrow"/>
          <w:color w:val="242121"/>
          <w:w w:val="110"/>
        </w:rPr>
        <w:t xml:space="preserve">options, including your </w:t>
      </w:r>
      <w:r>
        <w:rPr>
          <w:rFonts w:ascii="Arial Narrow"/>
          <w:color w:val="242121"/>
          <w:spacing w:val="13"/>
          <w:w w:val="110"/>
        </w:rPr>
        <w:t xml:space="preserve">eligibility </w:t>
      </w:r>
      <w:r>
        <w:rPr>
          <w:rFonts w:ascii="Arial Narrow"/>
          <w:color w:val="242121"/>
          <w:w w:val="110"/>
        </w:rPr>
        <w:t xml:space="preserve">for coverage through the Marketplace and </w:t>
      </w:r>
      <w:r>
        <w:rPr>
          <w:rFonts w:ascii="Arial Narrow"/>
          <w:color w:val="242121"/>
          <w:spacing w:val="7"/>
          <w:w w:val="110"/>
        </w:rPr>
        <w:t xml:space="preserve">its </w:t>
      </w:r>
      <w:r>
        <w:rPr>
          <w:rFonts w:ascii="Arial Narrow"/>
          <w:color w:val="242121"/>
          <w:w w:val="110"/>
        </w:rPr>
        <w:t xml:space="preserve">cost. </w:t>
      </w:r>
      <w:r>
        <w:rPr>
          <w:rFonts w:ascii="Arial Narrow"/>
          <w:color w:val="242121"/>
          <w:spacing w:val="-3"/>
          <w:w w:val="110"/>
        </w:rPr>
        <w:t xml:space="preserve">Please </w:t>
      </w:r>
      <w:r>
        <w:rPr>
          <w:rFonts w:ascii="Arial Narrow"/>
          <w:color w:val="242121"/>
          <w:w w:val="110"/>
        </w:rPr>
        <w:t xml:space="preserve">visit </w:t>
      </w:r>
      <w:r>
        <w:rPr>
          <w:rFonts w:ascii="Arial Narrow"/>
          <w:color w:val="242121"/>
          <w:spacing w:val="5"/>
          <w:w w:val="110"/>
        </w:rPr>
        <w:t xml:space="preserve">HealthCare.gov </w:t>
      </w:r>
      <w:r>
        <w:rPr>
          <w:rFonts w:ascii="Arial Narrow"/>
          <w:color w:val="242121"/>
          <w:w w:val="110"/>
        </w:rPr>
        <w:t xml:space="preserve">for more </w:t>
      </w:r>
      <w:r>
        <w:rPr>
          <w:rFonts w:ascii="Arial Narrow"/>
          <w:color w:val="242121"/>
          <w:spacing w:val="-2"/>
          <w:w w:val="110"/>
        </w:rPr>
        <w:t xml:space="preserve">information, </w:t>
      </w:r>
      <w:r>
        <w:rPr>
          <w:rFonts w:ascii="Arial Narrow"/>
          <w:color w:val="242121"/>
          <w:w w:val="110"/>
        </w:rPr>
        <w:t xml:space="preserve">including an online application for health insurance </w:t>
      </w:r>
      <w:proofErr w:type="gramStart"/>
      <w:r>
        <w:rPr>
          <w:rFonts w:ascii="Arial Narrow"/>
          <w:color w:val="242121"/>
          <w:w w:val="110"/>
        </w:rPr>
        <w:t>coverage  and</w:t>
      </w:r>
      <w:proofErr w:type="gramEnd"/>
      <w:r>
        <w:rPr>
          <w:rFonts w:ascii="Arial Narrow"/>
          <w:color w:val="242121"/>
          <w:w w:val="110"/>
        </w:rPr>
        <w:t xml:space="preserve">  </w:t>
      </w:r>
      <w:r>
        <w:rPr>
          <w:rFonts w:ascii="Arial Narrow"/>
          <w:color w:val="242121"/>
          <w:spacing w:val="9"/>
          <w:w w:val="110"/>
        </w:rPr>
        <w:t xml:space="preserve">contact  </w:t>
      </w:r>
      <w:r>
        <w:rPr>
          <w:rFonts w:ascii="Arial Narrow"/>
          <w:color w:val="242121"/>
          <w:w w:val="110"/>
        </w:rPr>
        <w:t>informatio</w:t>
      </w:r>
      <w:r>
        <w:rPr>
          <w:rFonts w:ascii="Arial Narrow"/>
          <w:color w:val="242121"/>
          <w:w w:val="110"/>
        </w:rPr>
        <w:t xml:space="preserve">n  for  a  </w:t>
      </w:r>
      <w:r>
        <w:rPr>
          <w:rFonts w:ascii="Arial Narrow"/>
          <w:color w:val="242121"/>
          <w:spacing w:val="-2"/>
          <w:w w:val="110"/>
        </w:rPr>
        <w:t xml:space="preserve">Health </w:t>
      </w:r>
      <w:r>
        <w:rPr>
          <w:rFonts w:ascii="Arial Narrow"/>
          <w:color w:val="242121"/>
          <w:w w:val="110"/>
        </w:rPr>
        <w:t>Insurance  Marketplace  in   your</w:t>
      </w:r>
      <w:r>
        <w:rPr>
          <w:rFonts w:ascii="Arial Narrow"/>
          <w:color w:val="242121"/>
          <w:spacing w:val="3"/>
          <w:w w:val="110"/>
        </w:rPr>
        <w:t xml:space="preserve"> </w:t>
      </w:r>
      <w:r>
        <w:rPr>
          <w:rFonts w:ascii="Arial Narrow"/>
          <w:color w:val="242121"/>
          <w:spacing w:val="11"/>
          <w:w w:val="110"/>
        </w:rPr>
        <w:t>area.</w:t>
      </w:r>
    </w:p>
    <w:p w:rsidR="00364BEA" w:rsidRDefault="00364BEA">
      <w:pPr>
        <w:pStyle w:val="BodyText"/>
        <w:spacing w:before="3"/>
        <w:ind w:left="0"/>
        <w:rPr>
          <w:rFonts w:ascii="Arial Narrow"/>
          <w:sz w:val="24"/>
        </w:rPr>
      </w:pPr>
    </w:p>
    <w:p w:rsidR="00364BEA" w:rsidRDefault="00DF3749">
      <w:pPr>
        <w:pStyle w:val="Heading1"/>
        <w:rPr>
          <w:rFonts w:ascii="Arial Narrow"/>
        </w:rPr>
      </w:pPr>
      <w:r>
        <w:rPr>
          <w:rFonts w:ascii="Arial Narrow"/>
          <w:w w:val="105"/>
        </w:rPr>
        <w:t xml:space="preserve">Information </w:t>
      </w:r>
      <w:proofErr w:type="gramStart"/>
      <w:r>
        <w:rPr>
          <w:rFonts w:ascii="Arial Narrow"/>
          <w:w w:val="105"/>
        </w:rPr>
        <w:t>About  Health</w:t>
      </w:r>
      <w:proofErr w:type="gramEnd"/>
      <w:r>
        <w:rPr>
          <w:rFonts w:ascii="Arial Narrow"/>
          <w:w w:val="105"/>
        </w:rPr>
        <w:t xml:space="preserve">  Coverage  Offered  by  Your  Employer</w:t>
      </w:r>
    </w:p>
    <w:p w:rsidR="00364BEA" w:rsidRDefault="00DF3749">
      <w:pPr>
        <w:pStyle w:val="BodyText"/>
        <w:spacing w:before="87" w:line="220" w:lineRule="auto"/>
        <w:ind w:right="602"/>
        <w:rPr>
          <w:rFonts w:ascii="Arial Narrow"/>
          <w:sz w:val="12"/>
        </w:rPr>
      </w:pPr>
      <w:r>
        <w:rPr>
          <w:rFonts w:ascii="Arial Narrow"/>
          <w:color w:val="242121"/>
          <w:w w:val="115"/>
        </w:rPr>
        <w:t xml:space="preserve">This section contains information about any health coverage offered by your employer. </w:t>
      </w:r>
      <w:proofErr w:type="gramStart"/>
      <w:r>
        <w:rPr>
          <w:rFonts w:ascii="Arial Narrow"/>
          <w:color w:val="242121"/>
          <w:w w:val="115"/>
        </w:rPr>
        <w:t>If  you</w:t>
      </w:r>
      <w:proofErr w:type="gramEnd"/>
      <w:r>
        <w:rPr>
          <w:rFonts w:ascii="Arial Narrow"/>
          <w:color w:val="242121"/>
          <w:w w:val="115"/>
        </w:rPr>
        <w:t xml:space="preserve"> </w:t>
      </w:r>
      <w:r>
        <w:rPr>
          <w:rFonts w:ascii="Arial Narrow"/>
          <w:color w:val="242121"/>
          <w:spacing w:val="3"/>
          <w:w w:val="115"/>
        </w:rPr>
        <w:t xml:space="preserve">decide </w:t>
      </w:r>
      <w:r>
        <w:rPr>
          <w:rFonts w:ascii="Arial Narrow"/>
          <w:color w:val="242121"/>
          <w:w w:val="115"/>
        </w:rPr>
        <w:t xml:space="preserve">to  complete  an application for coverage in the Marketplace, you will be  asked to provide this </w:t>
      </w:r>
      <w:r>
        <w:rPr>
          <w:rFonts w:ascii="Arial Narrow"/>
          <w:color w:val="242121"/>
          <w:spacing w:val="3"/>
          <w:w w:val="115"/>
        </w:rPr>
        <w:t xml:space="preserve">information.  </w:t>
      </w:r>
      <w:r>
        <w:rPr>
          <w:rFonts w:ascii="Arial Narrow"/>
          <w:color w:val="242121"/>
          <w:w w:val="115"/>
        </w:rPr>
        <w:t xml:space="preserve">The </w:t>
      </w:r>
      <w:r>
        <w:rPr>
          <w:rFonts w:ascii="Arial Narrow"/>
          <w:color w:val="242121"/>
          <w:spacing w:val="2"/>
          <w:w w:val="115"/>
        </w:rPr>
        <w:t xml:space="preserve">coverage </w:t>
      </w:r>
      <w:proofErr w:type="gramStart"/>
      <w:r>
        <w:rPr>
          <w:rFonts w:ascii="Arial Narrow"/>
          <w:color w:val="242121"/>
          <w:w w:val="115"/>
        </w:rPr>
        <w:t>we  offer</w:t>
      </w:r>
      <w:proofErr w:type="gramEnd"/>
      <w:r>
        <w:rPr>
          <w:rFonts w:ascii="Arial Narrow"/>
          <w:color w:val="242121"/>
          <w:w w:val="115"/>
        </w:rPr>
        <w:t xml:space="preserve"> for </w:t>
      </w:r>
      <w:r>
        <w:rPr>
          <w:rFonts w:ascii="Arial Narrow"/>
          <w:color w:val="242121"/>
          <w:spacing w:val="2"/>
          <w:w w:val="115"/>
        </w:rPr>
        <w:t xml:space="preserve">2020 is intended </w:t>
      </w:r>
      <w:r>
        <w:rPr>
          <w:rFonts w:ascii="Arial Narrow"/>
          <w:color w:val="242121"/>
          <w:w w:val="115"/>
        </w:rPr>
        <w:t xml:space="preserve">to meet the </w:t>
      </w:r>
      <w:r>
        <w:rPr>
          <w:rFonts w:ascii="Arial Narrow"/>
          <w:color w:val="242121"/>
          <w:spacing w:val="2"/>
          <w:w w:val="115"/>
        </w:rPr>
        <w:t xml:space="preserve">minimum  </w:t>
      </w:r>
      <w:r>
        <w:rPr>
          <w:rFonts w:ascii="Arial Narrow"/>
          <w:color w:val="242121"/>
          <w:w w:val="115"/>
        </w:rPr>
        <w:t xml:space="preserve">value  </w:t>
      </w:r>
      <w:r>
        <w:rPr>
          <w:rFonts w:ascii="Arial Narrow"/>
          <w:color w:val="242121"/>
          <w:spacing w:val="2"/>
          <w:w w:val="115"/>
        </w:rPr>
        <w:t xml:space="preserve">standard, </w:t>
      </w:r>
      <w:r>
        <w:rPr>
          <w:rFonts w:ascii="Arial Narrow"/>
          <w:color w:val="242121"/>
          <w:w w:val="115"/>
        </w:rPr>
        <w:t xml:space="preserve">and the  cost  of this  </w:t>
      </w:r>
      <w:r>
        <w:rPr>
          <w:rFonts w:ascii="Arial Narrow"/>
          <w:color w:val="242121"/>
          <w:spacing w:val="2"/>
          <w:w w:val="115"/>
        </w:rPr>
        <w:t xml:space="preserve">coverage </w:t>
      </w:r>
      <w:r>
        <w:rPr>
          <w:rFonts w:ascii="Arial Narrow"/>
          <w:color w:val="242121"/>
          <w:w w:val="115"/>
        </w:rPr>
        <w:t xml:space="preserve">is  </w:t>
      </w:r>
      <w:r>
        <w:rPr>
          <w:rFonts w:ascii="Arial Narrow"/>
          <w:color w:val="242121"/>
          <w:spacing w:val="2"/>
          <w:w w:val="115"/>
        </w:rPr>
        <w:t xml:space="preserve">intended </w:t>
      </w:r>
      <w:r>
        <w:rPr>
          <w:rFonts w:ascii="Arial Narrow"/>
          <w:color w:val="242121"/>
          <w:w w:val="115"/>
        </w:rPr>
        <w:t xml:space="preserve">to  meet  </w:t>
      </w:r>
      <w:r>
        <w:rPr>
          <w:rFonts w:ascii="Arial Narrow"/>
          <w:color w:val="242121"/>
          <w:spacing w:val="2"/>
          <w:w w:val="115"/>
        </w:rPr>
        <w:t xml:space="preserve">ACA  requirements  </w:t>
      </w:r>
      <w:r>
        <w:rPr>
          <w:rFonts w:ascii="Arial Narrow"/>
          <w:color w:val="242121"/>
          <w:w w:val="115"/>
        </w:rPr>
        <w:t xml:space="preserve">for </w:t>
      </w:r>
      <w:r>
        <w:rPr>
          <w:rFonts w:ascii="Arial Narrow"/>
          <w:color w:val="242121"/>
          <w:spacing w:val="42"/>
          <w:w w:val="115"/>
        </w:rPr>
        <w:t xml:space="preserve"> </w:t>
      </w:r>
      <w:r>
        <w:rPr>
          <w:rFonts w:ascii="Arial Narrow"/>
          <w:color w:val="242121"/>
          <w:w w:val="115"/>
        </w:rPr>
        <w:t>affordability.</w:t>
      </w:r>
      <w:r>
        <w:rPr>
          <w:rFonts w:ascii="Arial Narrow"/>
          <w:color w:val="242121"/>
          <w:w w:val="115"/>
          <w:position w:val="5"/>
          <w:sz w:val="12"/>
        </w:rPr>
        <w:t>1</w:t>
      </w:r>
    </w:p>
    <w:p w:rsidR="00364BEA" w:rsidRDefault="00364BEA">
      <w:pPr>
        <w:pStyle w:val="BodyText"/>
        <w:spacing w:before="8"/>
        <w:ind w:left="0"/>
        <w:rPr>
          <w:rFonts w:ascii="Arial Narrow"/>
          <w:sz w:val="19"/>
        </w:rPr>
      </w:pPr>
    </w:p>
    <w:p w:rsidR="00364BEA" w:rsidRDefault="00DF3749">
      <w:pPr>
        <w:pStyle w:val="BodyText"/>
        <w:tabs>
          <w:tab w:val="left" w:pos="4174"/>
        </w:tabs>
        <w:spacing w:line="326" w:lineRule="auto"/>
        <w:ind w:right="3349"/>
        <w:rPr>
          <w:rFonts w:ascii="Arial Narrow"/>
        </w:rPr>
      </w:pPr>
      <w:r>
        <w:rPr>
          <w:rFonts w:ascii="Arial Narrow"/>
          <w:color w:val="242121"/>
          <w:w w:val="125"/>
        </w:rPr>
        <w:t>Employer Name:</w:t>
      </w:r>
      <w:r>
        <w:rPr>
          <w:rFonts w:ascii="Times New Roman"/>
          <w:color w:val="242121"/>
          <w:w w:val="125"/>
        </w:rPr>
        <w:tab/>
      </w:r>
      <w:r>
        <w:rPr>
          <w:rFonts w:ascii="Arial Narrow"/>
          <w:color w:val="242121"/>
          <w:w w:val="125"/>
        </w:rPr>
        <w:t>Vermont</w:t>
      </w:r>
      <w:r>
        <w:rPr>
          <w:rFonts w:ascii="Arial Narrow"/>
          <w:color w:val="242121"/>
          <w:spacing w:val="-1"/>
          <w:w w:val="125"/>
        </w:rPr>
        <w:t xml:space="preserve"> </w:t>
      </w:r>
      <w:r>
        <w:rPr>
          <w:rFonts w:ascii="Arial Narrow"/>
          <w:color w:val="242121"/>
          <w:w w:val="125"/>
        </w:rPr>
        <w:t>Packinghouse</w:t>
      </w:r>
      <w:r>
        <w:rPr>
          <w:rFonts w:ascii="Times New Roman"/>
          <w:color w:val="242121"/>
          <w:w w:val="124"/>
        </w:rPr>
        <w:t xml:space="preserve"> </w:t>
      </w:r>
      <w:r>
        <w:rPr>
          <w:rFonts w:ascii="Arial Narrow"/>
          <w:color w:val="242121"/>
          <w:w w:val="125"/>
        </w:rPr>
        <w:t>Employer Identification Number</w:t>
      </w:r>
      <w:r>
        <w:rPr>
          <w:rFonts w:ascii="Arial Narrow"/>
          <w:color w:val="242121"/>
          <w:spacing w:val="-2"/>
          <w:w w:val="125"/>
        </w:rPr>
        <w:t xml:space="preserve"> </w:t>
      </w:r>
      <w:r>
        <w:rPr>
          <w:rFonts w:ascii="Arial Narrow"/>
          <w:color w:val="242121"/>
          <w:w w:val="125"/>
        </w:rPr>
        <w:t>(EIN):</w:t>
      </w:r>
      <w:r>
        <w:rPr>
          <w:rFonts w:ascii="Times New Roman"/>
          <w:color w:val="242121"/>
          <w:w w:val="125"/>
        </w:rPr>
        <w:tab/>
      </w:r>
      <w:r>
        <w:rPr>
          <w:rFonts w:ascii="Arial Narrow"/>
          <w:color w:val="242121"/>
          <w:w w:val="125"/>
        </w:rPr>
        <w:t>46-4147566</w:t>
      </w:r>
    </w:p>
    <w:p w:rsidR="00364BEA" w:rsidRDefault="00DF3749">
      <w:pPr>
        <w:pStyle w:val="BodyText"/>
        <w:tabs>
          <w:tab w:val="left" w:pos="4174"/>
        </w:tabs>
        <w:spacing w:before="1"/>
        <w:rPr>
          <w:rFonts w:ascii="Arial Narrow"/>
        </w:rPr>
      </w:pPr>
      <w:r>
        <w:rPr>
          <w:rFonts w:ascii="Arial Narrow"/>
          <w:color w:val="242121"/>
          <w:w w:val="125"/>
        </w:rPr>
        <w:t>Employer</w:t>
      </w:r>
      <w:r>
        <w:rPr>
          <w:rFonts w:ascii="Arial Narrow"/>
          <w:color w:val="242121"/>
          <w:spacing w:val="-1"/>
          <w:w w:val="125"/>
        </w:rPr>
        <w:t xml:space="preserve"> </w:t>
      </w:r>
      <w:r>
        <w:rPr>
          <w:rFonts w:ascii="Arial Narrow"/>
          <w:color w:val="242121"/>
          <w:w w:val="125"/>
        </w:rPr>
        <w:t>Address:</w:t>
      </w:r>
      <w:r>
        <w:rPr>
          <w:rFonts w:ascii="Times New Roman"/>
          <w:color w:val="242121"/>
          <w:w w:val="125"/>
        </w:rPr>
        <w:tab/>
      </w:r>
      <w:r>
        <w:rPr>
          <w:rFonts w:ascii="Arial Narrow"/>
          <w:color w:val="242121"/>
          <w:w w:val="125"/>
        </w:rPr>
        <w:t>2</w:t>
      </w:r>
      <w:r>
        <w:rPr>
          <w:rFonts w:ascii="Arial Narrow"/>
          <w:color w:val="242121"/>
          <w:w w:val="125"/>
        </w:rPr>
        <w:t>5 Fairbanks Road, North Springfield, VT</w:t>
      </w:r>
      <w:r>
        <w:rPr>
          <w:rFonts w:ascii="Arial Narrow"/>
          <w:color w:val="242121"/>
          <w:spacing w:val="-1"/>
          <w:w w:val="125"/>
        </w:rPr>
        <w:t xml:space="preserve"> </w:t>
      </w:r>
      <w:r>
        <w:rPr>
          <w:rFonts w:ascii="Arial Narrow"/>
          <w:color w:val="242121"/>
          <w:w w:val="125"/>
        </w:rPr>
        <w:t>05150</w:t>
      </w:r>
    </w:p>
    <w:p w:rsidR="00364BEA" w:rsidRDefault="00DF3749">
      <w:pPr>
        <w:pStyle w:val="BodyText"/>
        <w:tabs>
          <w:tab w:val="left" w:pos="4174"/>
        </w:tabs>
        <w:spacing w:before="72"/>
        <w:rPr>
          <w:rFonts w:ascii="Arial Narrow"/>
        </w:rPr>
      </w:pPr>
      <w:r>
        <w:rPr>
          <w:rFonts w:ascii="Arial Narrow"/>
          <w:color w:val="242121"/>
          <w:w w:val="125"/>
        </w:rPr>
        <w:t>Employer</w:t>
      </w:r>
      <w:r>
        <w:rPr>
          <w:rFonts w:ascii="Arial Narrow"/>
          <w:color w:val="242121"/>
          <w:spacing w:val="1"/>
          <w:w w:val="125"/>
        </w:rPr>
        <w:t xml:space="preserve"> </w:t>
      </w:r>
      <w:r>
        <w:rPr>
          <w:rFonts w:ascii="Arial Narrow"/>
          <w:color w:val="242121"/>
          <w:w w:val="125"/>
        </w:rPr>
        <w:t>Phone</w:t>
      </w:r>
      <w:r>
        <w:rPr>
          <w:rFonts w:ascii="Arial Narrow"/>
          <w:color w:val="242121"/>
          <w:spacing w:val="-1"/>
          <w:w w:val="125"/>
        </w:rPr>
        <w:t xml:space="preserve"> </w:t>
      </w:r>
      <w:r>
        <w:rPr>
          <w:rFonts w:ascii="Arial Narrow"/>
          <w:color w:val="242121"/>
          <w:w w:val="125"/>
        </w:rPr>
        <w:t>Number:</w:t>
      </w:r>
      <w:r>
        <w:rPr>
          <w:rFonts w:ascii="Times New Roman"/>
          <w:color w:val="242121"/>
          <w:w w:val="125"/>
        </w:rPr>
        <w:tab/>
      </w:r>
      <w:r>
        <w:rPr>
          <w:rFonts w:ascii="Arial Narrow"/>
          <w:color w:val="242121"/>
          <w:w w:val="125"/>
        </w:rPr>
        <w:t>802-886-8688</w:t>
      </w:r>
    </w:p>
    <w:p w:rsidR="00364BEA" w:rsidRDefault="00DF3749">
      <w:pPr>
        <w:pStyle w:val="BodyText"/>
        <w:tabs>
          <w:tab w:val="left" w:pos="4174"/>
        </w:tabs>
        <w:spacing w:before="74"/>
        <w:rPr>
          <w:rFonts w:ascii="Arial Narrow"/>
        </w:rPr>
      </w:pPr>
      <w:r>
        <w:rPr>
          <w:rFonts w:ascii="Arial Narrow"/>
          <w:color w:val="242121"/>
          <w:w w:val="125"/>
        </w:rPr>
        <w:t>Employer Contact</w:t>
      </w:r>
      <w:r>
        <w:rPr>
          <w:rFonts w:ascii="Arial Narrow"/>
          <w:color w:val="242121"/>
          <w:spacing w:val="-4"/>
          <w:w w:val="125"/>
        </w:rPr>
        <w:t xml:space="preserve"> </w:t>
      </w:r>
      <w:r>
        <w:rPr>
          <w:rFonts w:ascii="Arial Narrow"/>
          <w:color w:val="242121"/>
          <w:w w:val="125"/>
        </w:rPr>
        <w:t>Person:</w:t>
      </w:r>
      <w:r>
        <w:rPr>
          <w:rFonts w:ascii="Times New Roman"/>
          <w:color w:val="242121"/>
          <w:w w:val="125"/>
        </w:rPr>
        <w:tab/>
      </w:r>
      <w:r>
        <w:rPr>
          <w:rFonts w:ascii="Arial Narrow"/>
          <w:color w:val="242121"/>
          <w:w w:val="125"/>
        </w:rPr>
        <w:t>Karen</w:t>
      </w:r>
      <w:r>
        <w:rPr>
          <w:rFonts w:ascii="Arial Narrow"/>
          <w:color w:val="242121"/>
          <w:spacing w:val="3"/>
          <w:w w:val="125"/>
        </w:rPr>
        <w:t xml:space="preserve"> </w:t>
      </w:r>
      <w:r>
        <w:rPr>
          <w:rFonts w:ascii="Arial Narrow"/>
          <w:color w:val="242121"/>
          <w:w w:val="125"/>
        </w:rPr>
        <w:t>Murray</w:t>
      </w:r>
    </w:p>
    <w:p w:rsidR="00364BEA" w:rsidRDefault="00DF3749">
      <w:pPr>
        <w:pStyle w:val="BodyText"/>
        <w:tabs>
          <w:tab w:val="left" w:pos="4174"/>
        </w:tabs>
        <w:spacing w:before="74"/>
        <w:rPr>
          <w:rFonts w:ascii="Arial Narrow"/>
        </w:rPr>
      </w:pPr>
      <w:r>
        <w:rPr>
          <w:rFonts w:ascii="Arial Narrow"/>
          <w:color w:val="242121"/>
          <w:w w:val="125"/>
        </w:rPr>
        <w:t>Contact</w:t>
      </w:r>
      <w:r>
        <w:rPr>
          <w:rFonts w:ascii="Arial Narrow"/>
          <w:color w:val="242121"/>
          <w:spacing w:val="-2"/>
          <w:w w:val="125"/>
        </w:rPr>
        <w:t xml:space="preserve"> </w:t>
      </w:r>
      <w:r>
        <w:rPr>
          <w:rFonts w:ascii="Arial Narrow"/>
          <w:color w:val="242121"/>
          <w:w w:val="125"/>
        </w:rPr>
        <w:t>Email</w:t>
      </w:r>
      <w:r>
        <w:rPr>
          <w:rFonts w:ascii="Arial Narrow"/>
          <w:color w:val="242121"/>
          <w:spacing w:val="-1"/>
          <w:w w:val="125"/>
        </w:rPr>
        <w:t xml:space="preserve"> </w:t>
      </w:r>
      <w:r>
        <w:rPr>
          <w:rFonts w:ascii="Arial Narrow"/>
          <w:color w:val="242121"/>
          <w:w w:val="125"/>
        </w:rPr>
        <w:t>Address:</w:t>
      </w:r>
      <w:r>
        <w:rPr>
          <w:rFonts w:ascii="Times New Roman"/>
          <w:color w:val="242121"/>
          <w:w w:val="125"/>
        </w:rPr>
        <w:tab/>
      </w:r>
      <w:hyperlink r:id="rId54">
        <w:r>
          <w:rPr>
            <w:rFonts w:ascii="Arial Narrow"/>
            <w:color w:val="242121"/>
            <w:w w:val="125"/>
          </w:rPr>
          <w:t>kmurray@vermontpackinghouse.com</w:t>
        </w:r>
      </w:hyperlink>
    </w:p>
    <w:p w:rsidR="00364BEA" w:rsidRDefault="00364BEA">
      <w:pPr>
        <w:pStyle w:val="BodyText"/>
        <w:spacing w:before="9"/>
        <w:ind w:left="0"/>
        <w:rPr>
          <w:rFonts w:ascii="Arial Narrow"/>
          <w:sz w:val="22"/>
        </w:rPr>
      </w:pPr>
    </w:p>
    <w:p w:rsidR="00364BEA" w:rsidRDefault="00DF3749">
      <w:pPr>
        <w:pStyle w:val="BodyText"/>
        <w:spacing w:line="200" w:lineRule="exact"/>
        <w:rPr>
          <w:rFonts w:ascii="Arial Narrow"/>
        </w:rPr>
      </w:pPr>
      <w:r>
        <w:rPr>
          <w:rFonts w:ascii="Arial Narrow"/>
          <w:color w:val="242121"/>
          <w:w w:val="120"/>
        </w:rPr>
        <w:t xml:space="preserve">Here is some basic information about health coverage </w:t>
      </w:r>
      <w:proofErr w:type="gramStart"/>
      <w:r>
        <w:rPr>
          <w:rFonts w:ascii="Arial Narrow"/>
          <w:color w:val="242121"/>
          <w:w w:val="120"/>
        </w:rPr>
        <w:t>we  offer</w:t>
      </w:r>
      <w:proofErr w:type="gramEnd"/>
      <w:r>
        <w:rPr>
          <w:rFonts w:ascii="Arial Narrow"/>
          <w:color w:val="242121"/>
          <w:w w:val="120"/>
        </w:rPr>
        <w:t>:</w:t>
      </w:r>
    </w:p>
    <w:p w:rsidR="00364BEA" w:rsidRDefault="00DF3749">
      <w:pPr>
        <w:pStyle w:val="BodyText"/>
        <w:spacing w:line="200" w:lineRule="exact"/>
        <w:rPr>
          <w:rFonts w:ascii="Arial Narrow"/>
        </w:rPr>
      </w:pPr>
      <w:proofErr w:type="gramStart"/>
      <w:r>
        <w:rPr>
          <w:rFonts w:ascii="Arial Narrow"/>
          <w:color w:val="242121"/>
          <w:w w:val="115"/>
        </w:rPr>
        <w:t>As  your</w:t>
      </w:r>
      <w:proofErr w:type="gramEnd"/>
      <w:r>
        <w:rPr>
          <w:rFonts w:ascii="Arial Narrow"/>
          <w:color w:val="242121"/>
          <w:w w:val="115"/>
        </w:rPr>
        <w:t xml:space="preserve"> employer, we      offer a  health plan to employees who meet the following eligibility requirements:</w:t>
      </w:r>
    </w:p>
    <w:p w:rsidR="00364BEA" w:rsidRDefault="00DF3749">
      <w:pPr>
        <w:pStyle w:val="BodyText"/>
        <w:spacing w:before="187" w:line="200" w:lineRule="exact"/>
        <w:rPr>
          <w:rFonts w:ascii="Arial Narrow"/>
        </w:rPr>
      </w:pPr>
      <w:r>
        <w:rPr>
          <w:rFonts w:ascii="Arial Narrow"/>
          <w:color w:val="242121"/>
          <w:w w:val="120"/>
        </w:rPr>
        <w:t>First of the month following date of hire for sal</w:t>
      </w:r>
      <w:r>
        <w:rPr>
          <w:rFonts w:ascii="Arial Narrow"/>
          <w:color w:val="242121"/>
          <w:w w:val="120"/>
        </w:rPr>
        <w:t>aried   employees.</w:t>
      </w:r>
    </w:p>
    <w:p w:rsidR="00364BEA" w:rsidRDefault="00DF3749">
      <w:pPr>
        <w:pStyle w:val="BodyText"/>
        <w:spacing w:line="194" w:lineRule="exact"/>
        <w:rPr>
          <w:rFonts w:ascii="Arial Narrow"/>
        </w:rPr>
      </w:pPr>
      <w:r>
        <w:rPr>
          <w:rFonts w:ascii="Arial Narrow"/>
          <w:color w:val="242121"/>
          <w:w w:val="120"/>
        </w:rPr>
        <w:t>First of the month following 60 days from date of hire for hourly employees.</w:t>
      </w:r>
    </w:p>
    <w:p w:rsidR="00364BEA" w:rsidRDefault="00DF3749">
      <w:pPr>
        <w:pStyle w:val="BodyText"/>
        <w:spacing w:line="200" w:lineRule="exact"/>
        <w:rPr>
          <w:rFonts w:ascii="Arial Narrow"/>
        </w:rPr>
      </w:pPr>
      <w:r>
        <w:rPr>
          <w:rFonts w:ascii="Arial Narrow"/>
          <w:color w:val="242121"/>
          <w:w w:val="120"/>
        </w:rPr>
        <w:t>For eligible employees we also offer coverage to spouses and children to age 26</w:t>
      </w:r>
    </w:p>
    <w:p w:rsidR="00364BEA" w:rsidRDefault="00364BEA">
      <w:pPr>
        <w:pStyle w:val="BodyText"/>
        <w:ind w:left="0"/>
        <w:rPr>
          <w:rFonts w:ascii="Arial Narrow"/>
          <w:sz w:val="22"/>
        </w:rPr>
      </w:pPr>
    </w:p>
    <w:p w:rsidR="00364BEA" w:rsidRDefault="00364BEA">
      <w:pPr>
        <w:pStyle w:val="BodyText"/>
        <w:ind w:left="0"/>
        <w:rPr>
          <w:rFonts w:ascii="Arial Narrow"/>
          <w:sz w:val="22"/>
        </w:rPr>
      </w:pPr>
    </w:p>
    <w:p w:rsidR="00364BEA" w:rsidRDefault="00364BEA">
      <w:pPr>
        <w:pStyle w:val="BodyText"/>
        <w:ind w:left="0"/>
        <w:rPr>
          <w:rFonts w:ascii="Arial Narrow"/>
          <w:sz w:val="22"/>
        </w:rPr>
      </w:pPr>
    </w:p>
    <w:p w:rsidR="00364BEA" w:rsidRDefault="00364BEA">
      <w:pPr>
        <w:pStyle w:val="BodyText"/>
        <w:ind w:left="0"/>
        <w:rPr>
          <w:rFonts w:ascii="Arial Narrow"/>
          <w:sz w:val="22"/>
        </w:rPr>
      </w:pPr>
    </w:p>
    <w:p w:rsidR="00364BEA" w:rsidRDefault="00364BEA">
      <w:pPr>
        <w:pStyle w:val="BodyText"/>
        <w:ind w:left="0"/>
        <w:rPr>
          <w:rFonts w:ascii="Arial Narrow"/>
          <w:sz w:val="22"/>
        </w:rPr>
      </w:pPr>
    </w:p>
    <w:p w:rsidR="00364BEA" w:rsidRDefault="00364BEA">
      <w:pPr>
        <w:pStyle w:val="BodyText"/>
        <w:ind w:left="0"/>
        <w:rPr>
          <w:rFonts w:ascii="Arial Narrow"/>
          <w:sz w:val="22"/>
        </w:rPr>
      </w:pPr>
    </w:p>
    <w:p w:rsidR="00364BEA" w:rsidRDefault="00364BEA">
      <w:pPr>
        <w:pStyle w:val="BodyText"/>
        <w:ind w:left="0"/>
        <w:rPr>
          <w:rFonts w:ascii="Arial Narrow"/>
          <w:sz w:val="22"/>
        </w:rPr>
      </w:pPr>
    </w:p>
    <w:p w:rsidR="00364BEA" w:rsidRDefault="00364BEA">
      <w:pPr>
        <w:pStyle w:val="BodyText"/>
        <w:spacing w:before="10"/>
        <w:ind w:left="0"/>
        <w:rPr>
          <w:rFonts w:ascii="Arial Narrow"/>
          <w:sz w:val="28"/>
        </w:rPr>
      </w:pPr>
    </w:p>
    <w:p w:rsidR="00364BEA" w:rsidRDefault="00DF3749">
      <w:pPr>
        <w:ind w:left="106" w:right="98"/>
        <w:jc w:val="both"/>
        <w:rPr>
          <w:sz w:val="15"/>
        </w:rPr>
      </w:pPr>
      <w:r>
        <w:rPr>
          <w:rFonts w:ascii="Times New Roman"/>
          <w:position w:val="6"/>
          <w:sz w:val="12"/>
        </w:rPr>
        <w:t xml:space="preserve">1 </w:t>
      </w:r>
      <w:r>
        <w:rPr>
          <w:sz w:val="15"/>
        </w:rPr>
        <w:t>This is subject to future regulations and legal requirements, as well as employer decisions regarding health care coverage. In no way is this statement intended to act as an agreement or contract to offer health care coverage that meets the minimum value s</w:t>
      </w:r>
      <w:r>
        <w:rPr>
          <w:sz w:val="15"/>
        </w:rPr>
        <w:t>tandard and is affordable (as defined under the health care law reform rules and regulations).</w:t>
      </w:r>
    </w:p>
    <w:sectPr w:rsidR="00364BEA">
      <w:pgSz w:w="12240" w:h="15840"/>
      <w:pgMar w:top="880" w:right="1440" w:bottom="520" w:left="1360" w:header="0"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F3749">
      <w:r>
        <w:separator/>
      </w:r>
    </w:p>
  </w:endnote>
  <w:endnote w:type="continuationSeparator" w:id="0">
    <w:p w:rsidR="00000000" w:rsidRDefault="00DF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EA" w:rsidRDefault="00DF3749">
    <w:pPr>
      <w:pStyle w:val="BodyText"/>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301.35pt;margin-top:764.95pt;width:9.65pt;height:13.45pt;z-index:-251658752;mso-position-horizontal-relative:page;mso-position-vertical-relative:page" filled="f" stroked="f">
          <v:textbox inset="0,0,0,0">
            <w:txbxContent>
              <w:p w:rsidR="00364BEA" w:rsidRDefault="00DF3749">
                <w:pPr>
                  <w:spacing w:before="38" w:line="230" w:lineRule="exact"/>
                  <w:ind w:left="40"/>
                  <w:rPr>
                    <w:rFonts w:ascii="Times New Roman"/>
                  </w:rPr>
                </w:pPr>
                <w:r>
                  <w:fldChar w:fldCharType="begin"/>
                </w:r>
                <w:r>
                  <w:rPr>
                    <w:rFonts w:ascii="Times New Roman"/>
                    <w:w w:val="102"/>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F3749">
      <w:r>
        <w:separator/>
      </w:r>
    </w:p>
  </w:footnote>
  <w:footnote w:type="continuationSeparator" w:id="0">
    <w:p w:rsidR="00000000" w:rsidRDefault="00DF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B69CD"/>
    <w:multiLevelType w:val="hybridMultilevel"/>
    <w:tmpl w:val="7B26F026"/>
    <w:lvl w:ilvl="0" w:tplc="72E422E4">
      <w:numFmt w:val="bullet"/>
      <w:lvlText w:val=""/>
      <w:lvlJc w:val="left"/>
      <w:pPr>
        <w:ind w:left="783" w:hanging="339"/>
      </w:pPr>
      <w:rPr>
        <w:rFonts w:ascii="Symbol" w:eastAsia="Symbol" w:hAnsi="Symbol" w:cs="Symbol" w:hint="default"/>
        <w:w w:val="104"/>
        <w:sz w:val="18"/>
        <w:szCs w:val="18"/>
      </w:rPr>
    </w:lvl>
    <w:lvl w:ilvl="1" w:tplc="DCE83C16">
      <w:numFmt w:val="bullet"/>
      <w:lvlText w:val="•"/>
      <w:lvlJc w:val="left"/>
      <w:pPr>
        <w:ind w:left="1652" w:hanging="339"/>
      </w:pPr>
      <w:rPr>
        <w:rFonts w:hint="default"/>
      </w:rPr>
    </w:lvl>
    <w:lvl w:ilvl="2" w:tplc="AAA05AC8">
      <w:numFmt w:val="bullet"/>
      <w:lvlText w:val="•"/>
      <w:lvlJc w:val="left"/>
      <w:pPr>
        <w:ind w:left="2524" w:hanging="339"/>
      </w:pPr>
      <w:rPr>
        <w:rFonts w:hint="default"/>
      </w:rPr>
    </w:lvl>
    <w:lvl w:ilvl="3" w:tplc="33049AFC">
      <w:numFmt w:val="bullet"/>
      <w:lvlText w:val="•"/>
      <w:lvlJc w:val="left"/>
      <w:pPr>
        <w:ind w:left="3396" w:hanging="339"/>
      </w:pPr>
      <w:rPr>
        <w:rFonts w:hint="default"/>
      </w:rPr>
    </w:lvl>
    <w:lvl w:ilvl="4" w:tplc="50D0CF2E">
      <w:numFmt w:val="bullet"/>
      <w:lvlText w:val="•"/>
      <w:lvlJc w:val="left"/>
      <w:pPr>
        <w:ind w:left="4268" w:hanging="339"/>
      </w:pPr>
      <w:rPr>
        <w:rFonts w:hint="default"/>
      </w:rPr>
    </w:lvl>
    <w:lvl w:ilvl="5" w:tplc="C83AF470">
      <w:numFmt w:val="bullet"/>
      <w:lvlText w:val="•"/>
      <w:lvlJc w:val="left"/>
      <w:pPr>
        <w:ind w:left="5140" w:hanging="339"/>
      </w:pPr>
      <w:rPr>
        <w:rFonts w:hint="default"/>
      </w:rPr>
    </w:lvl>
    <w:lvl w:ilvl="6" w:tplc="131EA468">
      <w:numFmt w:val="bullet"/>
      <w:lvlText w:val="•"/>
      <w:lvlJc w:val="left"/>
      <w:pPr>
        <w:ind w:left="6012" w:hanging="339"/>
      </w:pPr>
      <w:rPr>
        <w:rFonts w:hint="default"/>
      </w:rPr>
    </w:lvl>
    <w:lvl w:ilvl="7" w:tplc="D7CEB5BC">
      <w:numFmt w:val="bullet"/>
      <w:lvlText w:val="•"/>
      <w:lvlJc w:val="left"/>
      <w:pPr>
        <w:ind w:left="6884" w:hanging="339"/>
      </w:pPr>
      <w:rPr>
        <w:rFonts w:hint="default"/>
      </w:rPr>
    </w:lvl>
    <w:lvl w:ilvl="8" w:tplc="7F72B34C">
      <w:numFmt w:val="bullet"/>
      <w:lvlText w:val="•"/>
      <w:lvlJc w:val="left"/>
      <w:pPr>
        <w:ind w:left="7756" w:hanging="3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64BEA"/>
    <w:rsid w:val="00364BEA"/>
    <w:rsid w:val="00D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B84E51"/>
  <w15:docId w15:val="{6F22137D-40D8-4B82-A57C-3AD7F3FF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6"/>
      <w:outlineLvl w:val="0"/>
    </w:pPr>
    <w:rPr>
      <w:b/>
      <w:bCs/>
      <w:sz w:val="18"/>
      <w:szCs w:val="18"/>
    </w:rPr>
  </w:style>
  <w:style w:type="paragraph" w:styleId="Heading2">
    <w:name w:val="heading 2"/>
    <w:basedOn w:val="Normal"/>
    <w:uiPriority w:val="9"/>
    <w:unhideWhenUsed/>
    <w:qFormat/>
    <w:pPr>
      <w:spacing w:before="1"/>
      <w:ind w:left="106"/>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18"/>
      <w:szCs w:val="18"/>
    </w:rPr>
  </w:style>
  <w:style w:type="paragraph" w:styleId="ListParagraph">
    <w:name w:val="List Paragraph"/>
    <w:basedOn w:val="Normal"/>
    <w:uiPriority w:val="1"/>
    <w:qFormat/>
    <w:pPr>
      <w:spacing w:before="10"/>
      <w:ind w:left="783" w:hanging="3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askebsa.dol.gov/" TargetMode="External"/><Relationship Id="rId18" Type="http://schemas.openxmlformats.org/officeDocument/2006/relationships/hyperlink" Target="http://myarhipp.com/" TargetMode="External"/><Relationship Id="rId26" Type="http://schemas.openxmlformats.org/officeDocument/2006/relationships/hyperlink" Target="http://www.mass.gov/eohhs/gov/departments/masshe" TargetMode="External"/><Relationship Id="rId39" Type="http://schemas.openxmlformats.org/officeDocument/2006/relationships/hyperlink" Target="http://www.dhs.pa.gov/provider/medicalassistance/he" TargetMode="External"/><Relationship Id="rId21" Type="http://schemas.openxmlformats.org/officeDocument/2006/relationships/hyperlink" Target="http://www.indianamedicaid.com/" TargetMode="External"/><Relationship Id="rId34" Type="http://schemas.openxmlformats.org/officeDocument/2006/relationships/hyperlink" Target="http://www.health.ny.gov/health_care/medicaid/" TargetMode="External"/><Relationship Id="rId42" Type="http://schemas.openxmlformats.org/officeDocument/2006/relationships/hyperlink" Target="http://dss.sd.gov/" TargetMode="External"/><Relationship Id="rId47" Type="http://schemas.openxmlformats.org/officeDocument/2006/relationships/hyperlink" Target="http://www.coverva.org/programs_premium_assistanc" TargetMode="External"/><Relationship Id="rId50" Type="http://schemas.openxmlformats.org/officeDocument/2006/relationships/hyperlink" Target="http://www.dhs.wisconsin.gov/publications/p1/p1009" TargetMode="Externa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insurekidsnow.gov/" TargetMode="External"/><Relationship Id="rId17" Type="http://schemas.openxmlformats.org/officeDocument/2006/relationships/hyperlink" Target="http://dhss.alaska.gov/dpa/Pages/medicaid/default.asp" TargetMode="External"/><Relationship Id="rId25" Type="http://schemas.openxmlformats.org/officeDocument/2006/relationships/hyperlink" Target="http://www.maine.gov/dhhs/ofi/public-" TargetMode="External"/><Relationship Id="rId33" Type="http://schemas.openxmlformats.org/officeDocument/2006/relationships/hyperlink" Target="http://www.njfamilycare.org/index.html" TargetMode="External"/><Relationship Id="rId38" Type="http://schemas.openxmlformats.org/officeDocument/2006/relationships/hyperlink" Target="http://www.oregonhealthcare.gov/index-es.html" TargetMode="External"/><Relationship Id="rId46" Type="http://schemas.openxmlformats.org/officeDocument/2006/relationships/hyperlink" Target="http://www.coverva.org/programs_premium_assistnac" TargetMode="External"/><Relationship Id="rId2" Type="http://schemas.openxmlformats.org/officeDocument/2006/relationships/styles" Target="styles.xml"/><Relationship Id="rId16" Type="http://schemas.openxmlformats.org/officeDocument/2006/relationships/hyperlink" Target="mailto:CustomerService@MyAKHIPP.com" TargetMode="External"/><Relationship Id="rId20" Type="http://schemas.openxmlformats.org/officeDocument/2006/relationships/hyperlink" Target="http://www.in.gov/fssa/hip/" TargetMode="External"/><Relationship Id="rId29" Type="http://schemas.openxmlformats.org/officeDocument/2006/relationships/hyperlink" Target="http://www.ACCESSNebraska.ne.gov/" TargetMode="External"/><Relationship Id="rId41" Type="http://schemas.openxmlformats.org/officeDocument/2006/relationships/hyperlink" Target="http://www.scdhhs.gov/" TargetMode="External"/><Relationship Id="rId54" Type="http://schemas.openxmlformats.org/officeDocument/2006/relationships/hyperlink" Target="mailto:kmurray@vermontpackinghous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care.gov/" TargetMode="External"/><Relationship Id="rId24" Type="http://schemas.openxmlformats.org/officeDocument/2006/relationships/hyperlink" Target="http://dhh.louisiana.gov/index.cfm/subhome/1/n/331" TargetMode="External"/><Relationship Id="rId32" Type="http://schemas.openxmlformats.org/officeDocument/2006/relationships/hyperlink" Target="http://www.state.nj.us/humanservices/dmahs/clients/" TargetMode="External"/><Relationship Id="rId37" Type="http://schemas.openxmlformats.org/officeDocument/2006/relationships/hyperlink" Target="http://healthcare.oregon.gov/Pages/index.aspx" TargetMode="External"/><Relationship Id="rId40" Type="http://schemas.openxmlformats.org/officeDocument/2006/relationships/hyperlink" Target="http://www.eohhs.ri.gov/" TargetMode="External"/><Relationship Id="rId45" Type="http://schemas.openxmlformats.org/officeDocument/2006/relationships/hyperlink" Target="http://www.greenmountaincare.org/" TargetMode="External"/><Relationship Id="rId53" Type="http://schemas.openxmlformats.org/officeDocument/2006/relationships/hyperlink" Target="http://www.socialsecurity.gov/" TargetMode="External"/><Relationship Id="rId5" Type="http://schemas.openxmlformats.org/officeDocument/2006/relationships/footnotes" Target="footnotes.xml"/><Relationship Id="rId15" Type="http://schemas.openxmlformats.org/officeDocument/2006/relationships/hyperlink" Target="http://myakhipp.com/" TargetMode="External"/><Relationship Id="rId23" Type="http://schemas.openxmlformats.org/officeDocument/2006/relationships/hyperlink" Target="http://www.kdheks.gov/hcf/" TargetMode="External"/><Relationship Id="rId28" Type="http://schemas.openxmlformats.org/officeDocument/2006/relationships/hyperlink" Target="http://dphhs.mt.gov/MontanaHealthcarePrograms/HIP" TargetMode="External"/><Relationship Id="rId36" Type="http://schemas.openxmlformats.org/officeDocument/2006/relationships/hyperlink" Target="http://www.insureoklahoma.org/" TargetMode="External"/><Relationship Id="rId49" Type="http://schemas.openxmlformats.org/officeDocument/2006/relationships/hyperlink" Target="http://mywvhipp.com/" TargetMode="External"/><Relationship Id="rId10" Type="http://schemas.openxmlformats.org/officeDocument/2006/relationships/hyperlink" Target="http://www.HealthCare.eov/" TargetMode="External"/><Relationship Id="rId19" Type="http://schemas.openxmlformats.org/officeDocument/2006/relationships/hyperlink" Target="http://www.healthfirstcolorado.com/" TargetMode="External"/><Relationship Id="rId31" Type="http://schemas.openxmlformats.org/officeDocument/2006/relationships/hyperlink" Target="http://www.dhhs.nh.gov/oihipp.htm" TargetMode="External"/><Relationship Id="rId44" Type="http://schemas.openxmlformats.org/officeDocument/2006/relationships/hyperlink" Target="http://health.utah.gov/chip" TargetMode="External"/><Relationship Id="rId52" Type="http://schemas.openxmlformats.org/officeDocument/2006/relationships/hyperlink" Target="http://www.cms.hhs.gov/" TargetMode="External"/><Relationship Id="rId4" Type="http://schemas.openxmlformats.org/officeDocument/2006/relationships/webSettings" Target="webSettings.xml"/><Relationship Id="rId9" Type="http://schemas.openxmlformats.org/officeDocument/2006/relationships/hyperlink" Target="http://www.dol.gov/ebsa" TargetMode="External"/><Relationship Id="rId14" Type="http://schemas.openxmlformats.org/officeDocument/2006/relationships/hyperlink" Target="http://myalhipp.com/" TargetMode="External"/><Relationship Id="rId22" Type="http://schemas.openxmlformats.org/officeDocument/2006/relationships/hyperlink" Target="http://dhs.iowa.gov/Hawki" TargetMode="External"/><Relationship Id="rId27" Type="http://schemas.openxmlformats.org/officeDocument/2006/relationships/hyperlink" Target="http://www.dss.mo.gov/mhd/participants/pages/hipp.h" TargetMode="External"/><Relationship Id="rId30" Type="http://schemas.openxmlformats.org/officeDocument/2006/relationships/hyperlink" Target="http://dhcfp.nv.gov/" TargetMode="External"/><Relationship Id="rId35" Type="http://schemas.openxmlformats.org/officeDocument/2006/relationships/hyperlink" Target="http://www.nd.gov/dhs/services/medicalserv/medicaid" TargetMode="External"/><Relationship Id="rId43" Type="http://schemas.openxmlformats.org/officeDocument/2006/relationships/hyperlink" Target="http://gethipptexas.com/" TargetMode="External"/><Relationship Id="rId48" Type="http://schemas.openxmlformats.org/officeDocument/2006/relationships/hyperlink" Target="http://www.hca.wa.gov/" TargetMode="External"/><Relationship Id="rId56" Type="http://schemas.openxmlformats.org/officeDocument/2006/relationships/theme" Target="theme/theme1.xml"/><Relationship Id="rId8" Type="http://schemas.openxmlformats.org/officeDocument/2006/relationships/hyperlink" Target="http://www.healthcare.gov/" TargetMode="External"/><Relationship Id="rId51" Type="http://schemas.openxmlformats.org/officeDocument/2006/relationships/hyperlink" Target="http://www.dol.gov/agencies/ebs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4979</Words>
  <Characters>28386</Characters>
  <Application>Microsoft Office Word</Application>
  <DocSecurity>0</DocSecurity>
  <Lines>236</Lines>
  <Paragraphs>66</Paragraphs>
  <ScaleCrop>false</ScaleCrop>
  <Company>The Richards Group</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Annual Notices, VPH</dc:title>
  <dc:creator>Suzanne</dc:creator>
  <cp:lastModifiedBy>Bryenton, Drew</cp:lastModifiedBy>
  <cp:revision>2</cp:revision>
  <dcterms:created xsi:type="dcterms:W3CDTF">2020-11-20T11:42:00Z</dcterms:created>
  <dcterms:modified xsi:type="dcterms:W3CDTF">2020-11-20T16:43:00Z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PScript5.dll Version 5.2.2</vt:lpwstr>
  </property>
  <property fmtid="{D5CDD505-2E9C-101B-9397-08002B2CF9AE}" pid="4" name="LastSaved">
    <vt:filetime>2020-11-20T00:00:00Z</vt:filetime>
  </property>
</Properties>
</file>