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9054" w14:textId="2CFDB0CE" w:rsidR="00655F0F" w:rsidRPr="00655F0F" w:rsidRDefault="007416B7" w:rsidP="00F855E0">
      <w:pPr>
        <w:ind w:left="-720" w:firstLine="645"/>
        <w:jc w:val="center"/>
        <w:textAlignment w:val="center"/>
        <w:rPr>
          <w:rFonts w:ascii="Arial" w:hAnsi="Arial" w:cs="Arial"/>
          <w:i/>
          <w:iCs/>
          <w:color w:val="00B0F0"/>
          <w:sz w:val="12"/>
          <w:szCs w:val="12"/>
        </w:rPr>
      </w:pPr>
      <w:r>
        <w:rPr>
          <w:rFonts w:ascii="Arial" w:hAnsi="Arial" w:cs="Arial"/>
          <w:i/>
          <w:iCs/>
          <w:noProof/>
          <w:color w:val="00B0F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4A169" wp14:editId="1814AF1D">
                <wp:simplePos x="0" y="0"/>
                <wp:positionH relativeFrom="column">
                  <wp:posOffset>-185760</wp:posOffset>
                </wp:positionH>
                <wp:positionV relativeFrom="paragraph">
                  <wp:posOffset>83880</wp:posOffset>
                </wp:positionV>
                <wp:extent cx="6766560" cy="3291840"/>
                <wp:effectExtent l="0" t="0" r="15240" b="22860"/>
                <wp:wrapNone/>
                <wp:docPr id="76415590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291840"/>
                        </a:xfrm>
                        <a:prstGeom prst="rect">
                          <a:avLst/>
                        </a:prstGeom>
                        <a:solidFill>
                          <a:srgbClr val="008C3A">
                            <a:alpha val="5000"/>
                          </a:srgbClr>
                        </a:solidFill>
                        <a:ln w="9000">
                          <a:solidFill>
                            <a:srgbClr val="008C3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42F3F" id="Rectangle 11" o:spid="_x0000_s1026" style="position:absolute;margin-left:-14.65pt;margin-top:6.6pt;width:532.8pt;height:25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" fillcolor="#008c3a" strokecolor="#008c3a" strokeweight=".25mm">
                <v:fill opacity="3341f"/>
              </v:rect>
            </w:pict>
          </mc:Fallback>
        </mc:AlternateContent>
      </w:r>
    </w:p>
    <w:p w14:paraId="69A558FC" w14:textId="77777777" w:rsidR="00C44953" w:rsidRDefault="00C44953" w:rsidP="00F855E0">
      <w:pPr>
        <w:ind w:left="-720" w:firstLine="645"/>
        <w:jc w:val="center"/>
        <w:textAlignment w:val="center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</w:p>
    <w:p w14:paraId="2E76D30A" w14:textId="1F8B0259" w:rsidR="00C44953" w:rsidRDefault="00C44953" w:rsidP="00F855E0">
      <w:pPr>
        <w:ind w:left="-720" w:firstLine="645"/>
        <w:jc w:val="center"/>
        <w:textAlignment w:val="center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FA508C">
        <w:rPr>
          <w:noProof/>
        </w:rPr>
        <w:drawing>
          <wp:inline distT="0" distB="0" distL="0" distR="0" wp14:anchorId="32E5D066" wp14:editId="35789825">
            <wp:extent cx="5341937" cy="1150937"/>
            <wp:effectExtent l="0" t="0" r="0" b="0"/>
            <wp:docPr id="1026" name="Picture 2" descr="A green sign with white text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875B425B-7D33-466A-2415-9CFC08F80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 green sign with white text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875B425B-7D33-466A-2415-9CFC08F8025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937" cy="115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2506C9A" w14:textId="0753A1E7" w:rsidR="00655F0F" w:rsidRDefault="00655F0F" w:rsidP="00F855E0">
      <w:pPr>
        <w:ind w:left="-720" w:firstLine="645"/>
        <w:jc w:val="center"/>
        <w:textAlignment w:val="center"/>
        <w:rPr>
          <w:rFonts w:ascii="Arial" w:hAnsi="Arial" w:cs="Arial"/>
          <w:b/>
          <w:bCs/>
          <w:i/>
          <w:iCs/>
          <w:color w:val="00B050"/>
          <w:sz w:val="18"/>
          <w:szCs w:val="18"/>
        </w:rPr>
      </w:pPr>
      <w:r w:rsidRPr="00655F0F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Your specialized team supporting the daily needs of clients with onsite pharmacies and their consultants.</w:t>
      </w:r>
    </w:p>
    <w:p w14:paraId="0EA0A777" w14:textId="7659964F" w:rsidR="00655F0F" w:rsidRPr="00655F0F" w:rsidRDefault="00655F0F" w:rsidP="00F855E0">
      <w:pPr>
        <w:ind w:left="-720" w:firstLine="645"/>
        <w:jc w:val="center"/>
        <w:textAlignment w:val="center"/>
        <w:rPr>
          <w:rFonts w:ascii="Arial" w:hAnsi="Arial" w:cs="Arial"/>
          <w:b/>
          <w:bCs/>
          <w:i/>
          <w:iCs/>
          <w:color w:val="00B050"/>
          <w:sz w:val="16"/>
          <w:szCs w:val="16"/>
        </w:rPr>
      </w:pPr>
    </w:p>
    <w:tbl>
      <w:tblPr>
        <w:tblStyle w:val="PlainTable51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00" w:firstRow="0" w:lastRow="0" w:firstColumn="0" w:lastColumn="0" w:noHBand="1" w:noVBand="1"/>
      </w:tblPr>
      <w:tblGrid>
        <w:gridCol w:w="3538"/>
        <w:gridCol w:w="3538"/>
        <w:gridCol w:w="3179"/>
      </w:tblGrid>
      <w:tr w:rsidR="00655F0F" w14:paraId="4061798B" w14:textId="77777777" w:rsidTr="009674C3">
        <w:trPr>
          <w:trHeight w:val="144"/>
        </w:trPr>
        <w:tc>
          <w:tcPr>
            <w:tcW w:w="3538" w:type="dxa"/>
          </w:tcPr>
          <w:p w14:paraId="26ADDD12" w14:textId="77777777" w:rsidR="00655F0F" w:rsidRDefault="00655F0F" w:rsidP="00655F0F">
            <w:pPr>
              <w:jc w:val="center"/>
              <w:rPr>
                <w:i/>
                <w:iCs/>
                <w:sz w:val="18"/>
                <w:szCs w:val="18"/>
              </w:rPr>
            </w:pPr>
            <w:r w:rsidRPr="00F855E0">
              <w:rPr>
                <w:i/>
                <w:iCs/>
                <w:sz w:val="18"/>
                <w:szCs w:val="18"/>
              </w:rPr>
              <w:t>Eligibility Verification</w:t>
            </w:r>
          </w:p>
          <w:p w14:paraId="7706CC29" w14:textId="77777777" w:rsidR="00655F0F" w:rsidRPr="00F855E0" w:rsidRDefault="00655F0F" w:rsidP="00655F0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538" w:type="dxa"/>
          </w:tcPr>
          <w:p w14:paraId="5AD32BD1" w14:textId="77777777" w:rsidR="00655F0F" w:rsidRPr="00F855E0" w:rsidRDefault="00655F0F" w:rsidP="00705E60">
            <w:pPr>
              <w:jc w:val="center"/>
              <w:rPr>
                <w:i/>
                <w:iCs/>
                <w:sz w:val="18"/>
                <w:szCs w:val="18"/>
              </w:rPr>
            </w:pPr>
            <w:r w:rsidRPr="00F855E0">
              <w:rPr>
                <w:i/>
                <w:iCs/>
                <w:sz w:val="18"/>
                <w:szCs w:val="18"/>
              </w:rPr>
              <w:t>Verification of Benefits</w:t>
            </w:r>
          </w:p>
        </w:tc>
        <w:tc>
          <w:tcPr>
            <w:tcW w:w="3179" w:type="dxa"/>
          </w:tcPr>
          <w:p w14:paraId="7244D28E" w14:textId="22B6E6C8" w:rsidR="00655F0F" w:rsidRPr="00F855E0" w:rsidRDefault="00655F0F" w:rsidP="00705E60">
            <w:pPr>
              <w:jc w:val="center"/>
              <w:rPr>
                <w:i/>
                <w:iCs/>
                <w:sz w:val="18"/>
                <w:szCs w:val="18"/>
              </w:rPr>
            </w:pPr>
            <w:r w:rsidRPr="00F855E0">
              <w:rPr>
                <w:i/>
                <w:iCs/>
                <w:sz w:val="18"/>
                <w:szCs w:val="18"/>
              </w:rPr>
              <w:t xml:space="preserve">Claim </w:t>
            </w:r>
            <w:proofErr w:type="gramStart"/>
            <w:r w:rsidRPr="00F855E0">
              <w:rPr>
                <w:i/>
                <w:iCs/>
                <w:sz w:val="18"/>
                <w:szCs w:val="18"/>
              </w:rPr>
              <w:t>status</w:t>
            </w:r>
            <w:proofErr w:type="gramEnd"/>
          </w:p>
          <w:p w14:paraId="554E856D" w14:textId="77777777" w:rsidR="00655F0F" w:rsidRPr="00F855E0" w:rsidRDefault="00655F0F" w:rsidP="00705E6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655F0F" w:rsidRPr="00F855E0" w14:paraId="37987B31" w14:textId="77777777" w:rsidTr="009674C3">
        <w:trPr>
          <w:trHeight w:val="270"/>
        </w:trPr>
        <w:tc>
          <w:tcPr>
            <w:tcW w:w="3538" w:type="dxa"/>
          </w:tcPr>
          <w:p w14:paraId="7680A641" w14:textId="77777777" w:rsidR="00655F0F" w:rsidRPr="00F855E0" w:rsidRDefault="00655F0F" w:rsidP="00655F0F">
            <w:pPr>
              <w:jc w:val="center"/>
              <w:rPr>
                <w:i/>
                <w:iCs/>
                <w:sz w:val="18"/>
                <w:szCs w:val="18"/>
              </w:rPr>
            </w:pPr>
            <w:r w:rsidRPr="00F855E0">
              <w:rPr>
                <w:i/>
                <w:iCs/>
                <w:sz w:val="18"/>
                <w:szCs w:val="18"/>
              </w:rPr>
              <w:t>Plan authorized overrides</w:t>
            </w:r>
          </w:p>
        </w:tc>
        <w:tc>
          <w:tcPr>
            <w:tcW w:w="3538" w:type="dxa"/>
          </w:tcPr>
          <w:p w14:paraId="407706DF" w14:textId="77777777" w:rsidR="00655F0F" w:rsidRPr="00F855E0" w:rsidRDefault="00655F0F" w:rsidP="00705E60">
            <w:pPr>
              <w:jc w:val="center"/>
              <w:rPr>
                <w:i/>
                <w:iCs/>
                <w:sz w:val="18"/>
                <w:szCs w:val="18"/>
              </w:rPr>
            </w:pPr>
            <w:r w:rsidRPr="00F855E0">
              <w:rPr>
                <w:i/>
                <w:iCs/>
                <w:sz w:val="18"/>
                <w:szCs w:val="18"/>
              </w:rPr>
              <w:t>Urgent Eligibility Issues</w:t>
            </w:r>
          </w:p>
        </w:tc>
        <w:tc>
          <w:tcPr>
            <w:tcW w:w="3179" w:type="dxa"/>
          </w:tcPr>
          <w:p w14:paraId="4ED0B40F" w14:textId="494AB0C1" w:rsidR="00655F0F" w:rsidRPr="00F855E0" w:rsidRDefault="00655F0F" w:rsidP="00655F0F">
            <w:pPr>
              <w:jc w:val="center"/>
              <w:rPr>
                <w:i/>
                <w:iCs/>
                <w:sz w:val="18"/>
                <w:szCs w:val="18"/>
              </w:rPr>
            </w:pPr>
            <w:r w:rsidRPr="00F855E0">
              <w:rPr>
                <w:i/>
                <w:iCs/>
                <w:sz w:val="18"/>
                <w:szCs w:val="18"/>
              </w:rPr>
              <w:t>Pharmacy information</w:t>
            </w:r>
          </w:p>
        </w:tc>
      </w:tr>
    </w:tbl>
    <w:p w14:paraId="0B8F8695" w14:textId="2C71D966" w:rsidR="00655F0F" w:rsidRPr="00655F0F" w:rsidRDefault="00655F0F" w:rsidP="00F855E0">
      <w:pPr>
        <w:ind w:left="-720" w:firstLine="645"/>
        <w:jc w:val="center"/>
        <w:textAlignment w:val="center"/>
        <w:rPr>
          <w:rFonts w:ascii="Arial" w:hAnsi="Arial" w:cs="Arial"/>
          <w:i/>
          <w:iCs/>
          <w:color w:val="00B0F0"/>
          <w:sz w:val="16"/>
          <w:szCs w:val="16"/>
        </w:rPr>
      </w:pPr>
    </w:p>
    <w:p w14:paraId="497A53AF" w14:textId="5E6CB603" w:rsidR="00F855E0" w:rsidRPr="00655F0F" w:rsidRDefault="00F855E0" w:rsidP="00F855E0">
      <w:pPr>
        <w:ind w:left="-720" w:firstLine="645"/>
        <w:jc w:val="center"/>
        <w:textAlignment w:val="center"/>
        <w:rPr>
          <w:rFonts w:ascii="Arial" w:hAnsi="Arial" w:cs="Arial"/>
          <w:b/>
          <w:bCs/>
          <w:i/>
          <w:iCs/>
          <w:color w:val="00B0F0"/>
          <w:sz w:val="16"/>
          <w:szCs w:val="16"/>
        </w:rPr>
      </w:pPr>
      <w:r w:rsidRPr="00655F0F">
        <w:rPr>
          <w:rFonts w:ascii="Arial" w:hAnsi="Arial" w:cs="Arial"/>
          <w:b/>
          <w:bCs/>
          <w:i/>
          <w:iCs/>
          <w:color w:val="00B050"/>
          <w:sz w:val="18"/>
          <w:szCs w:val="18"/>
        </w:rPr>
        <w:t>For any Specialty medications the inhouse pharmacy is unable to fill:</w:t>
      </w:r>
      <w:r w:rsidRPr="00655F0F">
        <w:rPr>
          <w:rFonts w:ascii="Arial" w:hAnsi="Arial" w:cs="Arial"/>
          <w:b/>
          <w:bCs/>
          <w:i/>
          <w:iCs/>
          <w:color w:val="00B0F0"/>
          <w:sz w:val="18"/>
          <w:szCs w:val="18"/>
        </w:rPr>
        <w:br/>
      </w:r>
    </w:p>
    <w:p w14:paraId="74E9335E" w14:textId="31A0DDD5" w:rsidR="00F855E0" w:rsidRPr="006B46C1" w:rsidRDefault="00F855E0" w:rsidP="007416B7">
      <w:pPr>
        <w:pStyle w:val="ListParagraph"/>
        <w:numPr>
          <w:ilvl w:val="0"/>
          <w:numId w:val="1"/>
        </w:numPr>
        <w:ind w:left="540" w:hanging="345"/>
        <w:rPr>
          <w:rFonts w:ascii="Arial" w:hAnsi="Arial" w:cs="Arial"/>
          <w:color w:val="262626" w:themeColor="text1" w:themeTint="D9"/>
          <w:sz w:val="16"/>
          <w:szCs w:val="16"/>
          <w:shd w:val="clear" w:color="auto" w:fill="FFFFFF"/>
        </w:rPr>
      </w:pPr>
      <w:r w:rsidRPr="004E0BF5">
        <w:rPr>
          <w:rFonts w:ascii="Arial" w:hAnsi="Arial" w:cs="Arial"/>
          <w:color w:val="262626" w:themeColor="text1" w:themeTint="D9"/>
          <w:sz w:val="16"/>
          <w:szCs w:val="16"/>
          <w:shd w:val="clear" w:color="auto" w:fill="FFFFFF"/>
        </w:rPr>
        <w:t xml:space="preserve">Pharmacy MUST first contact RxBenefits </w:t>
      </w:r>
      <w:r>
        <w:rPr>
          <w:rFonts w:ascii="Arial" w:hAnsi="Arial" w:cs="Arial"/>
          <w:color w:val="262626" w:themeColor="text1" w:themeTint="D9"/>
          <w:sz w:val="16"/>
          <w:szCs w:val="16"/>
          <w:shd w:val="clear" w:color="auto" w:fill="FFFFFF"/>
        </w:rPr>
        <w:t>PACE Line</w:t>
      </w:r>
      <w:r w:rsidRPr="004E0BF5">
        <w:rPr>
          <w:rFonts w:ascii="Arial" w:hAnsi="Arial" w:cs="Arial"/>
          <w:color w:val="262626" w:themeColor="text1" w:themeTint="D9"/>
          <w:sz w:val="16"/>
          <w:szCs w:val="16"/>
          <w:shd w:val="clear" w:color="auto" w:fill="FFFFFF"/>
        </w:rPr>
        <w:t xml:space="preserve"> at</w:t>
      </w:r>
      <w:r w:rsidRPr="004E04C4">
        <w:rPr>
          <w:rFonts w:ascii="Arial" w:hAnsi="Arial" w:cs="Arial"/>
          <w:color w:val="262626" w:themeColor="text1" w:themeTint="D9"/>
          <w:sz w:val="16"/>
          <w:szCs w:val="16"/>
        </w:rPr>
        <w:t xml:space="preserve"> </w:t>
      </w:r>
      <w:hyperlink r:id="rId8" w:history="1">
        <w:r w:rsidRPr="003E063F">
          <w:rPr>
            <w:rStyle w:val="Hyperlink"/>
            <w:rFonts w:ascii="Arial" w:hAnsi="Arial" w:cs="Arial"/>
            <w:b/>
            <w:bCs/>
            <w:color w:val="00B0F0"/>
            <w:sz w:val="16"/>
            <w:szCs w:val="16"/>
          </w:rPr>
          <w:t>clientservices@rxbenefits.com</w:t>
        </w:r>
      </w:hyperlink>
      <w:r w:rsidRPr="003E063F">
        <w:rPr>
          <w:rFonts w:ascii="Arial" w:hAnsi="Arial" w:cs="Arial"/>
          <w:sz w:val="16"/>
          <w:szCs w:val="16"/>
        </w:rPr>
        <w:t xml:space="preserve"> </w:t>
      </w:r>
      <w:r w:rsidRPr="004E04C4">
        <w:rPr>
          <w:rFonts w:ascii="Arial" w:hAnsi="Arial" w:cs="Arial"/>
          <w:color w:val="262626" w:themeColor="text1" w:themeTint="D9"/>
          <w:sz w:val="16"/>
          <w:szCs w:val="16"/>
        </w:rPr>
        <w:t xml:space="preserve">or by calling </w:t>
      </w:r>
      <w:r w:rsidRPr="0099371B">
        <w:rPr>
          <w:rFonts w:ascii="Arial" w:hAnsi="Arial" w:cs="Arial"/>
          <w:b/>
          <w:bCs/>
          <w:color w:val="00B5E2"/>
          <w:sz w:val="16"/>
          <w:szCs w:val="16"/>
        </w:rPr>
        <w:t>1.8</w:t>
      </w:r>
      <w:r>
        <w:rPr>
          <w:rFonts w:ascii="Arial" w:hAnsi="Arial" w:cs="Arial"/>
          <w:b/>
          <w:bCs/>
          <w:color w:val="00B5E2"/>
          <w:sz w:val="16"/>
          <w:szCs w:val="16"/>
        </w:rPr>
        <w:t>55.391.5746</w:t>
      </w:r>
      <w:r w:rsidRPr="0099371B">
        <w:rPr>
          <w:rFonts w:ascii="Arial" w:hAnsi="Arial" w:cs="Arial"/>
          <w:color w:val="00B5E2"/>
          <w:sz w:val="16"/>
          <w:szCs w:val="16"/>
        </w:rPr>
        <w:t xml:space="preserve"> </w:t>
      </w:r>
      <w:r w:rsidRPr="004E0BF5">
        <w:rPr>
          <w:rFonts w:ascii="Arial" w:hAnsi="Arial" w:cs="Arial"/>
          <w:color w:val="262626" w:themeColor="text1" w:themeTint="D9"/>
          <w:sz w:val="16"/>
          <w:szCs w:val="16"/>
          <w:shd w:val="clear" w:color="auto" w:fill="FFFFFF"/>
        </w:rPr>
        <w:t xml:space="preserve">from 7am-6pm </w:t>
      </w:r>
      <w:r w:rsidRPr="006B46C1">
        <w:rPr>
          <w:rFonts w:ascii="Arial" w:hAnsi="Arial" w:cs="Arial"/>
          <w:color w:val="262626" w:themeColor="text1" w:themeTint="D9"/>
          <w:sz w:val="16"/>
          <w:szCs w:val="16"/>
          <w:shd w:val="clear" w:color="auto" w:fill="FFFFFF"/>
        </w:rPr>
        <w:t>CST Monday through Friday to set up an override which will allow the Rx to be filled at Accredo</w:t>
      </w:r>
      <w:r>
        <w:rPr>
          <w:rFonts w:ascii="Arial" w:hAnsi="Arial" w:cs="Arial"/>
          <w:color w:val="262626" w:themeColor="text1" w:themeTint="D9"/>
          <w:sz w:val="16"/>
          <w:szCs w:val="16"/>
          <w:shd w:val="clear" w:color="auto" w:fill="FFFFFF"/>
        </w:rPr>
        <w:t xml:space="preserve"> Specialty Pharmacy.</w:t>
      </w:r>
    </w:p>
    <w:p w14:paraId="31649256" w14:textId="77777777" w:rsidR="00F855E0" w:rsidRDefault="00F855E0" w:rsidP="007416B7">
      <w:pPr>
        <w:pStyle w:val="ListParagraph"/>
        <w:numPr>
          <w:ilvl w:val="0"/>
          <w:numId w:val="1"/>
        </w:numPr>
        <w:ind w:left="540" w:hanging="345"/>
        <w:rPr>
          <w:rFonts w:ascii="Arial" w:hAnsi="Arial" w:cs="Arial"/>
          <w:color w:val="262626" w:themeColor="text1" w:themeTint="D9"/>
          <w:sz w:val="16"/>
          <w:szCs w:val="16"/>
          <w:shd w:val="clear" w:color="auto" w:fill="FFFFFF"/>
        </w:rPr>
      </w:pPr>
      <w:r w:rsidRPr="006B46C1">
        <w:rPr>
          <w:rFonts w:ascii="Arial" w:hAnsi="Arial" w:cs="Arial"/>
          <w:color w:val="262626" w:themeColor="text1" w:themeTint="D9"/>
          <w:sz w:val="16"/>
          <w:szCs w:val="16"/>
          <w:shd w:val="clear" w:color="auto" w:fill="FFFFFF"/>
        </w:rPr>
        <w:t>Contact Accredo at 1.866.759.1557 to verify their fax number.</w:t>
      </w:r>
    </w:p>
    <w:p w14:paraId="7A4ECA60" w14:textId="7EE89998" w:rsidR="00F855E0" w:rsidRDefault="00F855E0" w:rsidP="007416B7">
      <w:pPr>
        <w:pStyle w:val="ListParagraph"/>
        <w:numPr>
          <w:ilvl w:val="0"/>
          <w:numId w:val="1"/>
        </w:numPr>
        <w:ind w:left="540" w:hanging="345"/>
        <w:rPr>
          <w:rFonts w:ascii="Arial" w:hAnsi="Arial" w:cs="Arial"/>
          <w:color w:val="262626" w:themeColor="text1" w:themeTint="D9"/>
          <w:sz w:val="16"/>
          <w:szCs w:val="16"/>
          <w:shd w:val="clear" w:color="auto" w:fill="FFFFFF"/>
        </w:rPr>
      </w:pPr>
      <w:r w:rsidRPr="006B46C1">
        <w:rPr>
          <w:rFonts w:ascii="Arial" w:hAnsi="Arial" w:cs="Arial"/>
          <w:color w:val="262626" w:themeColor="text1" w:themeTint="D9"/>
          <w:sz w:val="16"/>
          <w:szCs w:val="16"/>
          <w:shd w:val="clear" w:color="auto" w:fill="FFFFFF"/>
        </w:rPr>
        <w:t>Fax the Rx to Accredo along with the member contact information. Accredo will reach out to the member and the physician to start the process</w:t>
      </w:r>
      <w:r w:rsidR="00655F0F">
        <w:rPr>
          <w:rFonts w:ascii="Arial" w:hAnsi="Arial" w:cs="Arial"/>
          <w:color w:val="262626" w:themeColor="text1" w:themeTint="D9"/>
          <w:sz w:val="16"/>
          <w:szCs w:val="16"/>
          <w:shd w:val="clear" w:color="auto" w:fill="FFFFFF"/>
        </w:rPr>
        <w:t>.</w:t>
      </w:r>
    </w:p>
    <w:p w14:paraId="3BB6BC9C" w14:textId="77777777" w:rsidR="00F855E0" w:rsidRPr="006B46C1" w:rsidRDefault="00F855E0" w:rsidP="007416B7">
      <w:pPr>
        <w:pStyle w:val="ListParagraph"/>
        <w:numPr>
          <w:ilvl w:val="0"/>
          <w:numId w:val="1"/>
        </w:numPr>
        <w:ind w:left="540" w:hanging="345"/>
        <w:rPr>
          <w:rFonts w:ascii="Arial" w:hAnsi="Arial" w:cs="Arial"/>
          <w:color w:val="262626" w:themeColor="text1" w:themeTint="D9"/>
          <w:sz w:val="16"/>
          <w:szCs w:val="16"/>
          <w:shd w:val="clear" w:color="auto" w:fill="FFFFFF"/>
        </w:rPr>
      </w:pPr>
      <w:r w:rsidRPr="006B46C1">
        <w:rPr>
          <w:rFonts w:ascii="Arial" w:hAnsi="Arial" w:cs="Arial"/>
          <w:color w:val="262626" w:themeColor="text1" w:themeTint="D9"/>
          <w:sz w:val="16"/>
          <w:szCs w:val="16"/>
          <w:shd w:val="clear" w:color="auto" w:fill="FFFFFF"/>
        </w:rPr>
        <w:t>Or the member can contact Accredo by phone at 1.866.759.1557 to start the process (fastest method</w:t>
      </w:r>
      <w:r>
        <w:rPr>
          <w:rFonts w:ascii="Arial" w:hAnsi="Arial" w:cs="Arial"/>
          <w:color w:val="262626" w:themeColor="text1" w:themeTint="D9"/>
          <w:sz w:val="16"/>
          <w:szCs w:val="16"/>
          <w:shd w:val="clear" w:color="auto" w:fill="FFFFFF"/>
        </w:rPr>
        <w:t>)</w:t>
      </w:r>
    </w:p>
    <w:p w14:paraId="2D49C246" w14:textId="77777777" w:rsidR="008A1006" w:rsidRDefault="008A1006" w:rsidP="00567F20"/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957"/>
        <w:gridCol w:w="39"/>
        <w:gridCol w:w="197"/>
        <w:gridCol w:w="34"/>
        <w:gridCol w:w="42"/>
        <w:gridCol w:w="7171"/>
      </w:tblGrid>
      <w:tr w:rsidR="008A1006" w:rsidRPr="005D5F43" w14:paraId="66524F28" w14:textId="77777777" w:rsidTr="008A1006">
        <w:trPr>
          <w:trHeight w:val="441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00A361"/>
            <w:vAlign w:val="center"/>
          </w:tcPr>
          <w:p w14:paraId="2A8F58BC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b/>
                <w:i/>
                <w:color w:val="FFFFFF" w:themeColor="background1"/>
                <w:sz w:val="24"/>
                <w:szCs w:val="24"/>
              </w:rPr>
            </w:pPr>
            <w:r w:rsidRPr="005334AA"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br/>
            </w:r>
            <w:r w:rsidRPr="005D5F43">
              <w:rPr>
                <w:rFonts w:ascii="Roboto" w:hAnsi="Roboto"/>
                <w:b/>
                <w:i/>
                <w:color w:val="FFFFFF" w:themeColor="background1"/>
                <w:sz w:val="24"/>
                <w:szCs w:val="24"/>
              </w:rPr>
              <w:t>Your Account Team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00A361"/>
            <w:vAlign w:val="center"/>
          </w:tcPr>
          <w:p w14:paraId="584BEC74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color w:val="FFFFFF" w:themeColor="background1"/>
              </w:rPr>
            </w:pPr>
          </w:p>
        </w:tc>
        <w:tc>
          <w:tcPr>
            <w:tcW w:w="7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361"/>
          </w:tcPr>
          <w:p w14:paraId="73BAF4E8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color w:val="FFFFFF" w:themeColor="background1"/>
              </w:rPr>
            </w:pPr>
          </w:p>
        </w:tc>
      </w:tr>
      <w:tr w:rsidR="008A1006" w:rsidRPr="005D5F43" w14:paraId="0215756B" w14:textId="77777777" w:rsidTr="008A1006">
        <w:trPr>
          <w:trHeight w:val="161"/>
        </w:trPr>
        <w:tc>
          <w:tcPr>
            <w:tcW w:w="2957" w:type="dxa"/>
            <w:tcBorders>
              <w:top w:val="single" w:sz="4" w:space="0" w:color="FFFFFF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7EB39A81" w14:textId="4A69F5CA" w:rsidR="008A1006" w:rsidRPr="005D5F43" w:rsidRDefault="00970920" w:rsidP="00705E60">
            <w:pPr>
              <w:spacing w:before="100" w:beforeAutospacing="1" w:after="100" w:afterAutospacing="1"/>
              <w:rPr>
                <w:rFonts w:ascii="Roboto" w:hAnsi="Roboto"/>
                <w:i/>
              </w:rPr>
            </w:pPr>
            <w:r>
              <w:rPr>
                <w:rFonts w:ascii="Roboto" w:hAnsi="Roboto"/>
                <w:b/>
                <w:iCs/>
                <w:color w:val="00B050"/>
              </w:rPr>
              <w:t>Kala Fields</w:t>
            </w:r>
          </w:p>
        </w:tc>
        <w:tc>
          <w:tcPr>
            <w:tcW w:w="270" w:type="dxa"/>
            <w:gridSpan w:val="3"/>
            <w:tcBorders>
              <w:top w:val="single" w:sz="4" w:space="0" w:color="FFFFFF"/>
              <w:left w:val="nil"/>
              <w:bottom w:val="nil"/>
              <w:right w:val="single" w:sz="2" w:space="0" w:color="FFFFFF"/>
            </w:tcBorders>
            <w:vAlign w:val="bottom"/>
          </w:tcPr>
          <w:p w14:paraId="4B3B330F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</w:rPr>
            </w:pPr>
          </w:p>
        </w:tc>
        <w:tc>
          <w:tcPr>
            <w:tcW w:w="7213" w:type="dxa"/>
            <w:gridSpan w:val="2"/>
            <w:tcBorders>
              <w:top w:val="single" w:sz="2" w:space="0" w:color="FFFFFF"/>
              <w:left w:val="single" w:sz="2" w:space="0" w:color="FFFFFF"/>
              <w:bottom w:val="nil"/>
              <w:right w:val="single" w:sz="4" w:space="0" w:color="FFFFFF" w:themeColor="background1"/>
            </w:tcBorders>
            <w:vAlign w:val="bottom"/>
          </w:tcPr>
          <w:p w14:paraId="3922AB61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color w:val="323232"/>
              </w:rPr>
            </w:pPr>
            <w:r w:rsidRPr="005D5F43">
              <w:rPr>
                <w:rFonts w:ascii="Roboto" w:hAnsi="Roboto"/>
                <w:i/>
                <w:color w:val="808284"/>
                <w:sz w:val="20"/>
                <w:szCs w:val="20"/>
              </w:rPr>
              <w:t>Primary day-to-day support to ensure smooth operation of your pharmacy plan</w:t>
            </w:r>
          </w:p>
        </w:tc>
      </w:tr>
      <w:tr w:rsidR="008A1006" w:rsidRPr="005D5F43" w14:paraId="4AFD7C1A" w14:textId="77777777" w:rsidTr="008A1006">
        <w:trPr>
          <w:trHeight w:val="161"/>
        </w:trPr>
        <w:tc>
          <w:tcPr>
            <w:tcW w:w="295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0C4640CC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i/>
              </w:rPr>
            </w:pPr>
            <w:r w:rsidRPr="005D5F43">
              <w:rPr>
                <w:rFonts w:ascii="Roboto" w:hAnsi="Roboto"/>
                <w:i/>
                <w:color w:val="323232"/>
              </w:rPr>
              <w:t>Account Manager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single" w:sz="2" w:space="0" w:color="FFFFFF"/>
            </w:tcBorders>
          </w:tcPr>
          <w:p w14:paraId="7E308B0E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</w:rPr>
            </w:pPr>
          </w:p>
        </w:tc>
        <w:tc>
          <w:tcPr>
            <w:tcW w:w="7213" w:type="dxa"/>
            <w:gridSpan w:val="2"/>
            <w:tcBorders>
              <w:top w:val="nil"/>
              <w:left w:val="single" w:sz="2" w:space="0" w:color="FFFFFF"/>
              <w:bottom w:val="nil"/>
              <w:right w:val="single" w:sz="4" w:space="0" w:color="FFFFFF" w:themeColor="background1"/>
            </w:tcBorders>
          </w:tcPr>
          <w:p w14:paraId="27538AB8" w14:textId="2D374024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color w:val="323232"/>
              </w:rPr>
            </w:pPr>
            <w:r w:rsidRPr="005D5F43">
              <w:rPr>
                <w:rFonts w:ascii="Roboto" w:hAnsi="Roboto"/>
                <w:color w:val="323232"/>
              </w:rPr>
              <w:t xml:space="preserve">Phone: </w:t>
            </w:r>
            <w:r w:rsidR="00970920">
              <w:rPr>
                <w:rFonts w:ascii="Roboto" w:hAnsi="Roboto"/>
                <w:b/>
                <w:color w:val="323232"/>
              </w:rPr>
              <w:t>205</w:t>
            </w:r>
            <w:r w:rsidRPr="005D5F43">
              <w:rPr>
                <w:rFonts w:ascii="Roboto" w:hAnsi="Roboto"/>
                <w:b/>
                <w:color w:val="323232"/>
              </w:rPr>
              <w:t>.</w:t>
            </w:r>
            <w:r w:rsidR="00970920">
              <w:rPr>
                <w:rFonts w:ascii="Roboto" w:hAnsi="Roboto"/>
                <w:b/>
                <w:color w:val="323232"/>
              </w:rPr>
              <w:t>206</w:t>
            </w:r>
            <w:r w:rsidRPr="005D5F43">
              <w:rPr>
                <w:rFonts w:ascii="Roboto" w:hAnsi="Roboto"/>
                <w:b/>
                <w:color w:val="323232"/>
              </w:rPr>
              <w:t>.</w:t>
            </w:r>
            <w:r w:rsidR="00970920">
              <w:rPr>
                <w:rFonts w:ascii="Roboto" w:hAnsi="Roboto"/>
                <w:b/>
                <w:color w:val="323232"/>
              </w:rPr>
              <w:t>7413</w:t>
            </w:r>
          </w:p>
        </w:tc>
      </w:tr>
      <w:tr w:rsidR="008A1006" w:rsidRPr="005D5F43" w14:paraId="07507102" w14:textId="77777777" w:rsidTr="008A1006">
        <w:trPr>
          <w:trHeight w:val="161"/>
        </w:trPr>
        <w:tc>
          <w:tcPr>
            <w:tcW w:w="2957" w:type="dxa"/>
            <w:tcBorders>
              <w:top w:val="nil"/>
              <w:left w:val="single" w:sz="4" w:space="0" w:color="FFFFFF" w:themeColor="background1"/>
              <w:bottom w:val="single" w:sz="18" w:space="0" w:color="8496B0" w:themeColor="text2" w:themeTint="99"/>
              <w:right w:val="nil"/>
            </w:tcBorders>
          </w:tcPr>
          <w:p w14:paraId="798EC151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i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single" w:sz="18" w:space="0" w:color="8496B0" w:themeColor="text2" w:themeTint="99"/>
              <w:right w:val="single" w:sz="2" w:space="0" w:color="FFFFFF"/>
            </w:tcBorders>
          </w:tcPr>
          <w:p w14:paraId="749B3264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</w:rPr>
            </w:pPr>
          </w:p>
        </w:tc>
        <w:tc>
          <w:tcPr>
            <w:tcW w:w="7213" w:type="dxa"/>
            <w:gridSpan w:val="2"/>
            <w:tcBorders>
              <w:top w:val="nil"/>
              <w:left w:val="single" w:sz="2" w:space="0" w:color="FFFFFF"/>
              <w:bottom w:val="single" w:sz="18" w:space="0" w:color="8496B0" w:themeColor="text2" w:themeTint="99"/>
              <w:right w:val="single" w:sz="4" w:space="0" w:color="FFFFFF" w:themeColor="background1"/>
            </w:tcBorders>
          </w:tcPr>
          <w:p w14:paraId="00E90AD0" w14:textId="71FBF115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color w:val="323232"/>
              </w:rPr>
            </w:pPr>
            <w:r w:rsidRPr="005D5F43">
              <w:rPr>
                <w:rFonts w:ascii="Roboto" w:hAnsi="Roboto"/>
                <w:color w:val="323232"/>
              </w:rPr>
              <w:softHyphen/>
              <w:t xml:space="preserve">Email: </w:t>
            </w:r>
            <w:r w:rsidR="00970920">
              <w:rPr>
                <w:rFonts w:ascii="Roboto" w:hAnsi="Roboto"/>
                <w:b/>
                <w:color w:val="323232"/>
              </w:rPr>
              <w:t>KFields</w:t>
            </w:r>
            <w:r w:rsidRPr="005D5F43">
              <w:rPr>
                <w:rFonts w:ascii="Roboto" w:hAnsi="Roboto"/>
                <w:b/>
                <w:color w:val="323232"/>
              </w:rPr>
              <w:t>@rxbenefits.com</w:t>
            </w:r>
          </w:p>
        </w:tc>
      </w:tr>
      <w:tr w:rsidR="008A1006" w:rsidRPr="005D5F43" w14:paraId="27FD2314" w14:textId="77777777" w:rsidTr="008A1006">
        <w:tc>
          <w:tcPr>
            <w:tcW w:w="2957" w:type="dxa"/>
            <w:tcBorders>
              <w:top w:val="single" w:sz="18" w:space="0" w:color="8496B0" w:themeColor="text2" w:themeTint="99"/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14:paraId="340C09FC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i/>
                <w:sz w:val="8"/>
                <w:szCs w:val="8"/>
              </w:rPr>
            </w:pPr>
          </w:p>
        </w:tc>
        <w:tc>
          <w:tcPr>
            <w:tcW w:w="270" w:type="dxa"/>
            <w:gridSpan w:val="3"/>
            <w:tcBorders>
              <w:top w:val="single" w:sz="18" w:space="0" w:color="8496B0" w:themeColor="text2" w:themeTint="99"/>
              <w:left w:val="nil"/>
              <w:bottom w:val="single" w:sz="4" w:space="0" w:color="FFFFFF"/>
              <w:right w:val="single" w:sz="2" w:space="0" w:color="FFFFFF"/>
            </w:tcBorders>
          </w:tcPr>
          <w:p w14:paraId="4CE7C6A0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sz w:val="8"/>
                <w:szCs w:val="8"/>
              </w:rPr>
            </w:pPr>
          </w:p>
        </w:tc>
        <w:tc>
          <w:tcPr>
            <w:tcW w:w="7213" w:type="dxa"/>
            <w:gridSpan w:val="2"/>
            <w:tcBorders>
              <w:top w:val="single" w:sz="18" w:space="0" w:color="8496B0" w:themeColor="text2" w:themeTint="99"/>
              <w:left w:val="single" w:sz="2" w:space="0" w:color="FFFFFF"/>
              <w:bottom w:val="single" w:sz="2" w:space="0" w:color="FFFFFF"/>
              <w:right w:val="single" w:sz="4" w:space="0" w:color="FFFFFF" w:themeColor="background1"/>
            </w:tcBorders>
          </w:tcPr>
          <w:p w14:paraId="72BBC18D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i/>
                <w:iCs/>
                <w:sz w:val="8"/>
                <w:szCs w:val="8"/>
              </w:rPr>
            </w:pPr>
          </w:p>
        </w:tc>
      </w:tr>
      <w:tr w:rsidR="008A1006" w:rsidRPr="005D5F43" w14:paraId="7997AF68" w14:textId="77777777" w:rsidTr="008A1006">
        <w:tc>
          <w:tcPr>
            <w:tcW w:w="295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14:paraId="35377CA0" w14:textId="2B856AE2" w:rsidR="008A1006" w:rsidRPr="005D5F43" w:rsidRDefault="00970920" w:rsidP="00705E60">
            <w:pPr>
              <w:spacing w:before="100" w:beforeAutospacing="1" w:after="100" w:afterAutospacing="1"/>
              <w:rPr>
                <w:rFonts w:ascii="Roboto" w:hAnsi="Roboto"/>
                <w:b/>
                <w:iCs/>
              </w:rPr>
            </w:pPr>
            <w:r>
              <w:rPr>
                <w:rFonts w:ascii="Roboto" w:hAnsi="Roboto"/>
                <w:b/>
                <w:iCs/>
                <w:color w:val="00B050"/>
              </w:rPr>
              <w:t>Nila Carpenter</w:t>
            </w:r>
          </w:p>
        </w:tc>
        <w:tc>
          <w:tcPr>
            <w:tcW w:w="27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2" w:space="0" w:color="FFFFFF"/>
            </w:tcBorders>
          </w:tcPr>
          <w:p w14:paraId="2CB4CF1B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</w:rPr>
            </w:pPr>
          </w:p>
        </w:tc>
        <w:tc>
          <w:tcPr>
            <w:tcW w:w="7213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 w:themeColor="background1"/>
            </w:tcBorders>
          </w:tcPr>
          <w:p w14:paraId="2F7A1581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sz w:val="20"/>
                <w:szCs w:val="20"/>
              </w:rPr>
            </w:pPr>
            <w:r w:rsidRPr="005D5F43">
              <w:rPr>
                <w:rFonts w:ascii="Roboto" w:hAnsi="Roboto"/>
                <w:i/>
                <w:iCs/>
                <w:color w:val="808284"/>
                <w:sz w:val="20"/>
                <w:szCs w:val="20"/>
              </w:rPr>
              <w:t>Strategic point of contact post go-live; provides strategic plan management support</w:t>
            </w:r>
          </w:p>
        </w:tc>
      </w:tr>
      <w:tr w:rsidR="008A1006" w:rsidRPr="005D5F43" w14:paraId="6FD21E80" w14:textId="77777777" w:rsidTr="008A1006">
        <w:tc>
          <w:tcPr>
            <w:tcW w:w="295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14:paraId="4B3115CD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i/>
                <w:color w:val="323232"/>
              </w:rPr>
            </w:pPr>
            <w:r w:rsidRPr="005D5F43">
              <w:rPr>
                <w:rFonts w:ascii="Roboto" w:hAnsi="Roboto"/>
                <w:i/>
                <w:color w:val="323232"/>
              </w:rPr>
              <w:t>Strategic Account Executive</w:t>
            </w:r>
          </w:p>
        </w:tc>
        <w:tc>
          <w:tcPr>
            <w:tcW w:w="270" w:type="dxa"/>
            <w:gridSpan w:val="3"/>
            <w:tcBorders>
              <w:top w:val="single" w:sz="4" w:space="0" w:color="FFFFFF"/>
              <w:left w:val="nil"/>
              <w:bottom w:val="single" w:sz="2" w:space="0" w:color="FFFFFF"/>
              <w:right w:val="single" w:sz="2" w:space="0" w:color="FFFFFF"/>
            </w:tcBorders>
          </w:tcPr>
          <w:p w14:paraId="351E3E67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</w:rPr>
            </w:pPr>
          </w:p>
        </w:tc>
        <w:tc>
          <w:tcPr>
            <w:tcW w:w="7213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 w:themeColor="background1"/>
            </w:tcBorders>
          </w:tcPr>
          <w:p w14:paraId="644CC298" w14:textId="4140CA3E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color w:val="323232"/>
              </w:rPr>
            </w:pPr>
            <w:r w:rsidRPr="005D5F43">
              <w:rPr>
                <w:rFonts w:ascii="Roboto" w:hAnsi="Roboto"/>
                <w:color w:val="323232"/>
              </w:rPr>
              <w:t xml:space="preserve">Phone: </w:t>
            </w:r>
            <w:r w:rsidR="00970920">
              <w:rPr>
                <w:rFonts w:ascii="Roboto" w:hAnsi="Roboto"/>
                <w:b/>
                <w:color w:val="323232"/>
              </w:rPr>
              <w:t>205</w:t>
            </w:r>
            <w:r w:rsidRPr="005D5F43">
              <w:rPr>
                <w:rFonts w:ascii="Roboto" w:hAnsi="Roboto"/>
                <w:b/>
                <w:color w:val="323232"/>
              </w:rPr>
              <w:t>.</w:t>
            </w:r>
            <w:r w:rsidR="00970920">
              <w:rPr>
                <w:rFonts w:ascii="Roboto" w:hAnsi="Roboto"/>
                <w:b/>
                <w:color w:val="323232"/>
              </w:rPr>
              <w:t>709</w:t>
            </w:r>
            <w:r w:rsidRPr="005D5F43">
              <w:rPr>
                <w:rFonts w:ascii="Roboto" w:hAnsi="Roboto"/>
                <w:b/>
                <w:color w:val="323232"/>
              </w:rPr>
              <w:t>.</w:t>
            </w:r>
            <w:r w:rsidR="00970920">
              <w:rPr>
                <w:rFonts w:ascii="Roboto" w:hAnsi="Roboto"/>
                <w:b/>
                <w:color w:val="323232"/>
              </w:rPr>
              <w:t>7383</w:t>
            </w:r>
          </w:p>
        </w:tc>
      </w:tr>
      <w:tr w:rsidR="008A1006" w:rsidRPr="005D5F43" w14:paraId="760901C9" w14:textId="77777777" w:rsidTr="008A1006">
        <w:tc>
          <w:tcPr>
            <w:tcW w:w="295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14:paraId="6AE91A2B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i/>
              </w:rPr>
            </w:pPr>
          </w:p>
        </w:tc>
        <w:tc>
          <w:tcPr>
            <w:tcW w:w="270" w:type="dxa"/>
            <w:gridSpan w:val="3"/>
            <w:tcBorders>
              <w:top w:val="single" w:sz="2" w:space="0" w:color="FFFFFF"/>
              <w:left w:val="nil"/>
              <w:bottom w:val="nil"/>
              <w:right w:val="single" w:sz="2" w:space="0" w:color="FFFFFF"/>
            </w:tcBorders>
          </w:tcPr>
          <w:p w14:paraId="0B9DE5A0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</w:rPr>
            </w:pPr>
          </w:p>
        </w:tc>
        <w:tc>
          <w:tcPr>
            <w:tcW w:w="7213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FFFFFF"/>
              <w:right w:val="nil"/>
            </w:tcBorders>
          </w:tcPr>
          <w:p w14:paraId="437EE44C" w14:textId="218FF4A6" w:rsidR="008A1006" w:rsidRPr="00696BB6" w:rsidRDefault="008A1006" w:rsidP="00705E60">
            <w:pPr>
              <w:spacing w:before="100" w:beforeAutospacing="1" w:after="100" w:afterAutospacing="1"/>
              <w:rPr>
                <w:rFonts w:ascii="Roboto" w:hAnsi="Roboto"/>
                <w:b/>
                <w:color w:val="323232"/>
              </w:rPr>
            </w:pPr>
            <w:r w:rsidRPr="005D5F43">
              <w:rPr>
                <w:rFonts w:ascii="Roboto" w:hAnsi="Roboto"/>
                <w:color w:val="323232"/>
              </w:rPr>
              <w:softHyphen/>
              <w:t xml:space="preserve">Email: </w:t>
            </w:r>
            <w:r w:rsidR="00970920">
              <w:rPr>
                <w:rFonts w:ascii="Roboto" w:hAnsi="Roboto"/>
                <w:b/>
                <w:color w:val="323232"/>
              </w:rPr>
              <w:t>NCarpenter</w:t>
            </w:r>
            <w:r w:rsidRPr="005D5F43">
              <w:rPr>
                <w:rFonts w:ascii="Roboto" w:hAnsi="Roboto"/>
                <w:b/>
                <w:color w:val="323232"/>
              </w:rPr>
              <w:t>@rxbenefits.com</w:t>
            </w:r>
          </w:p>
        </w:tc>
      </w:tr>
      <w:tr w:rsidR="008A1006" w:rsidRPr="005D5F43" w14:paraId="5897685B" w14:textId="77777777" w:rsidTr="008A1006">
        <w:tc>
          <w:tcPr>
            <w:tcW w:w="2957" w:type="dxa"/>
            <w:tcBorders>
              <w:top w:val="single" w:sz="4" w:space="0" w:color="FFFFFF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/>
            </w:tcBorders>
          </w:tcPr>
          <w:p w14:paraId="5296757A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i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</w:tcPr>
          <w:p w14:paraId="7125B417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sz w:val="8"/>
                <w:szCs w:val="8"/>
              </w:rPr>
            </w:pPr>
          </w:p>
        </w:tc>
        <w:tc>
          <w:tcPr>
            <w:tcW w:w="724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FFFFFF"/>
            </w:tcBorders>
          </w:tcPr>
          <w:p w14:paraId="4E7AD057" w14:textId="77777777" w:rsidR="008A1006" w:rsidRPr="00054E52" w:rsidRDefault="008A1006" w:rsidP="00705E60">
            <w:pPr>
              <w:spacing w:before="100" w:beforeAutospacing="1" w:after="100" w:afterAutospacing="1"/>
              <w:rPr>
                <w:rFonts w:ascii="Roboto" w:hAnsi="Roboto"/>
                <w:sz w:val="16"/>
                <w:szCs w:val="16"/>
              </w:rPr>
            </w:pPr>
          </w:p>
        </w:tc>
      </w:tr>
      <w:tr w:rsidR="008A1006" w:rsidRPr="005D5F43" w14:paraId="65AFEA28" w14:textId="77777777" w:rsidTr="008A1006">
        <w:trPr>
          <w:trHeight w:val="351"/>
        </w:trPr>
        <w:tc>
          <w:tcPr>
            <w:tcW w:w="2957" w:type="dxa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  <w:shd w:val="clear" w:color="auto" w:fill="002F6C"/>
            <w:vAlign w:val="center"/>
          </w:tcPr>
          <w:p w14:paraId="438B413A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b/>
                <w:i/>
                <w:color w:val="FFFFFF" w:themeColor="background1"/>
                <w:sz w:val="24"/>
                <w:szCs w:val="24"/>
              </w:rPr>
            </w:pPr>
            <w:r w:rsidRPr="005D5F43">
              <w:rPr>
                <w:rFonts w:ascii="Roboto" w:hAnsi="Roboto"/>
                <w:b/>
                <w:i/>
                <w:color w:val="FFFFFF" w:themeColor="background1"/>
                <w:sz w:val="24"/>
                <w:szCs w:val="24"/>
              </w:rPr>
              <w:t>Executive Oversight</w:t>
            </w:r>
          </w:p>
        </w:tc>
        <w:tc>
          <w:tcPr>
            <w:tcW w:w="270" w:type="dxa"/>
            <w:gridSpan w:val="3"/>
            <w:tcBorders>
              <w:top w:val="single" w:sz="2" w:space="0" w:color="FFFFFF"/>
              <w:left w:val="nil"/>
              <w:bottom w:val="nil"/>
              <w:right w:val="single" w:sz="2" w:space="0" w:color="002F6C"/>
            </w:tcBorders>
            <w:shd w:val="clear" w:color="auto" w:fill="002F6C"/>
            <w:vAlign w:val="center"/>
          </w:tcPr>
          <w:p w14:paraId="50522390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3" w:type="dxa"/>
            <w:gridSpan w:val="2"/>
            <w:tcBorders>
              <w:top w:val="single" w:sz="2" w:space="0" w:color="FFFFFF"/>
              <w:left w:val="single" w:sz="2" w:space="0" w:color="002F6C"/>
              <w:bottom w:val="nil"/>
              <w:right w:val="nil"/>
            </w:tcBorders>
            <w:shd w:val="clear" w:color="auto" w:fill="002F6C"/>
            <w:vAlign w:val="center"/>
          </w:tcPr>
          <w:p w14:paraId="7A2B2ED0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b/>
                <w:i/>
                <w:iCs/>
                <w:color w:val="FFFFFF" w:themeColor="background1"/>
                <w:sz w:val="24"/>
                <w:szCs w:val="24"/>
              </w:rPr>
            </w:pPr>
          </w:p>
        </w:tc>
      </w:tr>
      <w:tr w:rsidR="008A1006" w:rsidRPr="005D5F43" w14:paraId="4CEC053E" w14:textId="77777777" w:rsidTr="008A1006">
        <w:tc>
          <w:tcPr>
            <w:tcW w:w="2996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14:paraId="28B6DF78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b/>
                <w:iCs/>
                <w:color w:val="ED7D31" w:themeColor="accent2"/>
              </w:rPr>
            </w:pPr>
            <w:r>
              <w:rPr>
                <w:rFonts w:ascii="Roboto" w:hAnsi="Roboto"/>
                <w:b/>
                <w:iCs/>
                <w:color w:val="002F6C"/>
              </w:rPr>
              <w:t>Anne Riley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single" w:sz="4" w:space="0" w:color="FFFFFF"/>
              <w:right w:val="single" w:sz="2" w:space="0" w:color="FFFFFF" w:themeColor="background1"/>
            </w:tcBorders>
          </w:tcPr>
          <w:p w14:paraId="0AA7B765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</w:rPr>
            </w:pPr>
          </w:p>
        </w:tc>
        <w:tc>
          <w:tcPr>
            <w:tcW w:w="7171" w:type="dxa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5F334507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i/>
                <w:iCs/>
                <w:color w:val="808284"/>
                <w:sz w:val="20"/>
                <w:szCs w:val="20"/>
              </w:rPr>
            </w:pPr>
            <w:r w:rsidRPr="005D5F43">
              <w:rPr>
                <w:rFonts w:ascii="Roboto" w:hAnsi="Roboto"/>
                <w:i/>
                <w:iCs/>
                <w:color w:val="808284"/>
                <w:sz w:val="20"/>
                <w:szCs w:val="20"/>
              </w:rPr>
              <w:t>Oversees account management performance</w:t>
            </w:r>
          </w:p>
        </w:tc>
      </w:tr>
      <w:tr w:rsidR="008A1006" w:rsidRPr="005D5F43" w14:paraId="74FD56F8" w14:textId="77777777" w:rsidTr="008A1006">
        <w:trPr>
          <w:trHeight w:val="207"/>
        </w:trPr>
        <w:tc>
          <w:tcPr>
            <w:tcW w:w="299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14:paraId="1592045A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b/>
                <w:i/>
                <w:color w:val="ED7D31" w:themeColor="accent2"/>
              </w:rPr>
            </w:pPr>
            <w:r>
              <w:rPr>
                <w:rFonts w:ascii="Roboto" w:hAnsi="Roboto"/>
                <w:i/>
                <w:color w:val="323232"/>
              </w:rPr>
              <w:t xml:space="preserve">Senior </w:t>
            </w:r>
            <w:r w:rsidRPr="005D5F43">
              <w:rPr>
                <w:rFonts w:ascii="Roboto" w:hAnsi="Roboto"/>
                <w:i/>
                <w:color w:val="323232"/>
              </w:rPr>
              <w:t xml:space="preserve">Manager, </w:t>
            </w:r>
          </w:p>
        </w:tc>
        <w:tc>
          <w:tcPr>
            <w:tcW w:w="27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2" w:space="0" w:color="FFFFFF" w:themeColor="background1"/>
            </w:tcBorders>
          </w:tcPr>
          <w:p w14:paraId="1DBDA898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</w:rPr>
            </w:pPr>
          </w:p>
        </w:tc>
        <w:tc>
          <w:tcPr>
            <w:tcW w:w="71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0FF99607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color w:val="323232"/>
              </w:rPr>
            </w:pPr>
            <w:r w:rsidRPr="005D5F43">
              <w:rPr>
                <w:rFonts w:ascii="Roboto" w:hAnsi="Roboto"/>
                <w:color w:val="323232"/>
              </w:rPr>
              <w:t xml:space="preserve">Phone: </w:t>
            </w:r>
            <w:r w:rsidRPr="005D5F43">
              <w:rPr>
                <w:rFonts w:ascii="Roboto" w:hAnsi="Roboto"/>
                <w:b/>
                <w:bCs/>
                <w:color w:val="323232"/>
              </w:rPr>
              <w:t>205.</w:t>
            </w:r>
            <w:r>
              <w:rPr>
                <w:rFonts w:ascii="Roboto" w:hAnsi="Roboto"/>
                <w:b/>
                <w:bCs/>
                <w:color w:val="323232"/>
              </w:rPr>
              <w:t>721.0314</w:t>
            </w:r>
          </w:p>
        </w:tc>
      </w:tr>
      <w:tr w:rsidR="008A1006" w:rsidRPr="005D5F43" w14:paraId="4FA683B2" w14:textId="77777777" w:rsidTr="008A1006">
        <w:tc>
          <w:tcPr>
            <w:tcW w:w="299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18" w:space="0" w:color="C9C9C9"/>
              <w:right w:val="nil"/>
            </w:tcBorders>
          </w:tcPr>
          <w:p w14:paraId="35FE4C6C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b/>
                <w:i/>
                <w:color w:val="ED7D31" w:themeColor="accent2"/>
              </w:rPr>
            </w:pPr>
            <w:r w:rsidRPr="005D5F43">
              <w:rPr>
                <w:rFonts w:ascii="Roboto" w:hAnsi="Roboto"/>
                <w:i/>
                <w:color w:val="323232"/>
              </w:rPr>
              <w:t>Account Management</w:t>
            </w:r>
            <w:r>
              <w:rPr>
                <w:rFonts w:ascii="Roboto" w:hAnsi="Roboto"/>
                <w:i/>
                <w:color w:val="323232"/>
              </w:rPr>
              <w:t xml:space="preserve"> – Strategic Markets</w:t>
            </w:r>
          </w:p>
        </w:tc>
        <w:tc>
          <w:tcPr>
            <w:tcW w:w="273" w:type="dxa"/>
            <w:gridSpan w:val="3"/>
            <w:tcBorders>
              <w:top w:val="single" w:sz="4" w:space="0" w:color="FFFFFF"/>
              <w:left w:val="nil"/>
              <w:bottom w:val="single" w:sz="18" w:space="0" w:color="C9C9C9"/>
              <w:right w:val="single" w:sz="2" w:space="0" w:color="FFFFFF" w:themeColor="background1"/>
            </w:tcBorders>
          </w:tcPr>
          <w:p w14:paraId="77C6AD76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</w:rPr>
            </w:pPr>
          </w:p>
        </w:tc>
        <w:tc>
          <w:tcPr>
            <w:tcW w:w="71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C9C9C9"/>
              <w:right w:val="single" w:sz="4" w:space="0" w:color="FFFFFF" w:themeColor="background1"/>
            </w:tcBorders>
          </w:tcPr>
          <w:p w14:paraId="1BF98D18" w14:textId="77777777" w:rsidR="008A1006" w:rsidRPr="005D5F43" w:rsidRDefault="008A1006" w:rsidP="00705E60">
            <w:pPr>
              <w:spacing w:before="100" w:beforeAutospacing="1" w:after="100" w:afterAutospacing="1"/>
              <w:ind w:right="654"/>
              <w:rPr>
                <w:rFonts w:ascii="Roboto" w:hAnsi="Roboto"/>
                <w:color w:val="323232"/>
              </w:rPr>
            </w:pPr>
            <w:r w:rsidRPr="005D5F43">
              <w:rPr>
                <w:rFonts w:ascii="Roboto" w:hAnsi="Roboto"/>
                <w:color w:val="323232"/>
              </w:rPr>
              <w:t xml:space="preserve">Email: </w:t>
            </w:r>
            <w:r w:rsidRPr="001539D0">
              <w:rPr>
                <w:rFonts w:ascii="Roboto" w:hAnsi="Roboto"/>
                <w:b/>
                <w:bCs/>
                <w:color w:val="323232"/>
              </w:rPr>
              <w:t>ARiley</w:t>
            </w:r>
            <w:r w:rsidRPr="005D5F43">
              <w:rPr>
                <w:rFonts w:ascii="Roboto" w:hAnsi="Roboto"/>
                <w:b/>
                <w:bCs/>
                <w:color w:val="323232"/>
              </w:rPr>
              <w:t>@rxbenefits.com</w:t>
            </w:r>
          </w:p>
        </w:tc>
      </w:tr>
      <w:tr w:rsidR="008A1006" w:rsidRPr="005D5F43" w14:paraId="118D5724" w14:textId="77777777" w:rsidTr="008A1006">
        <w:tc>
          <w:tcPr>
            <w:tcW w:w="2957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14:paraId="4217236C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b/>
                <w:iCs/>
                <w:color w:val="ED7D31" w:themeColor="accent2"/>
              </w:rPr>
            </w:pPr>
            <w:r>
              <w:rPr>
                <w:rFonts w:ascii="Roboto" w:hAnsi="Roboto"/>
                <w:b/>
                <w:iCs/>
                <w:color w:val="002F6C"/>
              </w:rPr>
              <w:t>Chantal Gerckens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single" w:sz="4" w:space="0" w:color="FFFFFF"/>
              <w:right w:val="single" w:sz="2" w:space="0" w:color="FFFFFF" w:themeColor="background1"/>
            </w:tcBorders>
          </w:tcPr>
          <w:p w14:paraId="0CB6C552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</w:rPr>
            </w:pPr>
          </w:p>
        </w:tc>
        <w:tc>
          <w:tcPr>
            <w:tcW w:w="7213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5ABCA185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i/>
                <w:iCs/>
                <w:color w:val="808284"/>
                <w:sz w:val="20"/>
                <w:szCs w:val="20"/>
              </w:rPr>
            </w:pPr>
            <w:r w:rsidRPr="005D5F43">
              <w:rPr>
                <w:rFonts w:ascii="Roboto" w:hAnsi="Roboto"/>
                <w:i/>
                <w:iCs/>
                <w:color w:val="808284"/>
                <w:sz w:val="20"/>
                <w:szCs w:val="20"/>
              </w:rPr>
              <w:t>Oversees account management performance</w:t>
            </w:r>
          </w:p>
        </w:tc>
      </w:tr>
      <w:tr w:rsidR="008A1006" w:rsidRPr="005D5F43" w14:paraId="7B49A4C8" w14:textId="77777777" w:rsidTr="008A1006">
        <w:trPr>
          <w:trHeight w:val="207"/>
        </w:trPr>
        <w:tc>
          <w:tcPr>
            <w:tcW w:w="295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14:paraId="7654C229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b/>
                <w:i/>
                <w:color w:val="ED7D31" w:themeColor="accent2"/>
              </w:rPr>
            </w:pPr>
            <w:r w:rsidRPr="005D5F43">
              <w:rPr>
                <w:rFonts w:ascii="Roboto" w:hAnsi="Roboto"/>
                <w:i/>
                <w:color w:val="323232"/>
              </w:rPr>
              <w:t xml:space="preserve">Manager, </w:t>
            </w:r>
          </w:p>
        </w:tc>
        <w:tc>
          <w:tcPr>
            <w:tcW w:w="27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2" w:space="0" w:color="FFFFFF" w:themeColor="background1"/>
            </w:tcBorders>
          </w:tcPr>
          <w:p w14:paraId="2CA9A70A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</w:rPr>
            </w:pPr>
          </w:p>
        </w:tc>
        <w:tc>
          <w:tcPr>
            <w:tcW w:w="721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037A0620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color w:val="323232"/>
              </w:rPr>
            </w:pPr>
            <w:r w:rsidRPr="005D5F43">
              <w:rPr>
                <w:rFonts w:ascii="Roboto" w:hAnsi="Roboto"/>
                <w:color w:val="323232"/>
              </w:rPr>
              <w:t xml:space="preserve">Phone: </w:t>
            </w:r>
            <w:r>
              <w:rPr>
                <w:rFonts w:ascii="Roboto" w:hAnsi="Roboto"/>
                <w:b/>
                <w:color w:val="323232"/>
              </w:rPr>
              <w:t>203.627.2962</w:t>
            </w:r>
          </w:p>
        </w:tc>
      </w:tr>
      <w:tr w:rsidR="008A1006" w:rsidRPr="005D5F43" w14:paraId="1AE91EDC" w14:textId="77777777" w:rsidTr="008A1006">
        <w:tc>
          <w:tcPr>
            <w:tcW w:w="2957" w:type="dxa"/>
            <w:tcBorders>
              <w:top w:val="single" w:sz="4" w:space="0" w:color="FFFFFF"/>
              <w:left w:val="single" w:sz="4" w:space="0" w:color="FFFFFF" w:themeColor="background1"/>
              <w:bottom w:val="single" w:sz="18" w:space="0" w:color="C9C9C9"/>
              <w:right w:val="nil"/>
            </w:tcBorders>
          </w:tcPr>
          <w:p w14:paraId="53437E79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b/>
                <w:i/>
                <w:color w:val="ED7D31" w:themeColor="accent2"/>
              </w:rPr>
            </w:pPr>
            <w:r>
              <w:rPr>
                <w:rFonts w:ascii="Roboto" w:hAnsi="Roboto"/>
                <w:i/>
                <w:color w:val="323232"/>
              </w:rPr>
              <w:t xml:space="preserve">Strategic </w:t>
            </w:r>
            <w:r w:rsidRPr="005D5F43">
              <w:rPr>
                <w:rFonts w:ascii="Roboto" w:hAnsi="Roboto"/>
                <w:i/>
                <w:color w:val="323232"/>
              </w:rPr>
              <w:t xml:space="preserve">Account </w:t>
            </w:r>
            <w:r>
              <w:rPr>
                <w:rFonts w:ascii="Roboto" w:hAnsi="Roboto"/>
                <w:i/>
                <w:color w:val="323232"/>
              </w:rPr>
              <w:t>Executives – Strategic Markets</w:t>
            </w:r>
          </w:p>
        </w:tc>
        <w:tc>
          <w:tcPr>
            <w:tcW w:w="270" w:type="dxa"/>
            <w:gridSpan w:val="3"/>
            <w:tcBorders>
              <w:top w:val="single" w:sz="4" w:space="0" w:color="FFFFFF"/>
              <w:left w:val="nil"/>
              <w:bottom w:val="single" w:sz="18" w:space="0" w:color="C9C9C9"/>
              <w:right w:val="single" w:sz="2" w:space="0" w:color="FFFFFF" w:themeColor="background1"/>
            </w:tcBorders>
          </w:tcPr>
          <w:p w14:paraId="5F57BE7F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</w:rPr>
            </w:pPr>
          </w:p>
        </w:tc>
        <w:tc>
          <w:tcPr>
            <w:tcW w:w="721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C9C9C9"/>
              <w:right w:val="single" w:sz="4" w:space="0" w:color="FFFFFF" w:themeColor="background1"/>
            </w:tcBorders>
          </w:tcPr>
          <w:p w14:paraId="44340679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color w:val="323232"/>
              </w:rPr>
            </w:pPr>
            <w:r w:rsidRPr="005D5F43">
              <w:rPr>
                <w:rFonts w:ascii="Roboto" w:hAnsi="Roboto"/>
                <w:color w:val="323232"/>
              </w:rPr>
              <w:t xml:space="preserve">Email: </w:t>
            </w:r>
            <w:r>
              <w:rPr>
                <w:rFonts w:ascii="Roboto" w:hAnsi="Roboto"/>
                <w:b/>
                <w:color w:val="323232"/>
              </w:rPr>
              <w:t>CGerckens</w:t>
            </w:r>
            <w:r w:rsidRPr="005D5F43">
              <w:rPr>
                <w:rFonts w:ascii="Roboto" w:hAnsi="Roboto"/>
                <w:b/>
                <w:color w:val="323232"/>
              </w:rPr>
              <w:t>@rxbenefits.com</w:t>
            </w:r>
          </w:p>
        </w:tc>
      </w:tr>
      <w:tr w:rsidR="008A1006" w:rsidRPr="005D5F43" w14:paraId="60488E3E" w14:textId="77777777" w:rsidTr="008A1006">
        <w:tc>
          <w:tcPr>
            <w:tcW w:w="2996" w:type="dxa"/>
            <w:gridSpan w:val="2"/>
            <w:tcBorders>
              <w:top w:val="single" w:sz="18" w:space="0" w:color="C9C9C9"/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14:paraId="7C519BA9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b/>
                <w:iCs/>
              </w:rPr>
            </w:pPr>
            <w:r>
              <w:rPr>
                <w:rFonts w:ascii="Roboto" w:hAnsi="Roboto"/>
                <w:b/>
                <w:iCs/>
                <w:color w:val="002F6C"/>
              </w:rPr>
              <w:t>Patrick Gribbin</w:t>
            </w:r>
          </w:p>
        </w:tc>
        <w:tc>
          <w:tcPr>
            <w:tcW w:w="273" w:type="dxa"/>
            <w:gridSpan w:val="3"/>
            <w:tcBorders>
              <w:top w:val="single" w:sz="18" w:space="0" w:color="C9C9C9"/>
              <w:left w:val="nil"/>
              <w:bottom w:val="single" w:sz="4" w:space="0" w:color="FFFFFF"/>
              <w:right w:val="single" w:sz="2" w:space="0" w:color="FFFFFF"/>
            </w:tcBorders>
          </w:tcPr>
          <w:p w14:paraId="61CD9602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</w:rPr>
            </w:pPr>
          </w:p>
        </w:tc>
        <w:tc>
          <w:tcPr>
            <w:tcW w:w="7171" w:type="dxa"/>
            <w:tcBorders>
              <w:top w:val="single" w:sz="18" w:space="0" w:color="C9C9C9"/>
              <w:left w:val="single" w:sz="2" w:space="0" w:color="FFFFFF"/>
              <w:bottom w:val="single" w:sz="2" w:space="0" w:color="FFFFFF"/>
              <w:right w:val="single" w:sz="4" w:space="0" w:color="FFFFFF" w:themeColor="background1"/>
            </w:tcBorders>
          </w:tcPr>
          <w:p w14:paraId="2700AF0F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sz w:val="20"/>
                <w:szCs w:val="20"/>
              </w:rPr>
            </w:pPr>
            <w:r w:rsidRPr="005D5F43">
              <w:rPr>
                <w:rFonts w:ascii="Roboto" w:hAnsi="Roboto"/>
                <w:i/>
                <w:iCs/>
                <w:color w:val="808284"/>
                <w:sz w:val="20"/>
                <w:szCs w:val="20"/>
              </w:rPr>
              <w:t>Oversees account management performance and client relationship development</w:t>
            </w:r>
          </w:p>
        </w:tc>
      </w:tr>
      <w:tr w:rsidR="008A1006" w:rsidRPr="005D5F43" w14:paraId="35496225" w14:textId="77777777" w:rsidTr="008A1006">
        <w:tc>
          <w:tcPr>
            <w:tcW w:w="299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14:paraId="5A85B86A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i/>
                <w:color w:val="323232"/>
              </w:rPr>
            </w:pPr>
            <w:r w:rsidRPr="005D5F43">
              <w:rPr>
                <w:rFonts w:ascii="Roboto" w:hAnsi="Roboto"/>
                <w:i/>
                <w:color w:val="323232"/>
              </w:rPr>
              <w:t xml:space="preserve">Director, </w:t>
            </w:r>
          </w:p>
        </w:tc>
        <w:tc>
          <w:tcPr>
            <w:tcW w:w="27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2" w:space="0" w:color="FFFFFF"/>
            </w:tcBorders>
          </w:tcPr>
          <w:p w14:paraId="570096D2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</w:rPr>
            </w:pPr>
          </w:p>
        </w:tc>
        <w:tc>
          <w:tcPr>
            <w:tcW w:w="717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 w:themeColor="background1"/>
            </w:tcBorders>
          </w:tcPr>
          <w:p w14:paraId="4CA6C7BC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color w:val="323232"/>
              </w:rPr>
            </w:pPr>
            <w:r w:rsidRPr="005D5F43">
              <w:rPr>
                <w:rFonts w:ascii="Roboto" w:hAnsi="Roboto"/>
                <w:color w:val="323232"/>
              </w:rPr>
              <w:t xml:space="preserve">Phone: </w:t>
            </w:r>
            <w:r>
              <w:rPr>
                <w:rFonts w:ascii="Roboto" w:hAnsi="Roboto"/>
                <w:b/>
                <w:bCs/>
                <w:color w:val="323232"/>
              </w:rPr>
              <w:t>205</w:t>
            </w:r>
            <w:r w:rsidRPr="005D5F43">
              <w:rPr>
                <w:rFonts w:ascii="Roboto" w:hAnsi="Roboto"/>
                <w:b/>
                <w:color w:val="323232"/>
              </w:rPr>
              <w:t>.</w:t>
            </w:r>
            <w:r>
              <w:rPr>
                <w:rFonts w:ascii="Roboto" w:hAnsi="Roboto"/>
                <w:b/>
                <w:color w:val="323232"/>
              </w:rPr>
              <w:t>936.0390</w:t>
            </w:r>
          </w:p>
        </w:tc>
      </w:tr>
      <w:tr w:rsidR="008A1006" w:rsidRPr="005D5F43" w14:paraId="7F539A08" w14:textId="77777777" w:rsidTr="008A1006">
        <w:tc>
          <w:tcPr>
            <w:tcW w:w="299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18" w:space="0" w:color="C9C9C9"/>
              <w:right w:val="nil"/>
            </w:tcBorders>
          </w:tcPr>
          <w:p w14:paraId="5B470007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i/>
                <w:color w:val="323232"/>
              </w:rPr>
            </w:pPr>
            <w:r w:rsidRPr="005D5F43">
              <w:rPr>
                <w:rFonts w:ascii="Roboto" w:hAnsi="Roboto"/>
                <w:i/>
                <w:color w:val="323232"/>
              </w:rPr>
              <w:t>Account Management</w:t>
            </w:r>
            <w:r>
              <w:rPr>
                <w:rFonts w:ascii="Roboto" w:hAnsi="Roboto"/>
                <w:i/>
                <w:color w:val="323232"/>
              </w:rPr>
              <w:t xml:space="preserve"> – Strategic Markets</w:t>
            </w:r>
          </w:p>
        </w:tc>
        <w:tc>
          <w:tcPr>
            <w:tcW w:w="273" w:type="dxa"/>
            <w:gridSpan w:val="3"/>
            <w:tcBorders>
              <w:top w:val="single" w:sz="4" w:space="0" w:color="FFFFFF"/>
              <w:left w:val="nil"/>
              <w:bottom w:val="single" w:sz="18" w:space="0" w:color="C9C9C9"/>
              <w:right w:val="single" w:sz="2" w:space="0" w:color="FFFFFF"/>
            </w:tcBorders>
          </w:tcPr>
          <w:p w14:paraId="4DD8FD89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</w:rPr>
            </w:pPr>
          </w:p>
        </w:tc>
        <w:tc>
          <w:tcPr>
            <w:tcW w:w="7171" w:type="dxa"/>
            <w:tcBorders>
              <w:top w:val="single" w:sz="2" w:space="0" w:color="FFFFFF"/>
              <w:left w:val="single" w:sz="2" w:space="0" w:color="FFFFFF"/>
              <w:bottom w:val="single" w:sz="18" w:space="0" w:color="C9C9C9"/>
              <w:right w:val="single" w:sz="4" w:space="0" w:color="FFFFFF" w:themeColor="background1"/>
            </w:tcBorders>
          </w:tcPr>
          <w:p w14:paraId="18834750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color w:val="323232"/>
              </w:rPr>
            </w:pPr>
            <w:r w:rsidRPr="005D5F43">
              <w:rPr>
                <w:rFonts w:ascii="Roboto" w:hAnsi="Roboto"/>
                <w:color w:val="323232"/>
              </w:rPr>
              <w:t xml:space="preserve">Email: </w:t>
            </w:r>
            <w:r>
              <w:rPr>
                <w:rFonts w:ascii="Roboto" w:hAnsi="Roboto"/>
                <w:b/>
                <w:color w:val="323232"/>
              </w:rPr>
              <w:t>PGribbin</w:t>
            </w:r>
            <w:r w:rsidRPr="005D5F43">
              <w:rPr>
                <w:rFonts w:ascii="Roboto" w:hAnsi="Roboto"/>
                <w:b/>
                <w:color w:val="323232"/>
              </w:rPr>
              <w:t>@rxbenefits.com</w:t>
            </w:r>
          </w:p>
        </w:tc>
      </w:tr>
      <w:tr w:rsidR="008A1006" w:rsidRPr="005D5F43" w14:paraId="486D816F" w14:textId="77777777" w:rsidTr="008A1006">
        <w:tc>
          <w:tcPr>
            <w:tcW w:w="2957" w:type="dxa"/>
            <w:tcBorders>
              <w:top w:val="single" w:sz="18" w:space="0" w:color="C9C9C9"/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14:paraId="45491A2B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i/>
                <w:sz w:val="8"/>
                <w:szCs w:val="8"/>
              </w:rPr>
            </w:pPr>
          </w:p>
        </w:tc>
        <w:tc>
          <w:tcPr>
            <w:tcW w:w="270" w:type="dxa"/>
            <w:gridSpan w:val="3"/>
            <w:tcBorders>
              <w:top w:val="single" w:sz="18" w:space="0" w:color="C9C9C9"/>
              <w:left w:val="nil"/>
              <w:bottom w:val="single" w:sz="4" w:space="0" w:color="FFFFFF"/>
              <w:right w:val="single" w:sz="2" w:space="0" w:color="FFFFFF"/>
            </w:tcBorders>
          </w:tcPr>
          <w:p w14:paraId="207DC7CD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sz w:val="8"/>
                <w:szCs w:val="8"/>
              </w:rPr>
            </w:pPr>
          </w:p>
        </w:tc>
        <w:tc>
          <w:tcPr>
            <w:tcW w:w="7213" w:type="dxa"/>
            <w:gridSpan w:val="2"/>
            <w:tcBorders>
              <w:top w:val="single" w:sz="18" w:space="0" w:color="C9C9C9"/>
              <w:left w:val="single" w:sz="2" w:space="0" w:color="FFFFFF"/>
              <w:bottom w:val="single" w:sz="2" w:space="0" w:color="FFFFFF"/>
              <w:right w:val="single" w:sz="4" w:space="0" w:color="FFFFFF" w:themeColor="background1"/>
            </w:tcBorders>
          </w:tcPr>
          <w:p w14:paraId="1466D7B2" w14:textId="77777777" w:rsidR="008A1006" w:rsidRPr="005D5F43" w:rsidRDefault="008A1006" w:rsidP="00705E60">
            <w:pPr>
              <w:spacing w:before="100" w:beforeAutospacing="1" w:after="100" w:afterAutospacing="1"/>
              <w:rPr>
                <w:rFonts w:ascii="Roboto" w:hAnsi="Roboto"/>
                <w:sz w:val="8"/>
                <w:szCs w:val="8"/>
              </w:rPr>
            </w:pPr>
          </w:p>
        </w:tc>
      </w:tr>
    </w:tbl>
    <w:p w14:paraId="2899AD05" w14:textId="4716AD23" w:rsidR="008A1006" w:rsidRPr="007A6A93" w:rsidRDefault="008A1006" w:rsidP="00567F20">
      <w:pPr>
        <w:rPr>
          <w:rFonts w:ascii="Arial" w:eastAsia="Calibri" w:hAnsi="Arial" w:cs="Arial"/>
          <w:sz w:val="14"/>
          <w:szCs w:val="14"/>
        </w:rPr>
      </w:pPr>
      <w:r w:rsidRPr="007A6A93">
        <w:rPr>
          <w:rFonts w:ascii="Arial" w:eastAsia="Calibri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CDFF2" wp14:editId="0543126F">
                <wp:simplePos x="0" y="0"/>
                <wp:positionH relativeFrom="margin">
                  <wp:posOffset>-20955</wp:posOffset>
                </wp:positionH>
                <wp:positionV relativeFrom="paragraph">
                  <wp:posOffset>207645</wp:posOffset>
                </wp:positionV>
                <wp:extent cx="6667500" cy="952500"/>
                <wp:effectExtent l="0" t="0" r="19050" b="19050"/>
                <wp:wrapNone/>
                <wp:docPr id="6637230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5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CBB77" w14:textId="77777777" w:rsidR="008A1006" w:rsidRPr="003F691A" w:rsidRDefault="008A1006" w:rsidP="008A1006">
                            <w:pPr>
                              <w:spacing w:line="360" w:lineRule="auto"/>
                              <w:jc w:val="center"/>
                              <w:textAlignment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3F691A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Member Services</w:t>
                            </w:r>
                          </w:p>
                          <w:p w14:paraId="129091C9" w14:textId="77777777" w:rsidR="008A1006" w:rsidRPr="003F691A" w:rsidRDefault="008A1006" w:rsidP="008A1006">
                            <w:pPr>
                              <w:spacing w:line="360" w:lineRule="auto"/>
                              <w:jc w:val="center"/>
                              <w:textAlignment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3F69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Experienced, high-performing call center team delivering superior level of service to members for assistance needed.</w:t>
                            </w:r>
                          </w:p>
                          <w:tbl>
                            <w:tblPr>
                              <w:tblStyle w:val="PlainTable51"/>
                              <w:tblW w:w="0" w:type="auto"/>
                              <w:jc w:val="center"/>
                              <w:tblBorders>
                                <w:top w:val="single" w:sz="4" w:space="0" w:color="0070C0"/>
                                <w:left w:val="single" w:sz="4" w:space="0" w:color="0070C0"/>
                                <w:bottom w:val="single" w:sz="4" w:space="0" w:color="0070C0"/>
                                <w:right w:val="single" w:sz="4" w:space="0" w:color="0070C0"/>
                              </w:tblBorders>
                              <w:tblLook w:val="0600" w:firstRow="0" w:lastRow="0" w:firstColumn="0" w:lastColumn="0" w:noHBand="1" w:noVBand="1"/>
                            </w:tblPr>
                            <w:tblGrid>
                              <w:gridCol w:w="3571"/>
                              <w:gridCol w:w="3270"/>
                              <w:gridCol w:w="3144"/>
                            </w:tblGrid>
                            <w:tr w:rsidR="008A1006" w:rsidRPr="003F691A" w14:paraId="3434A0E1" w14:textId="77777777" w:rsidTr="00705E60">
                              <w:trPr>
                                <w:jc w:val="center"/>
                              </w:trPr>
                              <w:tc>
                                <w:tcPr>
                                  <w:tcW w:w="3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F357F6B" w14:textId="77777777" w:rsidR="008A1006" w:rsidRPr="003F691A" w:rsidRDefault="008A1006" w:rsidP="008A1006">
                                  <w:pPr>
                                    <w:jc w:val="center"/>
                                    <w:textAlignment w:val="center"/>
                                    <w:rPr>
                                      <w:rFonts w:ascii="Arial" w:eastAsia="Calibri" w:hAnsi="Arial" w:cs="Arial"/>
                                      <w:i/>
                                      <w:i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3F691A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2060"/>
                                      <w:sz w:val="18"/>
                                      <w:szCs w:val="18"/>
                                    </w:rPr>
                                    <w:t>Benefit questions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2661CF0" w14:textId="77777777" w:rsidR="008A1006" w:rsidRPr="003F691A" w:rsidRDefault="008A1006" w:rsidP="008A1006">
                                  <w:pPr>
                                    <w:spacing w:line="360" w:lineRule="auto"/>
                                    <w:jc w:val="center"/>
                                    <w:textAlignment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3F691A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2060"/>
                                      <w:sz w:val="18"/>
                                      <w:szCs w:val="18"/>
                                    </w:rPr>
                                    <w:t>Program questions</w:t>
                                  </w:r>
                                </w:p>
                              </w:tc>
                              <w:tc>
                                <w:tcPr>
                                  <w:tcW w:w="314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7100B3" w14:textId="77777777" w:rsidR="008A1006" w:rsidRPr="003F691A" w:rsidRDefault="008A1006" w:rsidP="008A1006">
                                  <w:pPr>
                                    <w:spacing w:line="360" w:lineRule="auto"/>
                                    <w:jc w:val="center"/>
                                    <w:textAlignment w:val="center"/>
                                    <w:rPr>
                                      <w:rFonts w:ascii="Arial" w:eastAsia="Calibri" w:hAnsi="Arial" w:cs="Arial"/>
                                      <w:i/>
                                      <w:i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3F691A">
                                    <w:rPr>
                                      <w:rFonts w:ascii="Arial" w:eastAsia="Calibri" w:hAnsi="Arial" w:cs="Arial"/>
                                      <w:i/>
                                      <w:iCs/>
                                      <w:color w:val="002060"/>
                                      <w:sz w:val="18"/>
                                      <w:szCs w:val="18"/>
                                    </w:rPr>
                                    <w:t>ID Card Assistance</w:t>
                                  </w:r>
                                </w:p>
                              </w:tc>
                            </w:tr>
                          </w:tbl>
                          <w:p w14:paraId="620CA703" w14:textId="77777777" w:rsidR="008A1006" w:rsidRPr="003F691A" w:rsidRDefault="008A1006" w:rsidP="008A1006">
                            <w:pPr>
                              <w:spacing w:line="360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3F691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 xml:space="preserve">Phone: 800.334.8134; Email: </w:t>
                            </w:r>
                            <w:hyperlink r:id="rId9" w:history="1">
                              <w:r w:rsidRPr="003F691A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2060"/>
                                  <w:sz w:val="18"/>
                                  <w:szCs w:val="18"/>
                                </w:rPr>
                                <w:t>CustomerCare@rxbenefits.com</w:t>
                              </w:r>
                            </w:hyperlink>
                            <w:r w:rsidRPr="003F691A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691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Monday – Friday: 7:00 AM to 8:00 PM CT</w:t>
                            </w:r>
                          </w:p>
                          <w:p w14:paraId="50274036" w14:textId="77777777" w:rsidR="008A1006" w:rsidRPr="003F691A" w:rsidRDefault="008A1006" w:rsidP="008A100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CDFF2" id="Rectangle 1" o:spid="_x0000_s1026" style="position:absolute;margin-left:-1.65pt;margin-top:16.35pt;width:5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" filled="f" strokecolor="#002060" strokeweight="1pt">
                <v:textbox>
                  <w:txbxContent>
                    <w:p w14:paraId="3A5CBB77" w14:textId="77777777" w:rsidR="008A1006" w:rsidRPr="003F691A" w:rsidRDefault="008A1006" w:rsidP="008A1006">
                      <w:pPr>
                        <w:spacing w:line="360" w:lineRule="auto"/>
                        <w:jc w:val="center"/>
                        <w:textAlignment w:val="center"/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color w:val="002060"/>
                          <w:sz w:val="18"/>
                          <w:szCs w:val="18"/>
                        </w:rPr>
                      </w:pPr>
                      <w:r w:rsidRPr="003F691A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color w:val="002060"/>
                          <w:sz w:val="18"/>
                          <w:szCs w:val="18"/>
                        </w:rPr>
                        <w:t>Member Services</w:t>
                      </w:r>
                    </w:p>
                    <w:p w14:paraId="129091C9" w14:textId="77777777" w:rsidR="008A1006" w:rsidRPr="003F691A" w:rsidRDefault="008A1006" w:rsidP="008A1006">
                      <w:pPr>
                        <w:spacing w:line="360" w:lineRule="auto"/>
                        <w:jc w:val="center"/>
                        <w:textAlignment w:val="center"/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  <w:color w:val="002060"/>
                          <w:sz w:val="18"/>
                          <w:szCs w:val="18"/>
                        </w:rPr>
                      </w:pPr>
                      <w:r w:rsidRPr="003F691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2060"/>
                          <w:sz w:val="18"/>
                          <w:szCs w:val="18"/>
                        </w:rPr>
                        <w:t>Experienced, high-performing call center team delivering superior level of service to members for assistance needed.</w:t>
                      </w:r>
                    </w:p>
                    <w:tbl>
                      <w:tblPr>
                        <w:tblStyle w:val="PlainTable51"/>
                        <w:tblW w:w="0" w:type="auto"/>
                        <w:jc w:val="center"/>
                        <w:tblBorders>
                          <w:top w:val="single" w:sz="4" w:space="0" w:color="0070C0"/>
                          <w:left w:val="single" w:sz="4" w:space="0" w:color="0070C0"/>
                          <w:bottom w:val="single" w:sz="4" w:space="0" w:color="0070C0"/>
                          <w:right w:val="single" w:sz="4" w:space="0" w:color="0070C0"/>
                        </w:tblBorders>
                        <w:tblLook w:val="0600" w:firstRow="0" w:lastRow="0" w:firstColumn="0" w:lastColumn="0" w:noHBand="1" w:noVBand="1"/>
                      </w:tblPr>
                      <w:tblGrid>
                        <w:gridCol w:w="3571"/>
                        <w:gridCol w:w="3270"/>
                        <w:gridCol w:w="3144"/>
                      </w:tblGrid>
                      <w:tr w:rsidR="008A1006" w:rsidRPr="003F691A" w14:paraId="3434A0E1" w14:textId="77777777" w:rsidTr="00705E60">
                        <w:trPr>
                          <w:jc w:val="center"/>
                        </w:trPr>
                        <w:tc>
                          <w:tcPr>
                            <w:tcW w:w="3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F357F6B" w14:textId="77777777" w:rsidR="008A1006" w:rsidRPr="003F691A" w:rsidRDefault="008A1006" w:rsidP="008A1006">
                            <w:pPr>
                              <w:jc w:val="center"/>
                              <w:textAlignment w:val="center"/>
                              <w:rPr>
                                <w:rFonts w:ascii="Arial" w:eastAsia="Calibri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3F691A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Benefit questions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52661CF0" w14:textId="77777777" w:rsidR="008A1006" w:rsidRPr="003F691A" w:rsidRDefault="008A1006" w:rsidP="008A1006">
                            <w:pPr>
                              <w:spacing w:line="360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3F691A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Program questions</w:t>
                            </w:r>
                          </w:p>
                        </w:tc>
                        <w:tc>
                          <w:tcPr>
                            <w:tcW w:w="314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27100B3" w14:textId="77777777" w:rsidR="008A1006" w:rsidRPr="003F691A" w:rsidRDefault="008A1006" w:rsidP="008A1006">
                            <w:pPr>
                              <w:spacing w:line="360" w:lineRule="auto"/>
                              <w:jc w:val="center"/>
                              <w:textAlignment w:val="center"/>
                              <w:rPr>
                                <w:rFonts w:ascii="Arial" w:eastAsia="Calibri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3F691A">
                              <w:rPr>
                                <w:rFonts w:ascii="Arial" w:eastAsia="Calibri" w:hAnsi="Arial" w:cs="Arial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ID Card Assistance</w:t>
                            </w:r>
                          </w:p>
                        </w:tc>
                      </w:tr>
                    </w:tbl>
                    <w:p w14:paraId="620CA703" w14:textId="77777777" w:rsidR="008A1006" w:rsidRPr="003F691A" w:rsidRDefault="008A1006" w:rsidP="008A1006">
                      <w:pPr>
                        <w:spacing w:line="360" w:lineRule="auto"/>
                        <w:jc w:val="center"/>
                        <w:textAlignment w:val="center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  <w:r w:rsidRPr="003F691A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 xml:space="preserve">Phone: 800.334.8134; Email: </w:t>
                      </w:r>
                      <w:hyperlink r:id="rId10" w:history="1">
                        <w:r w:rsidRPr="003F691A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2060"/>
                            <w:sz w:val="18"/>
                            <w:szCs w:val="18"/>
                          </w:rPr>
                          <w:t>CustomerCare@rxbenefits.com</w:t>
                        </w:r>
                      </w:hyperlink>
                      <w:r w:rsidRPr="003F691A">
                        <w:rPr>
                          <w:rFonts w:ascii="Arial" w:hAnsi="Arial" w:cs="Arial"/>
                          <w:b/>
                          <w:bCs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3F691A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Monday – Friday: 7:00 AM to 8:00 PM CT</w:t>
                      </w:r>
                    </w:p>
                    <w:p w14:paraId="50274036" w14:textId="77777777" w:rsidR="008A1006" w:rsidRPr="003F691A" w:rsidRDefault="008A1006" w:rsidP="008A100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A1006" w:rsidRPr="007A6A93" w:rsidSect="008A1006">
      <w:headerReference w:type="default" r:id="rId11"/>
      <w:pgSz w:w="12240" w:h="15840"/>
      <w:pgMar w:top="1440" w:right="1008" w:bottom="720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BD07" w14:textId="77777777" w:rsidR="00003E87" w:rsidRDefault="00003E87" w:rsidP="000C2E35">
      <w:r>
        <w:separator/>
      </w:r>
    </w:p>
  </w:endnote>
  <w:endnote w:type="continuationSeparator" w:id="0">
    <w:p w14:paraId="6646D9C7" w14:textId="77777777" w:rsidR="00003E87" w:rsidRDefault="00003E87" w:rsidP="000C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83EE" w14:textId="77777777" w:rsidR="00003E87" w:rsidRDefault="00003E87" w:rsidP="000C2E35">
      <w:r>
        <w:separator/>
      </w:r>
    </w:p>
  </w:footnote>
  <w:footnote w:type="continuationSeparator" w:id="0">
    <w:p w14:paraId="43AC1D15" w14:textId="77777777" w:rsidR="00003E87" w:rsidRDefault="00003E87" w:rsidP="000C2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BF96" w14:textId="1EE8E10F" w:rsidR="000C2E35" w:rsidRDefault="00EC6E5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0EBDDC" wp14:editId="018C0D13">
              <wp:simplePos x="0" y="0"/>
              <wp:positionH relativeFrom="column">
                <wp:posOffset>4661535</wp:posOffset>
              </wp:positionH>
              <wp:positionV relativeFrom="paragraph">
                <wp:posOffset>62923</wp:posOffset>
              </wp:positionV>
              <wp:extent cx="276744" cy="315076"/>
              <wp:effectExtent l="0" t="0" r="3175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744" cy="3150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B118F1" w14:textId="4B52628B" w:rsidR="00EC6E51" w:rsidRPr="00EC6E51" w:rsidRDefault="00EC6E51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BFBFBF" w:themeColor="background1" w:themeShade="BF"/>
                              <w:sz w:val="28"/>
                              <w:szCs w:val="28"/>
                            </w:rPr>
                          </w:pPr>
                          <w:r w:rsidRPr="00EC6E51">
                            <w:rPr>
                              <w:rFonts w:ascii="Arial" w:hAnsi="Arial" w:cs="Arial"/>
                              <w:b/>
                              <w:bCs/>
                              <w:color w:val="BFBFBF" w:themeColor="background1" w:themeShade="BF"/>
                              <w:sz w:val="28"/>
                              <w:szCs w:val="28"/>
                            </w:rPr>
                            <w:t>+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EBD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7.05pt;margin-top:4.95pt;width:21.8pt;height:2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qqLAIAAFMEAAAOAAAAZHJzL2Uyb0RvYy54bWysVEtv2zAMvg/YfxB0X+ykeX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" fillcolor="white [3201]" stroked="f" strokeweight=".5pt">
              <v:textbox>
                <w:txbxContent>
                  <w:p w14:paraId="54B118F1" w14:textId="4B52628B" w:rsidR="00EC6E51" w:rsidRPr="00EC6E51" w:rsidRDefault="00EC6E51">
                    <w:pPr>
                      <w:rPr>
                        <w:rFonts w:ascii="Arial" w:hAnsi="Arial" w:cs="Arial"/>
                        <w:b/>
                        <w:bCs/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EC6E51">
                      <w:rPr>
                        <w:rFonts w:ascii="Arial" w:hAnsi="Arial" w:cs="Arial"/>
                        <w:b/>
                        <w:bCs/>
                        <w:color w:val="BFBFBF" w:themeColor="background1" w:themeShade="BF"/>
                        <w:sz w:val="28"/>
                        <w:szCs w:val="28"/>
                      </w:rPr>
                      <w:t>+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2BC1BC9" wp14:editId="2E44A1BC">
          <wp:simplePos x="0" y="0"/>
          <wp:positionH relativeFrom="column">
            <wp:posOffset>5042073</wp:posOffset>
          </wp:positionH>
          <wp:positionV relativeFrom="paragraph">
            <wp:posOffset>-206375</wp:posOffset>
          </wp:positionV>
          <wp:extent cx="1318951" cy="824345"/>
          <wp:effectExtent l="0" t="0" r="1905" b="0"/>
          <wp:wrapNone/>
          <wp:docPr id="2" name="Picture 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951" cy="82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CEC94D5" wp14:editId="4A1A8F4B">
          <wp:simplePos x="0" y="0"/>
          <wp:positionH relativeFrom="column">
            <wp:posOffset>3255645</wp:posOffset>
          </wp:positionH>
          <wp:positionV relativeFrom="paragraph">
            <wp:posOffset>74295</wp:posOffset>
          </wp:positionV>
          <wp:extent cx="1340904" cy="257293"/>
          <wp:effectExtent l="0" t="0" r="5715" b="0"/>
          <wp:wrapNone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904" cy="257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71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46D04" wp14:editId="32FC7423">
              <wp:simplePos x="0" y="0"/>
              <wp:positionH relativeFrom="column">
                <wp:posOffset>-403225</wp:posOffset>
              </wp:positionH>
              <wp:positionV relativeFrom="paragraph">
                <wp:posOffset>-38735</wp:posOffset>
              </wp:positionV>
              <wp:extent cx="2636520" cy="48133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6520" cy="481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1662C" w14:textId="5D1EE0F9" w:rsidR="000C2E35" w:rsidRPr="000C2E35" w:rsidRDefault="000C2E35" w:rsidP="00EB45DC">
                          <w:pPr>
                            <w:pStyle w:val="Header"/>
                            <w:rPr>
                              <w:rFonts w:ascii="Arial" w:hAnsi="Arial" w:cs="Arial"/>
                              <w:b/>
                              <w:bCs/>
                              <w:color w:val="002F6C"/>
                              <w:sz w:val="48"/>
                              <w:szCs w:val="48"/>
                            </w:rPr>
                          </w:pPr>
                          <w:r w:rsidRPr="000C2E35">
                            <w:rPr>
                              <w:rFonts w:ascii="Arial" w:hAnsi="Arial" w:cs="Arial"/>
                              <w:b/>
                              <w:bCs/>
                              <w:color w:val="002F6C"/>
                              <w:sz w:val="48"/>
                              <w:szCs w:val="48"/>
                            </w:rPr>
                            <w:t>Key Contacts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A46D04" id="Text Box 1" o:spid="_x0000_s1028" type="#_x0000_t202" style="position:absolute;margin-left:-31.75pt;margin-top:-3.05pt;width:207.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" filled="f" stroked="f" strokeweight=".5pt">
              <v:textbox>
                <w:txbxContent>
                  <w:p w14:paraId="5F11662C" w14:textId="5D1EE0F9" w:rsidR="000C2E35" w:rsidRPr="000C2E35" w:rsidRDefault="000C2E35" w:rsidP="00EB45DC">
                    <w:pPr>
                      <w:pStyle w:val="Header"/>
                      <w:rPr>
                        <w:rFonts w:ascii="Arial" w:hAnsi="Arial" w:cs="Arial"/>
                        <w:b/>
                        <w:bCs/>
                        <w:color w:val="002F6C"/>
                        <w:sz w:val="48"/>
                        <w:szCs w:val="48"/>
                      </w:rPr>
                    </w:pPr>
                    <w:r w:rsidRPr="000C2E35">
                      <w:rPr>
                        <w:rFonts w:ascii="Arial" w:hAnsi="Arial" w:cs="Arial"/>
                        <w:b/>
                        <w:bCs/>
                        <w:color w:val="002F6C"/>
                        <w:sz w:val="48"/>
                        <w:szCs w:val="48"/>
                      </w:rPr>
                      <w:t>Key Contacts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465FF"/>
    <w:multiLevelType w:val="hybridMultilevel"/>
    <w:tmpl w:val="644AF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AC0CBF"/>
    <w:multiLevelType w:val="hybridMultilevel"/>
    <w:tmpl w:val="AEB61022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6528343">
    <w:abstractNumId w:val="1"/>
  </w:num>
  <w:num w:numId="2" w16cid:durableId="213597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35"/>
    <w:rsid w:val="000005C9"/>
    <w:rsid w:val="00003E87"/>
    <w:rsid w:val="00010FEE"/>
    <w:rsid w:val="00063F0A"/>
    <w:rsid w:val="0006765B"/>
    <w:rsid w:val="00072F54"/>
    <w:rsid w:val="00092E36"/>
    <w:rsid w:val="000C2E35"/>
    <w:rsid w:val="000D0ED8"/>
    <w:rsid w:val="00145F55"/>
    <w:rsid w:val="00254827"/>
    <w:rsid w:val="00284895"/>
    <w:rsid w:val="002B75E4"/>
    <w:rsid w:val="003512AB"/>
    <w:rsid w:val="003E063F"/>
    <w:rsid w:val="003F691A"/>
    <w:rsid w:val="00403ECC"/>
    <w:rsid w:val="00492C6B"/>
    <w:rsid w:val="004E04C4"/>
    <w:rsid w:val="004E0BF5"/>
    <w:rsid w:val="00567F20"/>
    <w:rsid w:val="00655F0F"/>
    <w:rsid w:val="006771C9"/>
    <w:rsid w:val="006B46C1"/>
    <w:rsid w:val="00700F8F"/>
    <w:rsid w:val="007416B7"/>
    <w:rsid w:val="007A6A93"/>
    <w:rsid w:val="008023BA"/>
    <w:rsid w:val="008A1006"/>
    <w:rsid w:val="00932293"/>
    <w:rsid w:val="009674C3"/>
    <w:rsid w:val="00970920"/>
    <w:rsid w:val="00992F9C"/>
    <w:rsid w:val="0099371B"/>
    <w:rsid w:val="009975FE"/>
    <w:rsid w:val="009C0E78"/>
    <w:rsid w:val="009C4009"/>
    <w:rsid w:val="00AE6563"/>
    <w:rsid w:val="00B902FB"/>
    <w:rsid w:val="00BD7648"/>
    <w:rsid w:val="00C44953"/>
    <w:rsid w:val="00C53613"/>
    <w:rsid w:val="00C54B15"/>
    <w:rsid w:val="00CD4C61"/>
    <w:rsid w:val="00D31D40"/>
    <w:rsid w:val="00D50BEC"/>
    <w:rsid w:val="00EC6E51"/>
    <w:rsid w:val="00F320D9"/>
    <w:rsid w:val="00F8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6FA6F"/>
  <w15:chartTrackingRefBased/>
  <w15:docId w15:val="{FC0339B1-765E-A54C-ADC4-B59FE63C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E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2E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2E35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C2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E35"/>
  </w:style>
  <w:style w:type="paragraph" w:styleId="Footer">
    <w:name w:val="footer"/>
    <w:basedOn w:val="Normal"/>
    <w:link w:val="FooterChar"/>
    <w:uiPriority w:val="99"/>
    <w:unhideWhenUsed/>
    <w:rsid w:val="000C2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E35"/>
  </w:style>
  <w:style w:type="character" w:styleId="UnresolvedMention">
    <w:name w:val="Unresolved Mention"/>
    <w:basedOn w:val="DefaultParagraphFont"/>
    <w:uiPriority w:val="99"/>
    <w:semiHidden/>
    <w:unhideWhenUsed/>
    <w:rsid w:val="002B75E4"/>
    <w:rPr>
      <w:color w:val="605E5C"/>
      <w:shd w:val="clear" w:color="auto" w:fill="E1DFDD"/>
    </w:rPr>
  </w:style>
  <w:style w:type="table" w:customStyle="1" w:styleId="PlainTable51">
    <w:name w:val="Plain Table 51"/>
    <w:basedOn w:val="TableNormal"/>
    <w:next w:val="PlainTable5"/>
    <w:uiPriority w:val="45"/>
    <w:rsid w:val="008A1006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8A100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entservices@rxbenefit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ustomerCare@rxbenefi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stomerCare@rxbenefit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 Evans</dc:creator>
  <cp:keywords/>
  <dc:description/>
  <cp:lastModifiedBy>Kala Fields</cp:lastModifiedBy>
  <cp:revision>2</cp:revision>
  <dcterms:created xsi:type="dcterms:W3CDTF">2023-07-27T15:53:00Z</dcterms:created>
  <dcterms:modified xsi:type="dcterms:W3CDTF">2023-07-27T15:53:00Z</dcterms:modified>
</cp:coreProperties>
</file>