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3CC" w:rsidRPr="00981691" w:rsidRDefault="00860886" w:rsidP="003063CC">
      <w:pPr>
        <w:ind w:left="-720" w:right="-720"/>
        <w:jc w:val="center"/>
        <w:rPr>
          <w:b/>
          <w:smallCaps/>
          <w:sz w:val="28"/>
        </w:rPr>
      </w:pPr>
      <w:r w:rsidRPr="00981691">
        <w:rPr>
          <w:b/>
          <w:smallCaps/>
          <w:sz w:val="28"/>
        </w:rPr>
        <w:t>Stratton Mountain School</w:t>
      </w:r>
    </w:p>
    <w:p w:rsidR="00860886" w:rsidRPr="00E0111F" w:rsidRDefault="00860886" w:rsidP="00860886">
      <w:pPr>
        <w:ind w:left="-720" w:right="-720"/>
        <w:jc w:val="center"/>
      </w:pPr>
      <w:r w:rsidRPr="00E0111F">
        <w:t xml:space="preserve">Salary Reduction Plan (SRP) </w:t>
      </w:r>
    </w:p>
    <w:p w:rsidR="00860886" w:rsidRDefault="00860886" w:rsidP="00860886">
      <w:pPr>
        <w:ind w:left="-720" w:right="-720"/>
        <w:jc w:val="center"/>
      </w:pPr>
      <w:r w:rsidRPr="00E0111F">
        <w:t>Enrollment and Contribution Worksheet</w:t>
      </w:r>
    </w:p>
    <w:p w:rsidR="00E0111F" w:rsidRPr="00E0111F" w:rsidRDefault="00E0111F" w:rsidP="00860886">
      <w:pPr>
        <w:ind w:left="-720" w:right="-720"/>
        <w:jc w:val="center"/>
      </w:pPr>
    </w:p>
    <w:p w:rsidR="00860886" w:rsidRPr="00E0111F" w:rsidRDefault="00860886" w:rsidP="00860886">
      <w:pPr>
        <w:ind w:left="-720" w:right="-720"/>
        <w:jc w:val="center"/>
        <w:rPr>
          <w:color w:val="FF0000"/>
        </w:rPr>
      </w:pPr>
      <w:r w:rsidRPr="00E0111F">
        <w:rPr>
          <w:b/>
        </w:rPr>
        <w:t>Enrollment Periods</w:t>
      </w:r>
      <w:r w:rsidR="00E0111F">
        <w:rPr>
          <w:b/>
        </w:rPr>
        <w:t>:</w:t>
      </w:r>
      <w:r w:rsidRPr="00E0111F">
        <w:t xml:space="preserve"> </w:t>
      </w:r>
      <w:r w:rsidR="00ED23C0">
        <w:rPr>
          <w:b/>
          <w:color w:val="FF0000"/>
        </w:rPr>
        <w:t>01/01/2025</w:t>
      </w:r>
      <w:r w:rsidR="00E0111F" w:rsidRPr="00A20E21">
        <w:rPr>
          <w:b/>
          <w:color w:val="FF0000"/>
        </w:rPr>
        <w:t xml:space="preserve"> </w:t>
      </w:r>
      <w:r w:rsidR="0035042C">
        <w:rPr>
          <w:b/>
          <w:color w:val="FF0000"/>
        </w:rPr>
        <w:t>–</w:t>
      </w:r>
      <w:r w:rsidR="00ED23C0">
        <w:rPr>
          <w:b/>
          <w:color w:val="FF0000"/>
        </w:rPr>
        <w:t>12</w:t>
      </w:r>
      <w:r w:rsidR="00747ADA">
        <w:rPr>
          <w:b/>
          <w:color w:val="FF0000"/>
        </w:rPr>
        <w:t>/3</w:t>
      </w:r>
      <w:r w:rsidR="00ED23C0">
        <w:rPr>
          <w:b/>
          <w:color w:val="FF0000"/>
        </w:rPr>
        <w:t>1</w:t>
      </w:r>
      <w:r w:rsidR="0035042C">
        <w:rPr>
          <w:b/>
          <w:color w:val="FF0000"/>
        </w:rPr>
        <w:t>/202</w:t>
      </w:r>
      <w:r w:rsidR="00747ADA">
        <w:rPr>
          <w:b/>
          <w:color w:val="FF0000"/>
        </w:rPr>
        <w:t>5</w:t>
      </w:r>
      <w:r w:rsidR="00E42DB6">
        <w:rPr>
          <w:b/>
          <w:color w:val="FF0000"/>
        </w:rPr>
        <w:t xml:space="preserve"> </w:t>
      </w:r>
    </w:p>
    <w:p w:rsidR="00E0111F" w:rsidRDefault="00E0111F" w:rsidP="00860886">
      <w:pPr>
        <w:ind w:left="-720" w:right="-720"/>
        <w:jc w:val="center"/>
      </w:pPr>
    </w:p>
    <w:p w:rsidR="00860886" w:rsidRDefault="00860886" w:rsidP="00860886">
      <w:pPr>
        <w:ind w:left="-720" w:right="-720"/>
      </w:pPr>
      <w:r w:rsidRPr="00A20E21">
        <w:rPr>
          <w:b/>
        </w:rPr>
        <w:t>Name</w:t>
      </w:r>
      <w:r w:rsidR="00E0111F" w:rsidRPr="00A20E21">
        <w:rPr>
          <w:b/>
        </w:rPr>
        <w:t>:</w:t>
      </w:r>
      <w:r>
        <w:t xml:space="preserve"> ______________________________</w:t>
      </w:r>
      <w:r w:rsidR="00E0111F">
        <w:t>_______</w:t>
      </w:r>
      <w:r>
        <w:t xml:space="preserve">    </w:t>
      </w:r>
    </w:p>
    <w:p w:rsidR="00860886" w:rsidRDefault="00860886" w:rsidP="00860886">
      <w:pPr>
        <w:ind w:left="-720" w:right="-720"/>
        <w:rPr>
          <w:b/>
        </w:rPr>
      </w:pPr>
    </w:p>
    <w:p w:rsidR="001D2D91" w:rsidRDefault="001D2D91" w:rsidP="00860886">
      <w:pPr>
        <w:ind w:left="-720" w:right="-720"/>
        <w:rPr>
          <w:b/>
        </w:rPr>
      </w:pPr>
    </w:p>
    <w:p w:rsidR="00860886" w:rsidRPr="00E0111F" w:rsidRDefault="00860886" w:rsidP="00E0111F">
      <w:pPr>
        <w:pStyle w:val="ListParagraph"/>
        <w:numPr>
          <w:ilvl w:val="0"/>
          <w:numId w:val="2"/>
        </w:numPr>
        <w:ind w:right="-720"/>
        <w:rPr>
          <w:b/>
        </w:rPr>
      </w:pPr>
      <w:r w:rsidRPr="00E0111F">
        <w:rPr>
          <w:b/>
        </w:rPr>
        <w:t>Salary Reduction Plan (SRP) Enrollment:</w:t>
      </w:r>
    </w:p>
    <w:p w:rsidR="00E0111F" w:rsidRPr="00E0111F" w:rsidRDefault="00E0111F" w:rsidP="00E0111F">
      <w:pPr>
        <w:pStyle w:val="ListParagraph"/>
        <w:ind w:left="0" w:right="-720"/>
        <w:rPr>
          <w:b/>
        </w:rPr>
      </w:pPr>
    </w:p>
    <w:p w:rsidR="00860886" w:rsidRDefault="00860886" w:rsidP="003218EA">
      <w:pPr>
        <w:ind w:right="-720"/>
      </w:pPr>
      <w:r w:rsidRPr="005F27B7">
        <w:rPr>
          <w:sz w:val="28"/>
          <w:szCs w:val="28"/>
        </w:rPr>
        <w:t>□</w:t>
      </w:r>
      <w:r w:rsidR="00981691">
        <w:rPr>
          <w:sz w:val="28"/>
          <w:szCs w:val="28"/>
        </w:rPr>
        <w:t xml:space="preserve"> </w:t>
      </w:r>
      <w:r w:rsidRPr="005F27B7">
        <w:rPr>
          <w:sz w:val="28"/>
          <w:szCs w:val="28"/>
        </w:rPr>
        <w:t xml:space="preserve"> </w:t>
      </w:r>
      <w:r w:rsidRPr="00981691">
        <w:rPr>
          <w:u w:val="single"/>
        </w:rPr>
        <w:t>YES</w:t>
      </w:r>
      <w:r>
        <w:t>. I would like to enroll in the SRP. Reduce my salary by the elective amount to pay for my premiums on</w:t>
      </w:r>
      <w:r w:rsidR="00437FA2">
        <w:t xml:space="preserve"> </w:t>
      </w:r>
      <w:r>
        <w:t xml:space="preserve">a pre-tax basis. Enrollment date: </w:t>
      </w:r>
      <w:r w:rsidR="00B465CB">
        <w:t>1</w:t>
      </w:r>
      <w:r>
        <w:t>/1/202</w:t>
      </w:r>
      <w:r w:rsidR="00747ADA">
        <w:t>5</w:t>
      </w:r>
    </w:p>
    <w:p w:rsidR="00E0111F" w:rsidRDefault="00E0111F" w:rsidP="00860886">
      <w:pPr>
        <w:ind w:left="-720" w:right="-720"/>
      </w:pPr>
    </w:p>
    <w:p w:rsidR="00860886" w:rsidRDefault="00860886" w:rsidP="003218EA">
      <w:pPr>
        <w:ind w:left="-720" w:right="-720" w:firstLine="720"/>
        <w:rPr>
          <w:sz w:val="28"/>
          <w:szCs w:val="28"/>
        </w:rPr>
      </w:pPr>
      <w:r w:rsidRPr="005F27B7">
        <w:rPr>
          <w:sz w:val="28"/>
          <w:szCs w:val="28"/>
        </w:rPr>
        <w:t>□</w:t>
      </w:r>
      <w:r>
        <w:t xml:space="preserve"> </w:t>
      </w:r>
      <w:r w:rsidR="00981691">
        <w:t xml:space="preserve"> </w:t>
      </w:r>
      <w:r w:rsidRPr="00981691">
        <w:rPr>
          <w:u w:val="single"/>
        </w:rPr>
        <w:t>NO</w:t>
      </w:r>
      <w:r>
        <w:t xml:space="preserve">. I do not wish to enroll in the SRP at this time. </w:t>
      </w:r>
    </w:p>
    <w:p w:rsidR="003218EA" w:rsidRDefault="003218EA" w:rsidP="00860886">
      <w:pPr>
        <w:ind w:left="-720" w:right="-720"/>
        <w:rPr>
          <w:sz w:val="20"/>
          <w:szCs w:val="20"/>
        </w:rPr>
      </w:pPr>
    </w:p>
    <w:p w:rsidR="001D2D91" w:rsidRPr="0073517C" w:rsidRDefault="001D2D91" w:rsidP="00860886">
      <w:pPr>
        <w:ind w:left="-720" w:right="-720"/>
        <w:rPr>
          <w:sz w:val="20"/>
          <w:szCs w:val="20"/>
        </w:rPr>
      </w:pPr>
    </w:p>
    <w:p w:rsidR="00860886" w:rsidRDefault="00860886" w:rsidP="00E0111F">
      <w:pPr>
        <w:pStyle w:val="ListParagraph"/>
        <w:numPr>
          <w:ilvl w:val="0"/>
          <w:numId w:val="2"/>
        </w:numPr>
        <w:ind w:right="-720"/>
        <w:rPr>
          <w:b/>
        </w:rPr>
      </w:pPr>
      <w:r w:rsidRPr="00E0111F">
        <w:rPr>
          <w:b/>
        </w:rPr>
        <w:t>Election and Bi-Weekly Employee Cost by Plan (</w:t>
      </w:r>
      <w:r w:rsidR="00EE2080">
        <w:rPr>
          <w:b/>
        </w:rPr>
        <w:t>c</w:t>
      </w:r>
      <w:r w:rsidRPr="00E0111F">
        <w:rPr>
          <w:b/>
        </w:rPr>
        <w:t>heck one</w:t>
      </w:r>
      <w:r w:rsidR="00E0111F" w:rsidRPr="00E0111F">
        <w:rPr>
          <w:b/>
        </w:rPr>
        <w:t xml:space="preserve"> b</w:t>
      </w:r>
      <w:r w:rsidR="00B95EDE">
        <w:rPr>
          <w:b/>
        </w:rPr>
        <w:t>ox only</w:t>
      </w:r>
      <w:r w:rsidRPr="00E0111F">
        <w:rPr>
          <w:b/>
        </w:rPr>
        <w:t xml:space="preserve">):  </w:t>
      </w:r>
    </w:p>
    <w:p w:rsidR="00E0111F" w:rsidRPr="00360548" w:rsidRDefault="00E0111F" w:rsidP="00E0111F">
      <w:pPr>
        <w:pStyle w:val="ListParagraph"/>
        <w:ind w:left="0" w:right="-720"/>
        <w:rPr>
          <w:b/>
        </w:rPr>
      </w:pPr>
    </w:p>
    <w:tbl>
      <w:tblPr>
        <w:tblW w:w="9550" w:type="dxa"/>
        <w:tblCellMar>
          <w:left w:w="0" w:type="dxa"/>
          <w:right w:w="0" w:type="dxa"/>
        </w:tblCellMar>
        <w:tblLook w:val="04A0" w:firstRow="1" w:lastRow="0" w:firstColumn="1" w:lastColumn="0" w:noHBand="0" w:noVBand="1"/>
      </w:tblPr>
      <w:tblGrid>
        <w:gridCol w:w="2012"/>
        <w:gridCol w:w="1883"/>
        <w:gridCol w:w="1883"/>
        <w:gridCol w:w="1889"/>
        <w:gridCol w:w="1883"/>
      </w:tblGrid>
      <w:tr w:rsidR="00E0111F" w:rsidRPr="00360548" w:rsidTr="00D355A0">
        <w:trPr>
          <w:trHeight w:val="320"/>
        </w:trPr>
        <w:tc>
          <w:tcPr>
            <w:tcW w:w="201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360548" w:rsidRDefault="00E0111F">
            <w:pPr>
              <w:rPr>
                <w:sz w:val="20"/>
                <w:szCs w:val="20"/>
              </w:rPr>
            </w:pPr>
          </w:p>
        </w:tc>
        <w:tc>
          <w:tcPr>
            <w:tcW w:w="188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360548" w:rsidRDefault="00E0111F">
            <w:pPr>
              <w:jc w:val="center"/>
              <w:rPr>
                <w:b/>
                <w:bCs/>
                <w:sz w:val="22"/>
                <w:szCs w:val="22"/>
                <w:u w:val="single"/>
              </w:rPr>
            </w:pPr>
            <w:r w:rsidRPr="00360548">
              <w:rPr>
                <w:b/>
                <w:bCs/>
                <w:sz w:val="22"/>
                <w:szCs w:val="22"/>
                <w:u w:val="single"/>
              </w:rPr>
              <w:t>V</w:t>
            </w:r>
            <w:r w:rsidR="001D2D91">
              <w:rPr>
                <w:b/>
                <w:bCs/>
                <w:sz w:val="22"/>
                <w:szCs w:val="22"/>
                <w:u w:val="single"/>
              </w:rPr>
              <w:t>EHI</w:t>
            </w:r>
            <w:r w:rsidRPr="00360548">
              <w:rPr>
                <w:b/>
                <w:bCs/>
                <w:sz w:val="22"/>
                <w:szCs w:val="22"/>
                <w:u w:val="single"/>
              </w:rPr>
              <w:t xml:space="preserve"> Platinum</w:t>
            </w:r>
          </w:p>
        </w:tc>
        <w:tc>
          <w:tcPr>
            <w:tcW w:w="188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360548" w:rsidRDefault="00E0111F">
            <w:pPr>
              <w:jc w:val="center"/>
              <w:rPr>
                <w:b/>
                <w:bCs/>
                <w:sz w:val="22"/>
                <w:szCs w:val="22"/>
                <w:u w:val="single"/>
              </w:rPr>
            </w:pPr>
            <w:r w:rsidRPr="00360548">
              <w:rPr>
                <w:b/>
                <w:bCs/>
                <w:sz w:val="22"/>
                <w:szCs w:val="22"/>
                <w:u w:val="single"/>
              </w:rPr>
              <w:t>V</w:t>
            </w:r>
            <w:r w:rsidR="001D2D91">
              <w:rPr>
                <w:b/>
                <w:bCs/>
                <w:sz w:val="22"/>
                <w:szCs w:val="22"/>
                <w:u w:val="single"/>
              </w:rPr>
              <w:t xml:space="preserve">EHI </w:t>
            </w:r>
            <w:r w:rsidRPr="00360548">
              <w:rPr>
                <w:b/>
                <w:bCs/>
                <w:sz w:val="22"/>
                <w:szCs w:val="22"/>
                <w:u w:val="single"/>
              </w:rPr>
              <w:t>Gold</w:t>
            </w:r>
          </w:p>
        </w:tc>
        <w:tc>
          <w:tcPr>
            <w:tcW w:w="188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360548" w:rsidRDefault="00E0111F">
            <w:pPr>
              <w:jc w:val="center"/>
              <w:rPr>
                <w:b/>
                <w:bCs/>
                <w:sz w:val="22"/>
                <w:szCs w:val="22"/>
                <w:u w:val="single"/>
              </w:rPr>
            </w:pPr>
            <w:r w:rsidRPr="00360548">
              <w:rPr>
                <w:b/>
                <w:bCs/>
                <w:sz w:val="22"/>
                <w:szCs w:val="22"/>
                <w:u w:val="single"/>
              </w:rPr>
              <w:t>V</w:t>
            </w:r>
            <w:r w:rsidR="001D2D91">
              <w:rPr>
                <w:b/>
                <w:bCs/>
                <w:sz w:val="22"/>
                <w:szCs w:val="22"/>
                <w:u w:val="single"/>
              </w:rPr>
              <w:t>EHI</w:t>
            </w:r>
            <w:r w:rsidRPr="00360548">
              <w:rPr>
                <w:b/>
                <w:bCs/>
                <w:sz w:val="22"/>
                <w:szCs w:val="22"/>
                <w:u w:val="single"/>
              </w:rPr>
              <w:t xml:space="preserve"> Gold-CDHP</w:t>
            </w:r>
          </w:p>
        </w:tc>
        <w:tc>
          <w:tcPr>
            <w:tcW w:w="188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1D2D91" w:rsidRDefault="00E0111F">
            <w:pPr>
              <w:jc w:val="center"/>
              <w:rPr>
                <w:b/>
                <w:bCs/>
                <w:sz w:val="22"/>
                <w:szCs w:val="22"/>
                <w:u w:val="single"/>
              </w:rPr>
            </w:pPr>
            <w:r w:rsidRPr="00360548">
              <w:rPr>
                <w:b/>
                <w:bCs/>
                <w:sz w:val="22"/>
                <w:szCs w:val="22"/>
                <w:u w:val="single"/>
              </w:rPr>
              <w:t>V</w:t>
            </w:r>
            <w:r w:rsidR="001D2D91">
              <w:rPr>
                <w:b/>
                <w:bCs/>
                <w:sz w:val="22"/>
                <w:szCs w:val="22"/>
                <w:u w:val="single"/>
              </w:rPr>
              <w:t>EHI</w:t>
            </w:r>
          </w:p>
          <w:p w:rsidR="00E0111F" w:rsidRPr="00360548" w:rsidRDefault="00E0111F">
            <w:pPr>
              <w:jc w:val="center"/>
              <w:rPr>
                <w:b/>
                <w:bCs/>
                <w:sz w:val="22"/>
                <w:szCs w:val="22"/>
                <w:u w:val="single"/>
              </w:rPr>
            </w:pPr>
            <w:r w:rsidRPr="00360548">
              <w:rPr>
                <w:b/>
                <w:bCs/>
                <w:sz w:val="22"/>
                <w:szCs w:val="22"/>
                <w:u w:val="single"/>
              </w:rPr>
              <w:t xml:space="preserve"> Silver-CDHP</w:t>
            </w:r>
          </w:p>
        </w:tc>
      </w:tr>
      <w:tr w:rsidR="00E0111F" w:rsidRPr="00360548" w:rsidTr="00D355A0">
        <w:trPr>
          <w:trHeight w:val="320"/>
        </w:trPr>
        <w:tc>
          <w:tcPr>
            <w:tcW w:w="201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360548" w:rsidRDefault="00E0111F">
            <w:pPr>
              <w:jc w:val="center"/>
              <w:rPr>
                <w:b/>
                <w:bCs/>
                <w:sz w:val="22"/>
                <w:szCs w:val="22"/>
                <w:u w:val="single"/>
              </w:rPr>
            </w:pPr>
          </w:p>
        </w:tc>
        <w:tc>
          <w:tcPr>
            <w:tcW w:w="188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360548" w:rsidRDefault="00E0111F">
            <w:pPr>
              <w:rPr>
                <w:sz w:val="20"/>
                <w:szCs w:val="20"/>
              </w:rPr>
            </w:pPr>
          </w:p>
        </w:tc>
        <w:tc>
          <w:tcPr>
            <w:tcW w:w="188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360548" w:rsidRDefault="00E0111F">
            <w:pPr>
              <w:rPr>
                <w:sz w:val="20"/>
                <w:szCs w:val="20"/>
              </w:rPr>
            </w:pPr>
          </w:p>
        </w:tc>
        <w:tc>
          <w:tcPr>
            <w:tcW w:w="188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360548" w:rsidRDefault="00E0111F">
            <w:pPr>
              <w:rPr>
                <w:sz w:val="20"/>
                <w:szCs w:val="20"/>
              </w:rPr>
            </w:pPr>
          </w:p>
        </w:tc>
        <w:tc>
          <w:tcPr>
            <w:tcW w:w="188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360548" w:rsidRDefault="00E0111F">
            <w:pPr>
              <w:rPr>
                <w:sz w:val="20"/>
                <w:szCs w:val="20"/>
              </w:rPr>
            </w:pPr>
          </w:p>
        </w:tc>
      </w:tr>
      <w:tr w:rsidR="00E0111F" w:rsidRPr="00360548" w:rsidTr="00D355A0">
        <w:trPr>
          <w:trHeight w:val="320"/>
        </w:trPr>
        <w:tc>
          <w:tcPr>
            <w:tcW w:w="201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FB2A3C" w:rsidRDefault="00047721">
            <w:pPr>
              <w:rPr>
                <w:b/>
                <w:sz w:val="22"/>
                <w:szCs w:val="22"/>
              </w:rPr>
            </w:pPr>
            <w:r>
              <w:rPr>
                <w:b/>
                <w:sz w:val="22"/>
                <w:szCs w:val="22"/>
              </w:rPr>
              <w:t>Employee Only</w:t>
            </w:r>
          </w:p>
        </w:tc>
        <w:tc>
          <w:tcPr>
            <w:tcW w:w="188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360548" w:rsidRDefault="00E0111F" w:rsidP="004D1A40">
            <w:pPr>
              <w:pStyle w:val="ListParagraph"/>
              <w:numPr>
                <w:ilvl w:val="0"/>
                <w:numId w:val="4"/>
              </w:numPr>
              <w:jc w:val="center"/>
              <w:rPr>
                <w:sz w:val="22"/>
                <w:szCs w:val="22"/>
              </w:rPr>
            </w:pPr>
            <w:r w:rsidRPr="00360548">
              <w:rPr>
                <w:sz w:val="22"/>
                <w:szCs w:val="22"/>
              </w:rPr>
              <w:t>$</w:t>
            </w:r>
            <w:r w:rsidR="00ED23C0">
              <w:rPr>
                <w:sz w:val="22"/>
                <w:szCs w:val="22"/>
              </w:rPr>
              <w:t>302.29</w:t>
            </w:r>
          </w:p>
        </w:tc>
        <w:tc>
          <w:tcPr>
            <w:tcW w:w="188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360548" w:rsidRDefault="00E0111F" w:rsidP="004D1A40">
            <w:pPr>
              <w:pStyle w:val="ListParagraph"/>
              <w:numPr>
                <w:ilvl w:val="0"/>
                <w:numId w:val="4"/>
              </w:numPr>
              <w:jc w:val="center"/>
              <w:rPr>
                <w:sz w:val="22"/>
                <w:szCs w:val="22"/>
              </w:rPr>
            </w:pPr>
            <w:r w:rsidRPr="00360548">
              <w:rPr>
                <w:sz w:val="22"/>
                <w:szCs w:val="22"/>
              </w:rPr>
              <w:t>$</w:t>
            </w:r>
            <w:r w:rsidR="00ED23C0">
              <w:rPr>
                <w:sz w:val="22"/>
                <w:szCs w:val="22"/>
              </w:rPr>
              <w:t>291.41</w:t>
            </w:r>
          </w:p>
        </w:tc>
        <w:tc>
          <w:tcPr>
            <w:tcW w:w="188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360548" w:rsidRDefault="00E0111F" w:rsidP="004D1A40">
            <w:pPr>
              <w:pStyle w:val="ListParagraph"/>
              <w:numPr>
                <w:ilvl w:val="0"/>
                <w:numId w:val="4"/>
              </w:numPr>
              <w:jc w:val="center"/>
              <w:rPr>
                <w:sz w:val="22"/>
                <w:szCs w:val="22"/>
              </w:rPr>
            </w:pPr>
            <w:r w:rsidRPr="00360548">
              <w:rPr>
                <w:sz w:val="22"/>
                <w:szCs w:val="22"/>
              </w:rPr>
              <w:t>$</w:t>
            </w:r>
            <w:r w:rsidR="00D355A0">
              <w:rPr>
                <w:sz w:val="22"/>
                <w:szCs w:val="22"/>
              </w:rPr>
              <w:t>2</w:t>
            </w:r>
            <w:r w:rsidR="00ED23C0">
              <w:rPr>
                <w:sz w:val="22"/>
                <w:szCs w:val="22"/>
              </w:rPr>
              <w:t>57.41</w:t>
            </w:r>
          </w:p>
        </w:tc>
        <w:tc>
          <w:tcPr>
            <w:tcW w:w="188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360548" w:rsidRDefault="00E0111F" w:rsidP="004D1A40">
            <w:pPr>
              <w:pStyle w:val="ListParagraph"/>
              <w:numPr>
                <w:ilvl w:val="0"/>
                <w:numId w:val="4"/>
              </w:numPr>
              <w:jc w:val="center"/>
              <w:rPr>
                <w:sz w:val="22"/>
                <w:szCs w:val="22"/>
              </w:rPr>
            </w:pPr>
            <w:r w:rsidRPr="00360548">
              <w:rPr>
                <w:sz w:val="22"/>
                <w:szCs w:val="22"/>
              </w:rPr>
              <w:t>$</w:t>
            </w:r>
            <w:r w:rsidR="00ED23C0">
              <w:rPr>
                <w:sz w:val="22"/>
                <w:szCs w:val="22"/>
              </w:rPr>
              <w:t>115.38</w:t>
            </w:r>
          </w:p>
        </w:tc>
      </w:tr>
      <w:tr w:rsidR="00E0111F" w:rsidRPr="00360548" w:rsidTr="00D355A0">
        <w:trPr>
          <w:trHeight w:val="320"/>
        </w:trPr>
        <w:tc>
          <w:tcPr>
            <w:tcW w:w="201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FB2A3C" w:rsidRDefault="00047721">
            <w:pPr>
              <w:rPr>
                <w:b/>
                <w:sz w:val="22"/>
                <w:szCs w:val="22"/>
              </w:rPr>
            </w:pPr>
            <w:r>
              <w:rPr>
                <w:b/>
                <w:sz w:val="22"/>
                <w:szCs w:val="22"/>
              </w:rPr>
              <w:t>Employee + Spouse</w:t>
            </w:r>
          </w:p>
        </w:tc>
        <w:tc>
          <w:tcPr>
            <w:tcW w:w="188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360548" w:rsidRDefault="00E0111F" w:rsidP="004D1A40">
            <w:pPr>
              <w:pStyle w:val="ListParagraph"/>
              <w:numPr>
                <w:ilvl w:val="0"/>
                <w:numId w:val="4"/>
              </w:numPr>
              <w:jc w:val="center"/>
              <w:rPr>
                <w:sz w:val="22"/>
                <w:szCs w:val="22"/>
              </w:rPr>
            </w:pPr>
            <w:r w:rsidRPr="00360548">
              <w:rPr>
                <w:sz w:val="22"/>
                <w:szCs w:val="22"/>
              </w:rPr>
              <w:t>$</w:t>
            </w:r>
            <w:r w:rsidR="00D355A0">
              <w:rPr>
                <w:sz w:val="22"/>
                <w:szCs w:val="22"/>
              </w:rPr>
              <w:t>6</w:t>
            </w:r>
            <w:r w:rsidR="00ED23C0">
              <w:rPr>
                <w:sz w:val="22"/>
                <w:szCs w:val="22"/>
              </w:rPr>
              <w:t>04.59</w:t>
            </w:r>
          </w:p>
        </w:tc>
        <w:tc>
          <w:tcPr>
            <w:tcW w:w="188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360548" w:rsidRDefault="00E0111F" w:rsidP="004D1A40">
            <w:pPr>
              <w:pStyle w:val="ListParagraph"/>
              <w:numPr>
                <w:ilvl w:val="0"/>
                <w:numId w:val="4"/>
              </w:numPr>
              <w:jc w:val="center"/>
              <w:rPr>
                <w:sz w:val="22"/>
                <w:szCs w:val="22"/>
              </w:rPr>
            </w:pPr>
            <w:r w:rsidRPr="00360548">
              <w:rPr>
                <w:sz w:val="22"/>
                <w:szCs w:val="22"/>
              </w:rPr>
              <w:t>$</w:t>
            </w:r>
            <w:r w:rsidR="00ED23C0">
              <w:rPr>
                <w:sz w:val="22"/>
                <w:szCs w:val="22"/>
              </w:rPr>
              <w:t>582.82</w:t>
            </w:r>
          </w:p>
        </w:tc>
        <w:tc>
          <w:tcPr>
            <w:tcW w:w="188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360548" w:rsidRDefault="00E0111F" w:rsidP="004D1A40">
            <w:pPr>
              <w:pStyle w:val="ListParagraph"/>
              <w:numPr>
                <w:ilvl w:val="0"/>
                <w:numId w:val="4"/>
              </w:numPr>
              <w:jc w:val="center"/>
              <w:rPr>
                <w:sz w:val="22"/>
                <w:szCs w:val="22"/>
              </w:rPr>
            </w:pPr>
            <w:r w:rsidRPr="00360548">
              <w:rPr>
                <w:sz w:val="22"/>
                <w:szCs w:val="22"/>
              </w:rPr>
              <w:t>$</w:t>
            </w:r>
            <w:r w:rsidR="00ED23C0">
              <w:rPr>
                <w:sz w:val="22"/>
                <w:szCs w:val="22"/>
              </w:rPr>
              <w:t>456.63</w:t>
            </w:r>
          </w:p>
        </w:tc>
        <w:tc>
          <w:tcPr>
            <w:tcW w:w="188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360548" w:rsidRDefault="00E0111F" w:rsidP="004D1A40">
            <w:pPr>
              <w:pStyle w:val="ListParagraph"/>
              <w:numPr>
                <w:ilvl w:val="0"/>
                <w:numId w:val="4"/>
              </w:numPr>
              <w:jc w:val="center"/>
              <w:rPr>
                <w:sz w:val="22"/>
                <w:szCs w:val="22"/>
              </w:rPr>
            </w:pPr>
            <w:r w:rsidRPr="00360548">
              <w:rPr>
                <w:sz w:val="22"/>
                <w:szCs w:val="22"/>
              </w:rPr>
              <w:t>$</w:t>
            </w:r>
            <w:r w:rsidR="00D355A0">
              <w:rPr>
                <w:sz w:val="22"/>
                <w:szCs w:val="22"/>
              </w:rPr>
              <w:t>4</w:t>
            </w:r>
            <w:r w:rsidR="00ED23C0">
              <w:rPr>
                <w:sz w:val="22"/>
                <w:szCs w:val="22"/>
              </w:rPr>
              <w:t>40.54</w:t>
            </w:r>
          </w:p>
        </w:tc>
      </w:tr>
      <w:tr w:rsidR="00E0111F" w:rsidRPr="00360548" w:rsidTr="00D355A0">
        <w:trPr>
          <w:trHeight w:val="320"/>
        </w:trPr>
        <w:tc>
          <w:tcPr>
            <w:tcW w:w="201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FB2A3C" w:rsidRDefault="00E0111F">
            <w:pPr>
              <w:rPr>
                <w:b/>
                <w:sz w:val="22"/>
                <w:szCs w:val="22"/>
              </w:rPr>
            </w:pPr>
            <w:r w:rsidRPr="00FB2A3C">
              <w:rPr>
                <w:b/>
                <w:sz w:val="22"/>
                <w:szCs w:val="22"/>
              </w:rPr>
              <w:t>Parent</w:t>
            </w:r>
            <w:r w:rsidR="00047721">
              <w:rPr>
                <w:b/>
                <w:sz w:val="22"/>
                <w:szCs w:val="22"/>
              </w:rPr>
              <w:t xml:space="preserve"> + </w:t>
            </w:r>
            <w:r w:rsidRPr="00FB2A3C">
              <w:rPr>
                <w:b/>
                <w:sz w:val="22"/>
                <w:szCs w:val="22"/>
              </w:rPr>
              <w:t>Child(ren)</w:t>
            </w:r>
          </w:p>
        </w:tc>
        <w:tc>
          <w:tcPr>
            <w:tcW w:w="188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360548" w:rsidRDefault="00E0111F" w:rsidP="004D1A40">
            <w:pPr>
              <w:pStyle w:val="ListParagraph"/>
              <w:numPr>
                <w:ilvl w:val="0"/>
                <w:numId w:val="4"/>
              </w:numPr>
              <w:jc w:val="center"/>
              <w:rPr>
                <w:sz w:val="22"/>
                <w:szCs w:val="22"/>
              </w:rPr>
            </w:pPr>
            <w:r w:rsidRPr="00360548">
              <w:rPr>
                <w:sz w:val="22"/>
                <w:szCs w:val="22"/>
              </w:rPr>
              <w:t>$</w:t>
            </w:r>
            <w:r w:rsidR="00ED23C0">
              <w:rPr>
                <w:sz w:val="22"/>
                <w:szCs w:val="22"/>
              </w:rPr>
              <w:t>502.61</w:t>
            </w:r>
          </w:p>
        </w:tc>
        <w:tc>
          <w:tcPr>
            <w:tcW w:w="188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360548" w:rsidRDefault="00E0111F" w:rsidP="004D1A40">
            <w:pPr>
              <w:pStyle w:val="ListParagraph"/>
              <w:numPr>
                <w:ilvl w:val="0"/>
                <w:numId w:val="4"/>
              </w:numPr>
              <w:jc w:val="center"/>
              <w:rPr>
                <w:sz w:val="22"/>
                <w:szCs w:val="22"/>
              </w:rPr>
            </w:pPr>
            <w:r w:rsidRPr="00360548">
              <w:rPr>
                <w:sz w:val="22"/>
                <w:szCs w:val="22"/>
              </w:rPr>
              <w:t>$</w:t>
            </w:r>
            <w:r w:rsidR="00ED23C0">
              <w:rPr>
                <w:sz w:val="22"/>
                <w:szCs w:val="22"/>
              </w:rPr>
              <w:t>485.13</w:t>
            </w:r>
          </w:p>
        </w:tc>
        <w:tc>
          <w:tcPr>
            <w:tcW w:w="188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360548" w:rsidRDefault="00E0111F" w:rsidP="004D1A40">
            <w:pPr>
              <w:pStyle w:val="ListParagraph"/>
              <w:numPr>
                <w:ilvl w:val="0"/>
                <w:numId w:val="4"/>
              </w:numPr>
              <w:jc w:val="center"/>
              <w:rPr>
                <w:sz w:val="22"/>
                <w:szCs w:val="22"/>
              </w:rPr>
            </w:pPr>
            <w:r w:rsidRPr="00360548">
              <w:rPr>
                <w:sz w:val="22"/>
                <w:szCs w:val="22"/>
              </w:rPr>
              <w:t>$</w:t>
            </w:r>
            <w:r w:rsidR="00D355A0">
              <w:rPr>
                <w:sz w:val="22"/>
                <w:szCs w:val="22"/>
              </w:rPr>
              <w:t>3</w:t>
            </w:r>
            <w:r w:rsidR="00ED23C0">
              <w:rPr>
                <w:sz w:val="22"/>
                <w:szCs w:val="22"/>
              </w:rPr>
              <w:t>67.39</w:t>
            </w:r>
          </w:p>
        </w:tc>
        <w:tc>
          <w:tcPr>
            <w:tcW w:w="188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360548" w:rsidRDefault="00E84478" w:rsidP="004D1A40">
            <w:pPr>
              <w:pStyle w:val="ListParagraph"/>
              <w:numPr>
                <w:ilvl w:val="0"/>
                <w:numId w:val="4"/>
              </w:numPr>
              <w:jc w:val="center"/>
              <w:rPr>
                <w:sz w:val="22"/>
                <w:szCs w:val="22"/>
              </w:rPr>
            </w:pPr>
            <w:r>
              <w:rPr>
                <w:sz w:val="22"/>
                <w:szCs w:val="22"/>
              </w:rPr>
              <w:t>$</w:t>
            </w:r>
            <w:r w:rsidR="00D355A0">
              <w:rPr>
                <w:sz w:val="22"/>
                <w:szCs w:val="22"/>
              </w:rPr>
              <w:t>3</w:t>
            </w:r>
            <w:r w:rsidR="00ED23C0">
              <w:rPr>
                <w:sz w:val="22"/>
                <w:szCs w:val="22"/>
              </w:rPr>
              <w:t>71.42</w:t>
            </w:r>
          </w:p>
        </w:tc>
      </w:tr>
      <w:tr w:rsidR="00E0111F" w:rsidRPr="00360548" w:rsidTr="00D355A0">
        <w:trPr>
          <w:trHeight w:val="320"/>
        </w:trPr>
        <w:tc>
          <w:tcPr>
            <w:tcW w:w="201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FB2A3C" w:rsidRDefault="00E0111F">
            <w:pPr>
              <w:rPr>
                <w:b/>
                <w:sz w:val="22"/>
                <w:szCs w:val="22"/>
              </w:rPr>
            </w:pPr>
            <w:r w:rsidRPr="00FB2A3C">
              <w:rPr>
                <w:b/>
                <w:sz w:val="22"/>
                <w:szCs w:val="22"/>
              </w:rPr>
              <w:t>Family</w:t>
            </w:r>
          </w:p>
        </w:tc>
        <w:tc>
          <w:tcPr>
            <w:tcW w:w="188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360548" w:rsidRDefault="00E0111F" w:rsidP="004D1A40">
            <w:pPr>
              <w:pStyle w:val="ListParagraph"/>
              <w:numPr>
                <w:ilvl w:val="0"/>
                <w:numId w:val="4"/>
              </w:numPr>
              <w:jc w:val="center"/>
              <w:rPr>
                <w:sz w:val="22"/>
                <w:szCs w:val="22"/>
              </w:rPr>
            </w:pPr>
            <w:r w:rsidRPr="00360548">
              <w:rPr>
                <w:sz w:val="22"/>
                <w:szCs w:val="22"/>
              </w:rPr>
              <w:t>$</w:t>
            </w:r>
            <w:r w:rsidR="00ED23C0">
              <w:rPr>
                <w:sz w:val="22"/>
                <w:szCs w:val="22"/>
              </w:rPr>
              <w:t>851.64</w:t>
            </w:r>
          </w:p>
        </w:tc>
        <w:tc>
          <w:tcPr>
            <w:tcW w:w="188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360548" w:rsidRDefault="00E0111F" w:rsidP="004D1A40">
            <w:pPr>
              <w:pStyle w:val="ListParagraph"/>
              <w:numPr>
                <w:ilvl w:val="0"/>
                <w:numId w:val="4"/>
              </w:numPr>
              <w:jc w:val="center"/>
              <w:rPr>
                <w:sz w:val="22"/>
                <w:szCs w:val="22"/>
              </w:rPr>
            </w:pPr>
            <w:r w:rsidRPr="00360548">
              <w:rPr>
                <w:sz w:val="22"/>
                <w:szCs w:val="22"/>
              </w:rPr>
              <w:t>$</w:t>
            </w:r>
            <w:r w:rsidR="00ED23C0">
              <w:rPr>
                <w:sz w:val="22"/>
                <w:szCs w:val="22"/>
              </w:rPr>
              <w:t>821.75</w:t>
            </w:r>
          </w:p>
        </w:tc>
        <w:tc>
          <w:tcPr>
            <w:tcW w:w="188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360548" w:rsidRDefault="00E0111F" w:rsidP="004D1A40">
            <w:pPr>
              <w:pStyle w:val="ListParagraph"/>
              <w:numPr>
                <w:ilvl w:val="0"/>
                <w:numId w:val="4"/>
              </w:numPr>
              <w:jc w:val="center"/>
              <w:rPr>
                <w:sz w:val="22"/>
                <w:szCs w:val="22"/>
              </w:rPr>
            </w:pPr>
            <w:r w:rsidRPr="00360548">
              <w:rPr>
                <w:sz w:val="22"/>
                <w:szCs w:val="22"/>
              </w:rPr>
              <w:t>$</w:t>
            </w:r>
            <w:r w:rsidR="00ED23C0">
              <w:rPr>
                <w:sz w:val="22"/>
                <w:szCs w:val="22"/>
              </w:rPr>
              <w:t>696.52</w:t>
            </w:r>
          </w:p>
        </w:tc>
        <w:tc>
          <w:tcPr>
            <w:tcW w:w="188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360548" w:rsidRDefault="00E0111F" w:rsidP="004D1A40">
            <w:pPr>
              <w:pStyle w:val="ListParagraph"/>
              <w:numPr>
                <w:ilvl w:val="0"/>
                <w:numId w:val="4"/>
              </w:numPr>
              <w:jc w:val="center"/>
              <w:rPr>
                <w:sz w:val="22"/>
                <w:szCs w:val="22"/>
              </w:rPr>
            </w:pPr>
            <w:r w:rsidRPr="00360548">
              <w:rPr>
                <w:sz w:val="22"/>
                <w:szCs w:val="22"/>
              </w:rPr>
              <w:t>$</w:t>
            </w:r>
            <w:r w:rsidR="00D355A0">
              <w:rPr>
                <w:sz w:val="22"/>
                <w:szCs w:val="22"/>
              </w:rPr>
              <w:t>6</w:t>
            </w:r>
            <w:r w:rsidR="00ED23C0">
              <w:rPr>
                <w:sz w:val="22"/>
                <w:szCs w:val="22"/>
              </w:rPr>
              <w:t>26.94</w:t>
            </w:r>
          </w:p>
        </w:tc>
      </w:tr>
    </w:tbl>
    <w:p w:rsidR="003218EA" w:rsidRDefault="003218EA" w:rsidP="00E0111F">
      <w:pPr>
        <w:pStyle w:val="ListParagraph"/>
        <w:ind w:left="0" w:right="-720"/>
        <w:rPr>
          <w:b/>
        </w:rPr>
      </w:pPr>
    </w:p>
    <w:p w:rsidR="001D2D91" w:rsidRDefault="001D2D91" w:rsidP="00E0111F">
      <w:pPr>
        <w:pStyle w:val="ListParagraph"/>
        <w:ind w:left="0" w:right="-720"/>
        <w:rPr>
          <w:b/>
        </w:rPr>
      </w:pPr>
    </w:p>
    <w:p w:rsidR="00E0111F" w:rsidRDefault="00437FA2" w:rsidP="00E0111F">
      <w:pPr>
        <w:pStyle w:val="ListParagraph"/>
        <w:numPr>
          <w:ilvl w:val="0"/>
          <w:numId w:val="2"/>
        </w:numPr>
        <w:ind w:right="-720"/>
        <w:rPr>
          <w:b/>
        </w:rPr>
      </w:pPr>
      <w:r>
        <w:rPr>
          <w:b/>
        </w:rPr>
        <w:t>HSA Contribution</w:t>
      </w:r>
      <w:r w:rsidR="00391322">
        <w:rPr>
          <w:b/>
        </w:rPr>
        <w:t xml:space="preserve"> – OPTIONAL (</w:t>
      </w:r>
      <w:r>
        <w:rPr>
          <w:b/>
        </w:rPr>
        <w:t>must be enrolled in</w:t>
      </w:r>
      <w:r w:rsidR="001D2D91">
        <w:rPr>
          <w:b/>
        </w:rPr>
        <w:t xml:space="preserve"> either Gold CDHP or Silver CDHP</w:t>
      </w:r>
      <w:r>
        <w:rPr>
          <w:b/>
        </w:rPr>
        <w:t>)</w:t>
      </w:r>
      <w:r w:rsidR="003063CC">
        <w:rPr>
          <w:b/>
        </w:rPr>
        <w:t>:</w:t>
      </w:r>
    </w:p>
    <w:p w:rsidR="00437FA2" w:rsidRDefault="00437FA2" w:rsidP="00437FA2">
      <w:pPr>
        <w:ind w:right="-720"/>
        <w:rPr>
          <w:b/>
        </w:rPr>
      </w:pPr>
    </w:p>
    <w:tbl>
      <w:tblPr>
        <w:tblStyle w:val="TableGrid"/>
        <w:tblW w:w="9633" w:type="dxa"/>
        <w:tblLook w:val="04A0" w:firstRow="1" w:lastRow="0" w:firstColumn="1" w:lastColumn="0" w:noHBand="0" w:noVBand="1"/>
      </w:tblPr>
      <w:tblGrid>
        <w:gridCol w:w="9633"/>
      </w:tblGrid>
      <w:tr w:rsidR="00437FA2" w:rsidTr="00437FA2">
        <w:trPr>
          <w:trHeight w:val="1303"/>
        </w:trPr>
        <w:tc>
          <w:tcPr>
            <w:tcW w:w="9633" w:type="dxa"/>
          </w:tcPr>
          <w:p w:rsidR="00437FA2" w:rsidRDefault="00437FA2" w:rsidP="00437FA2">
            <w:pPr>
              <w:ind w:right="-720"/>
              <w:rPr>
                <w:b/>
              </w:rPr>
            </w:pPr>
          </w:p>
          <w:p w:rsidR="00437FA2" w:rsidRDefault="00437FA2" w:rsidP="00437FA2">
            <w:pPr>
              <w:ind w:right="-720"/>
              <w:rPr>
                <w:b/>
              </w:rPr>
            </w:pPr>
            <w:r>
              <w:rPr>
                <w:b/>
              </w:rPr>
              <w:t xml:space="preserve">Per Pay Period Deduction            </w:t>
            </w:r>
            <w:r w:rsidR="00391322">
              <w:rPr>
                <w:b/>
              </w:rPr>
              <w:t xml:space="preserve"> </w:t>
            </w:r>
            <w:r>
              <w:rPr>
                <w:b/>
              </w:rPr>
              <w:t xml:space="preserve"> Pay Frequency                        Total Annual *</w:t>
            </w:r>
          </w:p>
          <w:p w:rsidR="00437FA2" w:rsidRDefault="00437FA2" w:rsidP="00437FA2">
            <w:pPr>
              <w:ind w:right="-720"/>
              <w:rPr>
                <w:b/>
              </w:rPr>
            </w:pPr>
          </w:p>
          <w:p w:rsidR="00437FA2" w:rsidRPr="00437FA2" w:rsidRDefault="00437FA2" w:rsidP="00437FA2">
            <w:pPr>
              <w:ind w:right="-720"/>
            </w:pPr>
            <w:r w:rsidRPr="00437FA2">
              <w:t xml:space="preserve">$ </w:t>
            </w:r>
            <w:r w:rsidR="00E75810">
              <w:t xml:space="preserve"> </w:t>
            </w:r>
            <w:r w:rsidR="00323A46">
              <w:t>________________</w:t>
            </w:r>
            <w:r>
              <w:t xml:space="preserve">        </w:t>
            </w:r>
            <w:r w:rsidRPr="00437FA2">
              <w:t xml:space="preserve">     x              </w:t>
            </w:r>
            <w:r>
              <w:t xml:space="preserve"> </w:t>
            </w:r>
            <w:r w:rsidRPr="00437FA2">
              <w:t xml:space="preserve">  26                       =         $</w:t>
            </w:r>
            <w:r w:rsidR="00323A46">
              <w:t xml:space="preserve"> </w:t>
            </w:r>
            <w:r w:rsidR="00E75810">
              <w:t xml:space="preserve"> </w:t>
            </w:r>
            <w:r w:rsidR="00323A46">
              <w:t>________________</w:t>
            </w:r>
          </w:p>
        </w:tc>
      </w:tr>
    </w:tbl>
    <w:p w:rsidR="00437FA2" w:rsidRDefault="00437FA2" w:rsidP="00437FA2">
      <w:pPr>
        <w:ind w:right="-720"/>
        <w:rPr>
          <w:b/>
        </w:rPr>
      </w:pPr>
    </w:p>
    <w:p w:rsidR="00981691" w:rsidRPr="00437FA2" w:rsidRDefault="00437FA2" w:rsidP="00437FA2">
      <w:pPr>
        <w:ind w:right="-720"/>
      </w:pPr>
      <w:r w:rsidRPr="00437FA2">
        <w:t>* Not to exceed IRS Limits: $</w:t>
      </w:r>
      <w:r w:rsidR="00EA19E7">
        <w:t>4,</w:t>
      </w:r>
      <w:r w:rsidR="00ED23C0">
        <w:t>30</w:t>
      </w:r>
      <w:r w:rsidR="00EA19E7">
        <w:t>0</w:t>
      </w:r>
      <w:r w:rsidRPr="00437FA2">
        <w:t xml:space="preserve"> (Employee Only) or $</w:t>
      </w:r>
      <w:r w:rsidR="00EA19E7">
        <w:t>8</w:t>
      </w:r>
      <w:r w:rsidRPr="00437FA2">
        <w:t>,</w:t>
      </w:r>
      <w:r w:rsidR="00ED23C0">
        <w:t>550</w:t>
      </w:r>
      <w:r w:rsidRPr="00437FA2">
        <w:t xml:space="preserve"> (Family)</w:t>
      </w:r>
    </w:p>
    <w:p w:rsidR="00437FA2" w:rsidRPr="00437FA2" w:rsidRDefault="00437FA2" w:rsidP="00437FA2">
      <w:pPr>
        <w:ind w:right="-720"/>
      </w:pPr>
      <w:r w:rsidRPr="00437FA2">
        <w:t>* Annual Catch-Up Contribution: $1,000 (HSA-eligible individuals age 55 and older)</w:t>
      </w:r>
    </w:p>
    <w:p w:rsidR="00981691" w:rsidRDefault="00981691" w:rsidP="00981691">
      <w:pPr>
        <w:pStyle w:val="ListParagraph"/>
        <w:ind w:left="0" w:right="-720"/>
        <w:rPr>
          <w:b/>
        </w:rPr>
      </w:pPr>
    </w:p>
    <w:p w:rsidR="001D2D91" w:rsidRDefault="001D2D91" w:rsidP="00981691">
      <w:pPr>
        <w:pStyle w:val="ListParagraph"/>
        <w:ind w:left="0" w:right="-720"/>
        <w:rPr>
          <w:b/>
        </w:rPr>
      </w:pPr>
    </w:p>
    <w:p w:rsidR="00981691" w:rsidRDefault="00981691" w:rsidP="00E0111F">
      <w:pPr>
        <w:pStyle w:val="ListParagraph"/>
        <w:numPr>
          <w:ilvl w:val="0"/>
          <w:numId w:val="2"/>
        </w:numPr>
        <w:ind w:right="-720"/>
        <w:rPr>
          <w:b/>
        </w:rPr>
      </w:pPr>
      <w:r>
        <w:rPr>
          <w:b/>
        </w:rPr>
        <w:t>Vis</w:t>
      </w:r>
      <w:r w:rsidR="00B95EDE">
        <w:rPr>
          <w:b/>
        </w:rPr>
        <w:t>i</w:t>
      </w:r>
      <w:r>
        <w:rPr>
          <w:b/>
        </w:rPr>
        <w:t>on</w:t>
      </w:r>
      <w:r w:rsidR="003063CC">
        <w:rPr>
          <w:b/>
        </w:rPr>
        <w:t>:</w:t>
      </w:r>
      <w:r w:rsidR="001D2D91">
        <w:rPr>
          <w:b/>
        </w:rPr>
        <w:t xml:space="preserve"> </w:t>
      </w:r>
      <w:r w:rsidR="00B95EDE">
        <w:rPr>
          <w:b/>
        </w:rPr>
        <w:t xml:space="preserve">Monthly premium </w:t>
      </w:r>
      <w:r w:rsidR="001D2D91">
        <w:rPr>
          <w:b/>
        </w:rPr>
        <w:t>1/1/2</w:t>
      </w:r>
      <w:r w:rsidR="00ED23C0">
        <w:rPr>
          <w:b/>
        </w:rPr>
        <w:t>5</w:t>
      </w:r>
      <w:r w:rsidR="001D2D91">
        <w:rPr>
          <w:b/>
        </w:rPr>
        <w:t>-12/3</w:t>
      </w:r>
      <w:r w:rsidR="00E84478">
        <w:rPr>
          <w:b/>
        </w:rPr>
        <w:t>1</w:t>
      </w:r>
      <w:r w:rsidR="001D2D91">
        <w:rPr>
          <w:b/>
        </w:rPr>
        <w:t>/2</w:t>
      </w:r>
      <w:r w:rsidR="00ED23C0">
        <w:rPr>
          <w:b/>
        </w:rPr>
        <w:t>5</w:t>
      </w:r>
      <w:bookmarkStart w:id="0" w:name="_GoBack"/>
      <w:bookmarkEnd w:id="0"/>
    </w:p>
    <w:p w:rsidR="00E0111F" w:rsidRPr="00360548" w:rsidRDefault="00E0111F" w:rsidP="00E0111F">
      <w:pPr>
        <w:ind w:right="-720"/>
        <w:rPr>
          <w:b/>
        </w:rPr>
      </w:pPr>
    </w:p>
    <w:tbl>
      <w:tblPr>
        <w:tblW w:w="4725" w:type="dxa"/>
        <w:tblCellMar>
          <w:left w:w="0" w:type="dxa"/>
          <w:right w:w="0" w:type="dxa"/>
        </w:tblCellMar>
        <w:tblLook w:val="04A0" w:firstRow="1" w:lastRow="0" w:firstColumn="1" w:lastColumn="0" w:noHBand="0" w:noVBand="1"/>
      </w:tblPr>
      <w:tblGrid>
        <w:gridCol w:w="2898"/>
        <w:gridCol w:w="1827"/>
      </w:tblGrid>
      <w:tr w:rsidR="00E0111F" w:rsidRPr="00360548" w:rsidTr="00360548">
        <w:trPr>
          <w:trHeight w:val="30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FB2A3C" w:rsidRDefault="00E0111F">
            <w:pPr>
              <w:rPr>
                <w:b/>
                <w:sz w:val="22"/>
                <w:szCs w:val="22"/>
              </w:rPr>
            </w:pPr>
            <w:r w:rsidRPr="00FB2A3C">
              <w:rPr>
                <w:b/>
                <w:sz w:val="22"/>
                <w:szCs w:val="22"/>
              </w:rPr>
              <w:t>Employee Only</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360548" w:rsidRDefault="00360548" w:rsidP="00360548">
            <w:pPr>
              <w:pStyle w:val="ListParagraph"/>
              <w:numPr>
                <w:ilvl w:val="0"/>
                <w:numId w:val="5"/>
              </w:numPr>
              <w:jc w:val="right"/>
              <w:rPr>
                <w:color w:val="000000"/>
                <w:sz w:val="22"/>
                <w:szCs w:val="22"/>
              </w:rPr>
            </w:pPr>
            <w:r>
              <w:rPr>
                <w:color w:val="000000"/>
                <w:sz w:val="22"/>
                <w:szCs w:val="22"/>
              </w:rPr>
              <w:t xml:space="preserve">  </w:t>
            </w:r>
            <w:r w:rsidR="00E0111F" w:rsidRPr="00360548">
              <w:rPr>
                <w:color w:val="000000"/>
                <w:sz w:val="22"/>
                <w:szCs w:val="22"/>
              </w:rPr>
              <w:t>$4.45</w:t>
            </w:r>
          </w:p>
        </w:tc>
      </w:tr>
      <w:tr w:rsidR="00E0111F" w:rsidRPr="00360548" w:rsidTr="00360548">
        <w:trPr>
          <w:trHeight w:val="30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FB2A3C" w:rsidRDefault="00E0111F">
            <w:pPr>
              <w:rPr>
                <w:b/>
                <w:sz w:val="22"/>
                <w:szCs w:val="22"/>
              </w:rPr>
            </w:pPr>
            <w:r w:rsidRPr="00FB2A3C">
              <w:rPr>
                <w:b/>
                <w:sz w:val="22"/>
                <w:szCs w:val="22"/>
              </w:rPr>
              <w:t>Employee + Spouse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360548" w:rsidRDefault="00360548" w:rsidP="00360548">
            <w:pPr>
              <w:pStyle w:val="ListParagraph"/>
              <w:numPr>
                <w:ilvl w:val="0"/>
                <w:numId w:val="5"/>
              </w:numPr>
              <w:jc w:val="right"/>
              <w:rPr>
                <w:sz w:val="22"/>
                <w:szCs w:val="22"/>
              </w:rPr>
            </w:pPr>
            <w:r>
              <w:rPr>
                <w:sz w:val="22"/>
                <w:szCs w:val="22"/>
              </w:rPr>
              <w:t xml:space="preserve">  </w:t>
            </w:r>
            <w:r w:rsidR="00E0111F" w:rsidRPr="00360548">
              <w:rPr>
                <w:sz w:val="22"/>
                <w:szCs w:val="22"/>
              </w:rPr>
              <w:t>$7.12</w:t>
            </w:r>
          </w:p>
        </w:tc>
      </w:tr>
      <w:tr w:rsidR="00E0111F" w:rsidRPr="00360548" w:rsidTr="00360548">
        <w:trPr>
          <w:trHeight w:val="30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FB2A3C" w:rsidRDefault="00E0111F">
            <w:pPr>
              <w:rPr>
                <w:b/>
                <w:sz w:val="22"/>
                <w:szCs w:val="22"/>
              </w:rPr>
            </w:pPr>
            <w:r w:rsidRPr="00FB2A3C">
              <w:rPr>
                <w:b/>
                <w:sz w:val="22"/>
                <w:szCs w:val="22"/>
              </w:rPr>
              <w:t>Employee + Child(ren)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360548" w:rsidRDefault="00360548" w:rsidP="00360548">
            <w:pPr>
              <w:pStyle w:val="ListParagraph"/>
              <w:numPr>
                <w:ilvl w:val="0"/>
                <w:numId w:val="5"/>
              </w:numPr>
              <w:jc w:val="right"/>
              <w:rPr>
                <w:color w:val="000000"/>
                <w:sz w:val="22"/>
                <w:szCs w:val="22"/>
              </w:rPr>
            </w:pPr>
            <w:r>
              <w:rPr>
                <w:color w:val="000000"/>
                <w:sz w:val="22"/>
                <w:szCs w:val="22"/>
              </w:rPr>
              <w:t xml:space="preserve">  </w:t>
            </w:r>
            <w:r w:rsidR="00E0111F" w:rsidRPr="00360548">
              <w:rPr>
                <w:color w:val="000000"/>
                <w:sz w:val="22"/>
                <w:szCs w:val="22"/>
              </w:rPr>
              <w:t>$7.27</w:t>
            </w:r>
          </w:p>
        </w:tc>
      </w:tr>
      <w:tr w:rsidR="00E0111F" w:rsidRPr="00360548" w:rsidTr="00360548">
        <w:trPr>
          <w:trHeight w:val="30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FB2A3C" w:rsidRDefault="00E0111F">
            <w:pPr>
              <w:rPr>
                <w:b/>
                <w:sz w:val="22"/>
                <w:szCs w:val="22"/>
              </w:rPr>
            </w:pPr>
            <w:r w:rsidRPr="00FB2A3C">
              <w:rPr>
                <w:b/>
                <w:sz w:val="22"/>
                <w:szCs w:val="22"/>
              </w:rPr>
              <w:t>Family</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360548" w:rsidRDefault="00E0111F" w:rsidP="00360548">
            <w:pPr>
              <w:pStyle w:val="ListParagraph"/>
              <w:numPr>
                <w:ilvl w:val="0"/>
                <w:numId w:val="5"/>
              </w:numPr>
              <w:jc w:val="right"/>
              <w:rPr>
                <w:color w:val="000000"/>
                <w:sz w:val="22"/>
                <w:szCs w:val="22"/>
              </w:rPr>
            </w:pPr>
            <w:r w:rsidRPr="00360548">
              <w:rPr>
                <w:color w:val="000000"/>
                <w:sz w:val="22"/>
                <w:szCs w:val="22"/>
              </w:rPr>
              <w:t>$11.72</w:t>
            </w:r>
          </w:p>
        </w:tc>
      </w:tr>
      <w:tr w:rsidR="00E0111F" w:rsidRPr="00360548" w:rsidTr="00360548">
        <w:trPr>
          <w:trHeight w:val="30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FB2A3C" w:rsidRDefault="00E0111F">
            <w:pPr>
              <w:rPr>
                <w:b/>
                <w:sz w:val="22"/>
                <w:szCs w:val="22"/>
              </w:rPr>
            </w:pPr>
            <w:r w:rsidRPr="00FB2A3C">
              <w:rPr>
                <w:b/>
                <w:sz w:val="22"/>
                <w:szCs w:val="22"/>
              </w:rPr>
              <w:t>Waive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E0111F" w:rsidRPr="00360548" w:rsidRDefault="00360548" w:rsidP="00360548">
            <w:pPr>
              <w:pStyle w:val="ListParagraph"/>
              <w:numPr>
                <w:ilvl w:val="0"/>
                <w:numId w:val="5"/>
              </w:numPr>
              <w:jc w:val="right"/>
              <w:rPr>
                <w:color w:val="000000"/>
                <w:sz w:val="22"/>
                <w:szCs w:val="22"/>
              </w:rPr>
            </w:pPr>
            <w:r>
              <w:rPr>
                <w:color w:val="000000"/>
                <w:sz w:val="22"/>
                <w:szCs w:val="22"/>
              </w:rPr>
              <w:t xml:space="preserve">  </w:t>
            </w:r>
            <w:r w:rsidR="00E0111F" w:rsidRPr="00360548">
              <w:rPr>
                <w:color w:val="000000"/>
                <w:sz w:val="22"/>
                <w:szCs w:val="22"/>
              </w:rPr>
              <w:t>$0.00</w:t>
            </w:r>
          </w:p>
        </w:tc>
      </w:tr>
    </w:tbl>
    <w:p w:rsidR="00E0111F" w:rsidRDefault="00E0111F" w:rsidP="00E0111F">
      <w:pPr>
        <w:ind w:right="-720"/>
        <w:rPr>
          <w:b/>
        </w:rPr>
      </w:pPr>
    </w:p>
    <w:p w:rsidR="00437FA2" w:rsidRPr="003218EA" w:rsidRDefault="003218EA" w:rsidP="00E0111F">
      <w:pPr>
        <w:ind w:right="-720"/>
        <w:rPr>
          <w:b/>
          <w:i/>
        </w:rPr>
      </w:pPr>
      <w:r>
        <w:rPr>
          <w:b/>
        </w:rPr>
        <w:tab/>
      </w:r>
      <w:r>
        <w:rPr>
          <w:b/>
        </w:rPr>
        <w:tab/>
      </w:r>
      <w:r>
        <w:rPr>
          <w:b/>
        </w:rPr>
        <w:tab/>
      </w:r>
      <w:r>
        <w:rPr>
          <w:b/>
        </w:rPr>
        <w:tab/>
      </w:r>
      <w:r>
        <w:rPr>
          <w:b/>
        </w:rPr>
        <w:tab/>
      </w:r>
      <w:r>
        <w:rPr>
          <w:b/>
        </w:rPr>
        <w:tab/>
      </w:r>
      <w:r>
        <w:rPr>
          <w:b/>
        </w:rPr>
        <w:tab/>
      </w:r>
      <w:r>
        <w:rPr>
          <w:b/>
        </w:rPr>
        <w:tab/>
      </w:r>
      <w:r w:rsidRPr="003218EA">
        <w:rPr>
          <w:b/>
          <w:i/>
          <w:color w:val="FF0000"/>
        </w:rPr>
        <w:tab/>
      </w:r>
      <w:r w:rsidRPr="003218EA">
        <w:rPr>
          <w:b/>
          <w:i/>
          <w:color w:val="FF0000"/>
        </w:rPr>
        <w:tab/>
        <w:t>** SEE PAGE 2 **</w:t>
      </w:r>
    </w:p>
    <w:p w:rsidR="00437FA2" w:rsidRDefault="00A20E21" w:rsidP="00E0111F">
      <w:pPr>
        <w:ind w:right="-720"/>
        <w:rPr>
          <w:b/>
        </w:rPr>
      </w:pPr>
      <w:r>
        <w:rPr>
          <w:b/>
        </w:rPr>
        <w:tab/>
      </w:r>
      <w:r>
        <w:rPr>
          <w:b/>
        </w:rPr>
        <w:tab/>
      </w:r>
      <w:r>
        <w:rPr>
          <w:b/>
        </w:rPr>
        <w:tab/>
      </w:r>
      <w:r>
        <w:rPr>
          <w:b/>
        </w:rPr>
        <w:tab/>
      </w:r>
      <w:r>
        <w:rPr>
          <w:b/>
        </w:rPr>
        <w:tab/>
      </w:r>
      <w:r>
        <w:rPr>
          <w:b/>
        </w:rPr>
        <w:tab/>
      </w:r>
      <w:r>
        <w:rPr>
          <w:b/>
        </w:rPr>
        <w:tab/>
      </w:r>
      <w:r>
        <w:rPr>
          <w:b/>
        </w:rPr>
        <w:tab/>
      </w:r>
      <w:r>
        <w:rPr>
          <w:b/>
        </w:rPr>
        <w:tab/>
      </w:r>
      <w:r w:rsidRPr="00A20E21">
        <w:rPr>
          <w:b/>
          <w:color w:val="FF0000"/>
        </w:rPr>
        <w:tab/>
      </w:r>
    </w:p>
    <w:p w:rsidR="00E0111F" w:rsidRPr="00E0111F" w:rsidRDefault="00E0111F" w:rsidP="00E0111F">
      <w:pPr>
        <w:ind w:right="-720"/>
        <w:rPr>
          <w:b/>
        </w:rPr>
      </w:pPr>
    </w:p>
    <w:p w:rsidR="00437FA2" w:rsidRDefault="00437FA2" w:rsidP="00437FA2">
      <w:pPr>
        <w:ind w:right="-720"/>
        <w:rPr>
          <w:b/>
        </w:rPr>
      </w:pPr>
    </w:p>
    <w:p w:rsidR="001D2D91" w:rsidRDefault="001D2D91" w:rsidP="00437FA2">
      <w:pPr>
        <w:ind w:right="-720"/>
        <w:rPr>
          <w:b/>
        </w:rPr>
      </w:pPr>
    </w:p>
    <w:p w:rsidR="001D2D91" w:rsidRDefault="001D2D91" w:rsidP="00437FA2">
      <w:pPr>
        <w:ind w:right="-720"/>
        <w:rPr>
          <w:b/>
        </w:rPr>
      </w:pPr>
    </w:p>
    <w:p w:rsidR="001D2D91" w:rsidRDefault="001D2D91" w:rsidP="00437FA2">
      <w:pPr>
        <w:ind w:right="-720"/>
        <w:rPr>
          <w:b/>
        </w:rPr>
      </w:pPr>
    </w:p>
    <w:p w:rsidR="001D2D91" w:rsidRPr="001D2D91" w:rsidRDefault="001D2D91" w:rsidP="001D2D91">
      <w:pPr>
        <w:pStyle w:val="ListParagraph"/>
        <w:numPr>
          <w:ilvl w:val="0"/>
          <w:numId w:val="2"/>
        </w:numPr>
        <w:ind w:right="-720"/>
        <w:rPr>
          <w:b/>
        </w:rPr>
      </w:pPr>
      <w:r w:rsidRPr="001D2D91">
        <w:rPr>
          <w:b/>
        </w:rPr>
        <w:t>Authorization:</w:t>
      </w:r>
    </w:p>
    <w:p w:rsidR="001D2D91" w:rsidRDefault="001D2D91" w:rsidP="00437FA2">
      <w:pPr>
        <w:ind w:right="-720"/>
        <w:rPr>
          <w:b/>
        </w:rPr>
      </w:pPr>
    </w:p>
    <w:p w:rsidR="001D2D91" w:rsidRDefault="001D2D91" w:rsidP="00437FA2">
      <w:pPr>
        <w:ind w:right="-720"/>
        <w:rPr>
          <w:b/>
        </w:rPr>
      </w:pPr>
    </w:p>
    <w:p w:rsidR="00437FA2" w:rsidRDefault="00437FA2" w:rsidP="00437FA2">
      <w:pPr>
        <w:ind w:right="-720"/>
        <w:rPr>
          <w:b/>
        </w:rPr>
      </w:pPr>
      <w:r>
        <w:rPr>
          <w:b/>
        </w:rPr>
        <w:t>By signing below:</w:t>
      </w:r>
    </w:p>
    <w:p w:rsidR="00437FA2" w:rsidRPr="00437FA2" w:rsidRDefault="00437FA2" w:rsidP="00437FA2">
      <w:pPr>
        <w:ind w:right="-720"/>
        <w:rPr>
          <w:b/>
        </w:rPr>
      </w:pPr>
    </w:p>
    <w:p w:rsidR="00E0111F" w:rsidRPr="00437FA2" w:rsidRDefault="00E0111F" w:rsidP="00437FA2">
      <w:pPr>
        <w:pStyle w:val="ListParagraph"/>
        <w:numPr>
          <w:ilvl w:val="0"/>
          <w:numId w:val="7"/>
        </w:numPr>
        <w:ind w:right="-720"/>
        <w:rPr>
          <w:b/>
        </w:rPr>
      </w:pPr>
      <w:r w:rsidRPr="00437FA2">
        <w:t>I certify that all benefit options have been clearly explained to me and that I understand the benefit plan I am enrolling in.</w:t>
      </w:r>
    </w:p>
    <w:p w:rsidR="00437FA2" w:rsidRPr="00437FA2" w:rsidRDefault="00437FA2" w:rsidP="00437FA2">
      <w:pPr>
        <w:pStyle w:val="ListParagraph"/>
        <w:ind w:right="-720"/>
        <w:rPr>
          <w:b/>
        </w:rPr>
      </w:pPr>
    </w:p>
    <w:p w:rsidR="00E0111F" w:rsidRPr="00437FA2" w:rsidRDefault="00E0111F" w:rsidP="00437FA2">
      <w:pPr>
        <w:pStyle w:val="ListParagraph"/>
        <w:numPr>
          <w:ilvl w:val="0"/>
          <w:numId w:val="7"/>
        </w:numPr>
        <w:ind w:right="-720"/>
        <w:rPr>
          <w:b/>
        </w:rPr>
      </w:pPr>
      <w:r w:rsidRPr="00437FA2">
        <w:t>I authorize the reduction of my salary as indicated in the contribution selection above by equally dividing the annual cost by the appropriate pay periods.</w:t>
      </w:r>
    </w:p>
    <w:p w:rsidR="00437FA2" w:rsidRPr="00437FA2" w:rsidRDefault="00437FA2" w:rsidP="00437FA2">
      <w:pPr>
        <w:pStyle w:val="ListParagraph"/>
        <w:ind w:right="-720"/>
        <w:rPr>
          <w:b/>
        </w:rPr>
      </w:pPr>
    </w:p>
    <w:p w:rsidR="00E0111F" w:rsidRPr="00406F71" w:rsidRDefault="00E0111F" w:rsidP="00406F71">
      <w:pPr>
        <w:pStyle w:val="ListParagraph"/>
        <w:numPr>
          <w:ilvl w:val="0"/>
          <w:numId w:val="7"/>
        </w:numPr>
        <w:ind w:right="-720"/>
        <w:rPr>
          <w:b/>
        </w:rPr>
      </w:pPr>
      <w:r w:rsidRPr="00437FA2">
        <w:t>I understand that if I choose to participate in the Stratton Mountain School Section 125 premium conversion program, the pre-tax authorized reduction will be in effect for the time period indicated above and cannot be revoked unless I experience a qualifying life event (i.e., marriage, divorce, birth or adoption, death, termination of coverage provided by a spouse’s employer) and notify Stratton Mountain School within 30 days of such event.</w:t>
      </w:r>
    </w:p>
    <w:p w:rsidR="00406F71" w:rsidRPr="00406F71" w:rsidRDefault="00406F71" w:rsidP="00406F71">
      <w:pPr>
        <w:ind w:right="-720"/>
        <w:rPr>
          <w:b/>
        </w:rPr>
      </w:pPr>
    </w:p>
    <w:p w:rsidR="00E0111F" w:rsidRPr="00437FA2" w:rsidRDefault="00E0111F" w:rsidP="00437FA2">
      <w:pPr>
        <w:pStyle w:val="ListParagraph"/>
        <w:numPr>
          <w:ilvl w:val="0"/>
          <w:numId w:val="7"/>
        </w:numPr>
        <w:ind w:right="-720"/>
        <w:rPr>
          <w:b/>
        </w:rPr>
      </w:pPr>
      <w:r w:rsidRPr="00437FA2">
        <w:t>I certify that I am enrolling only eligible dependents (legal spouse or dependent children) as defined under the Stratton Mountain School benefit plan and that attempting to enroll ineligible dependents may result in the termination of benefits.</w:t>
      </w:r>
    </w:p>
    <w:p w:rsidR="00E0111F" w:rsidRPr="00437FA2" w:rsidRDefault="00E0111F" w:rsidP="00E0111F">
      <w:pPr>
        <w:ind w:left="-720" w:right="-720"/>
      </w:pPr>
    </w:p>
    <w:p w:rsidR="00E0111F" w:rsidRDefault="00E0111F" w:rsidP="00E0111F">
      <w:pPr>
        <w:ind w:left="-720" w:right="-720"/>
        <w:rPr>
          <w:sz w:val="20"/>
          <w:szCs w:val="20"/>
        </w:rPr>
      </w:pPr>
    </w:p>
    <w:p w:rsidR="00406F71" w:rsidRDefault="00406F71" w:rsidP="00E0111F">
      <w:pPr>
        <w:ind w:left="-720" w:right="-720"/>
        <w:rPr>
          <w:sz w:val="20"/>
          <w:szCs w:val="20"/>
        </w:rPr>
      </w:pPr>
    </w:p>
    <w:p w:rsidR="00406F71" w:rsidRPr="00232E32" w:rsidRDefault="00406F71" w:rsidP="00406F71">
      <w:pPr>
        <w:ind w:right="-720"/>
        <w:rPr>
          <w:sz w:val="20"/>
          <w:szCs w:val="20"/>
        </w:rPr>
      </w:pPr>
    </w:p>
    <w:p w:rsidR="00E0111F" w:rsidRPr="00A43372" w:rsidRDefault="00E0111F" w:rsidP="005455A5">
      <w:pPr>
        <w:ind w:right="-720"/>
      </w:pPr>
      <w:r w:rsidRPr="00A43372">
        <w:t>______________________________________________                       __________________</w:t>
      </w:r>
    </w:p>
    <w:p w:rsidR="00406F71" w:rsidRDefault="00406F71" w:rsidP="009C53F8">
      <w:pPr>
        <w:ind w:left="-720" w:right="-720"/>
        <w:rPr>
          <w:b/>
        </w:rPr>
      </w:pPr>
    </w:p>
    <w:p w:rsidR="00E0111F" w:rsidRPr="009C53F8" w:rsidRDefault="00E0111F" w:rsidP="005455A5">
      <w:pPr>
        <w:ind w:left="-720" w:right="-720" w:firstLine="720"/>
        <w:rPr>
          <w:sz w:val="16"/>
          <w:szCs w:val="16"/>
        </w:rPr>
      </w:pPr>
      <w:r w:rsidRPr="00406F71">
        <w:rPr>
          <w:b/>
        </w:rPr>
        <w:t>Employee Signature</w:t>
      </w:r>
      <w:r w:rsidRPr="00406F71">
        <w:rPr>
          <w:b/>
        </w:rPr>
        <w:tab/>
      </w:r>
      <w:r w:rsidRPr="00A43372">
        <w:tab/>
      </w:r>
      <w:r w:rsidRPr="00A43372">
        <w:tab/>
      </w:r>
      <w:r w:rsidRPr="00A43372">
        <w:tab/>
      </w:r>
      <w:r w:rsidRPr="00A43372">
        <w:tab/>
      </w:r>
      <w:r w:rsidRPr="00A43372">
        <w:tab/>
      </w:r>
      <w:r>
        <w:t xml:space="preserve">                 </w:t>
      </w:r>
      <w:r w:rsidRPr="00406F71">
        <w:rPr>
          <w:b/>
        </w:rPr>
        <w:t xml:space="preserve">  Date</w:t>
      </w:r>
    </w:p>
    <w:sectPr w:rsidR="00E0111F" w:rsidRPr="009C53F8" w:rsidSect="009C53F8">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37D19"/>
    <w:multiLevelType w:val="hybridMultilevel"/>
    <w:tmpl w:val="1706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1A23"/>
    <w:multiLevelType w:val="hybridMultilevel"/>
    <w:tmpl w:val="6B26F2F2"/>
    <w:lvl w:ilvl="0" w:tplc="92040F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D20CB"/>
    <w:multiLevelType w:val="hybridMultilevel"/>
    <w:tmpl w:val="D7182BCC"/>
    <w:lvl w:ilvl="0" w:tplc="92040F7A">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467D6"/>
    <w:multiLevelType w:val="hybridMultilevel"/>
    <w:tmpl w:val="A836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C5EFB"/>
    <w:multiLevelType w:val="hybridMultilevel"/>
    <w:tmpl w:val="BD505A66"/>
    <w:lvl w:ilvl="0" w:tplc="E91EA342">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506174"/>
    <w:multiLevelType w:val="hybridMultilevel"/>
    <w:tmpl w:val="BDD4267C"/>
    <w:lvl w:ilvl="0" w:tplc="080C0AB0">
      <w:start w:val="1"/>
      <w:numFmt w:val="upperRoman"/>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6F322DD9"/>
    <w:multiLevelType w:val="hybridMultilevel"/>
    <w:tmpl w:val="88825D52"/>
    <w:lvl w:ilvl="0" w:tplc="92040F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86"/>
    <w:rsid w:val="00047721"/>
    <w:rsid w:val="00096B18"/>
    <w:rsid w:val="000D7388"/>
    <w:rsid w:val="00140EC4"/>
    <w:rsid w:val="001D2D91"/>
    <w:rsid w:val="00232F14"/>
    <w:rsid w:val="00303D89"/>
    <w:rsid w:val="003063CC"/>
    <w:rsid w:val="003218EA"/>
    <w:rsid w:val="00323A46"/>
    <w:rsid w:val="0035042C"/>
    <w:rsid w:val="00360548"/>
    <w:rsid w:val="0036535A"/>
    <w:rsid w:val="00391322"/>
    <w:rsid w:val="00406F71"/>
    <w:rsid w:val="00437FA2"/>
    <w:rsid w:val="00455818"/>
    <w:rsid w:val="004D1A40"/>
    <w:rsid w:val="005455A5"/>
    <w:rsid w:val="00551281"/>
    <w:rsid w:val="006045ED"/>
    <w:rsid w:val="00747ADA"/>
    <w:rsid w:val="00757735"/>
    <w:rsid w:val="0081575B"/>
    <w:rsid w:val="00860886"/>
    <w:rsid w:val="00981691"/>
    <w:rsid w:val="00994E08"/>
    <w:rsid w:val="009C53F8"/>
    <w:rsid w:val="00A20E21"/>
    <w:rsid w:val="00B465CB"/>
    <w:rsid w:val="00B7748F"/>
    <w:rsid w:val="00B95EDE"/>
    <w:rsid w:val="00BF7AB3"/>
    <w:rsid w:val="00C20E0A"/>
    <w:rsid w:val="00C9017A"/>
    <w:rsid w:val="00D355A0"/>
    <w:rsid w:val="00DF1D55"/>
    <w:rsid w:val="00E0111F"/>
    <w:rsid w:val="00E36E2A"/>
    <w:rsid w:val="00E42DB6"/>
    <w:rsid w:val="00E529B9"/>
    <w:rsid w:val="00E75810"/>
    <w:rsid w:val="00E83657"/>
    <w:rsid w:val="00E84478"/>
    <w:rsid w:val="00EA19E7"/>
    <w:rsid w:val="00ED23C0"/>
    <w:rsid w:val="00ED4020"/>
    <w:rsid w:val="00EE2080"/>
    <w:rsid w:val="00F326AF"/>
    <w:rsid w:val="00FB2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3B1C"/>
  <w15:chartTrackingRefBased/>
  <w15:docId w15:val="{5E221A91-FE2E-4FEA-A769-110CA4CC2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08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0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0886"/>
    <w:pPr>
      <w:ind w:left="720"/>
      <w:contextualSpacing/>
    </w:pPr>
  </w:style>
  <w:style w:type="paragraph" w:styleId="BalloonText">
    <w:name w:val="Balloon Text"/>
    <w:basedOn w:val="Normal"/>
    <w:link w:val="BalloonTextChar"/>
    <w:uiPriority w:val="99"/>
    <w:semiHidden/>
    <w:unhideWhenUsed/>
    <w:rsid w:val="005455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5A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399005">
      <w:bodyDiv w:val="1"/>
      <w:marLeft w:val="0"/>
      <w:marRight w:val="0"/>
      <w:marTop w:val="0"/>
      <w:marBottom w:val="0"/>
      <w:divBdr>
        <w:top w:val="none" w:sz="0" w:space="0" w:color="auto"/>
        <w:left w:val="none" w:sz="0" w:space="0" w:color="auto"/>
        <w:bottom w:val="none" w:sz="0" w:space="0" w:color="auto"/>
        <w:right w:val="none" w:sz="0" w:space="0" w:color="auto"/>
      </w:divBdr>
    </w:div>
    <w:div w:id="1053776947">
      <w:bodyDiv w:val="1"/>
      <w:marLeft w:val="0"/>
      <w:marRight w:val="0"/>
      <w:marTop w:val="0"/>
      <w:marBottom w:val="0"/>
      <w:divBdr>
        <w:top w:val="none" w:sz="0" w:space="0" w:color="auto"/>
        <w:left w:val="none" w:sz="0" w:space="0" w:color="auto"/>
        <w:bottom w:val="none" w:sz="0" w:space="0" w:color="auto"/>
        <w:right w:val="none" w:sz="0" w:space="0" w:color="auto"/>
      </w:divBdr>
    </w:div>
    <w:div w:id="1444959138">
      <w:bodyDiv w:val="1"/>
      <w:marLeft w:val="0"/>
      <w:marRight w:val="0"/>
      <w:marTop w:val="0"/>
      <w:marBottom w:val="0"/>
      <w:divBdr>
        <w:top w:val="none" w:sz="0" w:space="0" w:color="auto"/>
        <w:left w:val="none" w:sz="0" w:space="0" w:color="auto"/>
        <w:bottom w:val="none" w:sz="0" w:space="0" w:color="auto"/>
        <w:right w:val="none" w:sz="0" w:space="0" w:color="auto"/>
      </w:divBdr>
    </w:div>
    <w:div w:id="180986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833C1-C793-4D9F-9054-7550DC5A5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Partridge</dc:creator>
  <cp:keywords/>
  <dc:description/>
  <cp:lastModifiedBy>Mary Via</cp:lastModifiedBy>
  <cp:revision>2</cp:revision>
  <cp:lastPrinted>2024-04-09T17:47:00Z</cp:lastPrinted>
  <dcterms:created xsi:type="dcterms:W3CDTF">2025-03-17T13:54:00Z</dcterms:created>
  <dcterms:modified xsi:type="dcterms:W3CDTF">2025-03-17T13:54:00Z</dcterms:modified>
</cp:coreProperties>
</file>