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0470" w14:textId="77777777" w:rsidR="0058180C" w:rsidRPr="00821C52" w:rsidRDefault="0058180C" w:rsidP="00A306A9">
      <w:pPr>
        <w:jc w:val="center"/>
        <w:rPr>
          <w:rFonts w:ascii="Arial" w:hAnsi="Arial" w:cs="Arial"/>
          <w:b/>
          <w:sz w:val="20"/>
          <w:szCs w:val="20"/>
        </w:rPr>
      </w:pPr>
      <w:r w:rsidRPr="00821C52">
        <w:rPr>
          <w:rFonts w:ascii="Arial" w:hAnsi="Arial" w:cs="Arial"/>
          <w:b/>
          <w:sz w:val="20"/>
          <w:szCs w:val="20"/>
        </w:rPr>
        <w:t>Summary Plan Description</w:t>
      </w:r>
    </w:p>
    <w:p w14:paraId="09C13A7F" w14:textId="77777777" w:rsidR="0058180C" w:rsidRPr="00821C52" w:rsidRDefault="0058180C" w:rsidP="00A306A9">
      <w:pPr>
        <w:jc w:val="center"/>
        <w:rPr>
          <w:rFonts w:ascii="Arial" w:hAnsi="Arial" w:cs="Arial"/>
          <w:b/>
          <w:sz w:val="20"/>
          <w:szCs w:val="20"/>
        </w:rPr>
      </w:pPr>
      <w:r w:rsidRPr="00821C52">
        <w:rPr>
          <w:rFonts w:ascii="Arial" w:hAnsi="Arial" w:cs="Arial"/>
          <w:b/>
          <w:sz w:val="20"/>
          <w:szCs w:val="20"/>
        </w:rPr>
        <w:t>For</w:t>
      </w:r>
    </w:p>
    <w:p w14:paraId="54EDCCB6" w14:textId="5FC26108" w:rsidR="0058180C" w:rsidRDefault="0058180C" w:rsidP="00A306A9">
      <w:pPr>
        <w:pBdr>
          <w:bottom w:val="single" w:sz="12" w:space="1" w:color="auto"/>
        </w:pBdr>
        <w:jc w:val="center"/>
        <w:rPr>
          <w:rFonts w:ascii="Arial" w:hAnsi="Arial" w:cs="Arial"/>
          <w:b/>
          <w:sz w:val="20"/>
          <w:szCs w:val="20"/>
        </w:rPr>
      </w:pPr>
      <w:r w:rsidRPr="00821C52">
        <w:rPr>
          <w:rFonts w:ascii="Arial" w:hAnsi="Arial" w:cs="Arial"/>
          <w:b/>
          <w:sz w:val="20"/>
          <w:szCs w:val="20"/>
        </w:rPr>
        <w:t>The Benefit Plan of the New Hampshire Bankers Association Insurance Trust</w:t>
      </w:r>
    </w:p>
    <w:p w14:paraId="3F1163AC" w14:textId="3FC2130D" w:rsidR="00321258" w:rsidRDefault="00321258" w:rsidP="00A306A9">
      <w:pPr>
        <w:pBdr>
          <w:bottom w:val="single" w:sz="12" w:space="1" w:color="auto"/>
        </w:pBdr>
        <w:jc w:val="center"/>
        <w:rPr>
          <w:rFonts w:ascii="Arial" w:hAnsi="Arial" w:cs="Arial"/>
          <w:b/>
          <w:sz w:val="20"/>
          <w:szCs w:val="20"/>
        </w:rPr>
      </w:pPr>
      <w:r>
        <w:rPr>
          <w:rFonts w:ascii="Arial" w:hAnsi="Arial" w:cs="Arial"/>
          <w:b/>
          <w:sz w:val="20"/>
          <w:szCs w:val="20"/>
        </w:rPr>
        <w:t>Effective January 1, 2020</w:t>
      </w:r>
    </w:p>
    <w:p w14:paraId="1361B7D6" w14:textId="4CE2B122" w:rsidR="00987B2F" w:rsidRPr="00821C52" w:rsidRDefault="00987B2F" w:rsidP="00A306A9">
      <w:pPr>
        <w:pBdr>
          <w:bottom w:val="single" w:sz="12" w:space="1" w:color="auto"/>
        </w:pBdr>
        <w:jc w:val="center"/>
        <w:rPr>
          <w:rFonts w:ascii="Arial" w:hAnsi="Arial" w:cs="Arial"/>
          <w:b/>
          <w:sz w:val="20"/>
          <w:szCs w:val="20"/>
        </w:rPr>
      </w:pPr>
      <w:r>
        <w:rPr>
          <w:rFonts w:ascii="Arial" w:hAnsi="Arial" w:cs="Arial"/>
          <w:b/>
          <w:sz w:val="20"/>
          <w:szCs w:val="20"/>
        </w:rPr>
        <w:t xml:space="preserve">(Schedules Updated </w:t>
      </w:r>
      <w:r w:rsidR="003D349C">
        <w:rPr>
          <w:rFonts w:ascii="Arial" w:hAnsi="Arial" w:cs="Arial"/>
          <w:b/>
          <w:sz w:val="20"/>
          <w:szCs w:val="20"/>
        </w:rPr>
        <w:t>effective</w:t>
      </w:r>
      <w:r>
        <w:rPr>
          <w:rFonts w:ascii="Arial" w:hAnsi="Arial" w:cs="Arial"/>
          <w:b/>
          <w:sz w:val="20"/>
          <w:szCs w:val="20"/>
        </w:rPr>
        <w:t xml:space="preserve"> January 1, 2021)</w:t>
      </w:r>
    </w:p>
    <w:p w14:paraId="41D35342" w14:textId="77777777" w:rsidR="0058180C" w:rsidRPr="00821C52" w:rsidRDefault="0058180C" w:rsidP="00A306A9">
      <w:pPr>
        <w:pBdr>
          <w:bottom w:val="single" w:sz="12" w:space="1" w:color="auto"/>
        </w:pBdr>
        <w:rPr>
          <w:rFonts w:ascii="Arial" w:hAnsi="Arial" w:cs="Arial"/>
          <w:b/>
          <w:sz w:val="20"/>
          <w:szCs w:val="20"/>
        </w:rPr>
      </w:pPr>
    </w:p>
    <w:p w14:paraId="632DEF74" w14:textId="77777777" w:rsidR="00B735D2" w:rsidRDefault="00B735D2" w:rsidP="00B735D2">
      <w:pPr>
        <w:jc w:val="center"/>
        <w:rPr>
          <w:rFonts w:ascii="Arial" w:hAnsi="Arial" w:cs="Arial"/>
          <w:b/>
          <w:sz w:val="20"/>
          <w:szCs w:val="20"/>
        </w:rPr>
      </w:pPr>
    </w:p>
    <w:p w14:paraId="7448253B" w14:textId="77777777" w:rsidR="0058180C" w:rsidRPr="00821C52" w:rsidRDefault="00B735D2" w:rsidP="00B735D2">
      <w:pPr>
        <w:jc w:val="center"/>
        <w:rPr>
          <w:rFonts w:ascii="Arial" w:hAnsi="Arial" w:cs="Arial"/>
          <w:b/>
          <w:sz w:val="20"/>
          <w:szCs w:val="20"/>
        </w:rPr>
      </w:pPr>
      <w:r>
        <w:rPr>
          <w:rFonts w:ascii="Arial" w:hAnsi="Arial" w:cs="Arial"/>
          <w:b/>
          <w:sz w:val="20"/>
          <w:szCs w:val="20"/>
        </w:rPr>
        <w:t>TABLE OF CONTENTS</w:t>
      </w:r>
    </w:p>
    <w:p w14:paraId="0EC93E73" w14:textId="77777777" w:rsidR="00A15076" w:rsidRPr="005D7778" w:rsidRDefault="002F5DC1">
      <w:pPr>
        <w:pStyle w:val="TOC1"/>
        <w:rPr>
          <w:b w:val="0"/>
        </w:rPr>
      </w:pPr>
      <w:r>
        <w:rPr>
          <w:b w:val="0"/>
          <w:sz w:val="20"/>
          <w:szCs w:val="20"/>
        </w:rPr>
        <w:fldChar w:fldCharType="begin"/>
      </w:r>
      <w:r w:rsidR="00A15076">
        <w:rPr>
          <w:b w:val="0"/>
          <w:sz w:val="20"/>
          <w:szCs w:val="20"/>
        </w:rPr>
        <w:instrText xml:space="preserve"> TOC \o "1-3" \h \z \u </w:instrText>
      </w:r>
      <w:r>
        <w:rPr>
          <w:b w:val="0"/>
          <w:sz w:val="20"/>
          <w:szCs w:val="20"/>
        </w:rPr>
        <w:fldChar w:fldCharType="separate"/>
      </w:r>
      <w:hyperlink w:anchor="_Toc343068749" w:history="1">
        <w:r w:rsidR="00A15076" w:rsidRPr="005D7778">
          <w:rPr>
            <w:rStyle w:val="Hyperlink"/>
          </w:rPr>
          <w:t>Introduction</w:t>
        </w:r>
        <w:r w:rsidR="00A15076" w:rsidRPr="005D7778">
          <w:rPr>
            <w:webHidden/>
          </w:rPr>
          <w:tab/>
        </w:r>
        <w:r w:rsidRPr="005D7778">
          <w:rPr>
            <w:webHidden/>
          </w:rPr>
          <w:fldChar w:fldCharType="begin"/>
        </w:r>
        <w:r w:rsidR="00A15076" w:rsidRPr="005D7778">
          <w:rPr>
            <w:webHidden/>
          </w:rPr>
          <w:instrText xml:space="preserve"> PAGEREF _Toc343068749 \h </w:instrText>
        </w:r>
        <w:r w:rsidRPr="005D7778">
          <w:rPr>
            <w:webHidden/>
          </w:rPr>
        </w:r>
        <w:r w:rsidRPr="005D7778">
          <w:rPr>
            <w:webHidden/>
          </w:rPr>
          <w:fldChar w:fldCharType="separate"/>
        </w:r>
        <w:r w:rsidR="00FF0D44">
          <w:rPr>
            <w:webHidden/>
          </w:rPr>
          <w:t>1</w:t>
        </w:r>
        <w:r w:rsidRPr="005D7778">
          <w:rPr>
            <w:webHidden/>
          </w:rPr>
          <w:fldChar w:fldCharType="end"/>
        </w:r>
      </w:hyperlink>
    </w:p>
    <w:p w14:paraId="596D788C" w14:textId="77777777" w:rsidR="00A15076" w:rsidRPr="005D7778" w:rsidRDefault="00AB2B75">
      <w:pPr>
        <w:pStyle w:val="TOC2"/>
        <w:tabs>
          <w:tab w:val="right" w:leader="dot" w:pos="9350"/>
        </w:tabs>
        <w:rPr>
          <w:rFonts w:ascii="Arial" w:hAnsi="Arial" w:cs="Arial"/>
          <w:noProof/>
        </w:rPr>
      </w:pPr>
      <w:hyperlink w:anchor="_Toc343068750" w:history="1">
        <w:r w:rsidR="00A15076" w:rsidRPr="005D7778">
          <w:rPr>
            <w:rStyle w:val="Hyperlink"/>
            <w:rFonts w:ascii="Arial" w:hAnsi="Arial" w:cs="Arial"/>
            <w:noProof/>
          </w:rPr>
          <w:t>What is the purpose of this Summary Plan Description?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_Toc343068750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w:t>
        </w:r>
        <w:r w:rsidR="002F5DC1" w:rsidRPr="005D7778">
          <w:rPr>
            <w:rFonts w:ascii="Arial" w:hAnsi="Arial" w:cs="Arial"/>
            <w:noProof/>
            <w:webHidden/>
          </w:rPr>
          <w:fldChar w:fldCharType="end"/>
        </w:r>
      </w:hyperlink>
    </w:p>
    <w:p w14:paraId="57B68A98" w14:textId="77777777" w:rsidR="00A15076" w:rsidRPr="005D7778" w:rsidRDefault="00AB2B75">
      <w:pPr>
        <w:pStyle w:val="TOC2"/>
        <w:tabs>
          <w:tab w:val="right" w:leader="dot" w:pos="9350"/>
        </w:tabs>
        <w:rPr>
          <w:rFonts w:ascii="Arial" w:hAnsi="Arial" w:cs="Arial"/>
          <w:noProof/>
        </w:rPr>
      </w:pPr>
      <w:hyperlink w:anchor="_Toc343068751" w:history="1">
        <w:r w:rsidR="00A15076" w:rsidRPr="005D7778">
          <w:rPr>
            <w:rStyle w:val="Hyperlink"/>
            <w:rFonts w:ascii="Arial" w:hAnsi="Arial" w:cs="Arial"/>
            <w:noProof/>
          </w:rPr>
          <w:t>What is the purpose of the Plan?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_Toc343068751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w:t>
        </w:r>
        <w:r w:rsidR="002F5DC1" w:rsidRPr="005D7778">
          <w:rPr>
            <w:rFonts w:ascii="Arial" w:hAnsi="Arial" w:cs="Arial"/>
            <w:noProof/>
            <w:webHidden/>
          </w:rPr>
          <w:fldChar w:fldCharType="end"/>
        </w:r>
      </w:hyperlink>
    </w:p>
    <w:p w14:paraId="10EFCD1A" w14:textId="77777777" w:rsidR="00A15076" w:rsidRPr="005D7778" w:rsidRDefault="00AB2B75">
      <w:pPr>
        <w:pStyle w:val="TOC2"/>
        <w:tabs>
          <w:tab w:val="right" w:leader="dot" w:pos="9350"/>
        </w:tabs>
        <w:rPr>
          <w:rFonts w:ascii="Arial" w:hAnsi="Arial" w:cs="Arial"/>
          <w:noProof/>
        </w:rPr>
      </w:pPr>
      <w:hyperlink w:anchor="_Toc343068752" w:history="1">
        <w:r w:rsidR="00A15076" w:rsidRPr="005D7778">
          <w:rPr>
            <w:rStyle w:val="Hyperlink"/>
            <w:rFonts w:ascii="Arial" w:hAnsi="Arial" w:cs="Arial"/>
            <w:noProof/>
          </w:rPr>
          <w:t>How is the Plan funded?</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_Toc343068752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w:t>
        </w:r>
        <w:r w:rsidR="002F5DC1" w:rsidRPr="005D7778">
          <w:rPr>
            <w:rFonts w:ascii="Arial" w:hAnsi="Arial" w:cs="Arial"/>
            <w:noProof/>
            <w:webHidden/>
          </w:rPr>
          <w:fldChar w:fldCharType="end"/>
        </w:r>
      </w:hyperlink>
    </w:p>
    <w:p w14:paraId="5A9C16CA" w14:textId="77777777" w:rsidR="00A15076" w:rsidRPr="005D7778" w:rsidRDefault="00AB2B75">
      <w:pPr>
        <w:pStyle w:val="TOC2"/>
        <w:tabs>
          <w:tab w:val="right" w:leader="dot" w:pos="9350"/>
        </w:tabs>
        <w:rPr>
          <w:rFonts w:ascii="Arial" w:hAnsi="Arial" w:cs="Arial"/>
          <w:noProof/>
        </w:rPr>
      </w:pPr>
      <w:hyperlink w:anchor="_Toc343068753" w:history="1">
        <w:r w:rsidR="00A15076" w:rsidRPr="005D7778">
          <w:rPr>
            <w:rStyle w:val="Hyperlink"/>
            <w:rFonts w:ascii="Arial" w:hAnsi="Arial" w:cs="Arial"/>
            <w:noProof/>
          </w:rPr>
          <w:t>What other documents explain my Benefits under the Plan?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_Toc343068753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w:t>
        </w:r>
        <w:r w:rsidR="002F5DC1" w:rsidRPr="005D7778">
          <w:rPr>
            <w:rFonts w:ascii="Arial" w:hAnsi="Arial" w:cs="Arial"/>
            <w:noProof/>
            <w:webHidden/>
          </w:rPr>
          <w:fldChar w:fldCharType="end"/>
        </w:r>
      </w:hyperlink>
    </w:p>
    <w:p w14:paraId="31233400" w14:textId="77777777" w:rsidR="00A15076" w:rsidRPr="005D7778" w:rsidRDefault="00AB2B75">
      <w:pPr>
        <w:pStyle w:val="TOC1"/>
        <w:rPr>
          <w:b w:val="0"/>
        </w:rPr>
      </w:pPr>
      <w:hyperlink w:anchor="_Toc343068754" w:history="1">
        <w:r w:rsidR="00A15076" w:rsidRPr="005D7778">
          <w:rPr>
            <w:rStyle w:val="Hyperlink"/>
          </w:rPr>
          <w:t>Eligibility for Plan Benefits</w:t>
        </w:r>
        <w:r w:rsidR="00A15076" w:rsidRPr="005D7778">
          <w:rPr>
            <w:webHidden/>
          </w:rPr>
          <w:tab/>
        </w:r>
        <w:r w:rsidR="002F5DC1" w:rsidRPr="005D7778">
          <w:rPr>
            <w:webHidden/>
          </w:rPr>
          <w:fldChar w:fldCharType="begin"/>
        </w:r>
        <w:r w:rsidR="00A15076" w:rsidRPr="005D7778">
          <w:rPr>
            <w:webHidden/>
          </w:rPr>
          <w:instrText xml:space="preserve"> PAGEREF _Toc343068754 \h </w:instrText>
        </w:r>
        <w:r w:rsidR="002F5DC1" w:rsidRPr="005D7778">
          <w:rPr>
            <w:webHidden/>
          </w:rPr>
        </w:r>
        <w:r w:rsidR="002F5DC1" w:rsidRPr="005D7778">
          <w:rPr>
            <w:webHidden/>
          </w:rPr>
          <w:fldChar w:fldCharType="separate"/>
        </w:r>
        <w:r w:rsidR="00FF0D44">
          <w:rPr>
            <w:webHidden/>
          </w:rPr>
          <w:t>2</w:t>
        </w:r>
        <w:r w:rsidR="002F5DC1" w:rsidRPr="005D7778">
          <w:rPr>
            <w:webHidden/>
          </w:rPr>
          <w:fldChar w:fldCharType="end"/>
        </w:r>
      </w:hyperlink>
    </w:p>
    <w:p w14:paraId="2E8EBE11" w14:textId="77777777" w:rsidR="00A15076" w:rsidRPr="005D7778" w:rsidRDefault="00AB2B75">
      <w:pPr>
        <w:pStyle w:val="TOC2"/>
        <w:tabs>
          <w:tab w:val="right" w:leader="dot" w:pos="9350"/>
        </w:tabs>
        <w:rPr>
          <w:rFonts w:ascii="Arial" w:hAnsi="Arial" w:cs="Arial"/>
          <w:noProof/>
        </w:rPr>
      </w:pPr>
      <w:hyperlink w:anchor="_Toc343068755" w:history="1">
        <w:r w:rsidR="00A15076" w:rsidRPr="005D7778">
          <w:rPr>
            <w:rStyle w:val="Hyperlink"/>
            <w:rFonts w:ascii="Arial" w:hAnsi="Arial" w:cs="Arial"/>
            <w:noProof/>
          </w:rPr>
          <w:t>Who can participate in the Plan?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_Toc343068755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2</w:t>
        </w:r>
        <w:r w:rsidR="002F5DC1" w:rsidRPr="005D7778">
          <w:rPr>
            <w:rFonts w:ascii="Arial" w:hAnsi="Arial" w:cs="Arial"/>
            <w:noProof/>
            <w:webHidden/>
          </w:rPr>
          <w:fldChar w:fldCharType="end"/>
        </w:r>
      </w:hyperlink>
    </w:p>
    <w:p w14:paraId="351E5264" w14:textId="77777777" w:rsidR="00A15076" w:rsidRPr="005D7778" w:rsidRDefault="00AB2B75">
      <w:pPr>
        <w:pStyle w:val="TOC2"/>
        <w:tabs>
          <w:tab w:val="right" w:leader="dot" w:pos="9350"/>
        </w:tabs>
        <w:rPr>
          <w:rFonts w:ascii="Arial" w:hAnsi="Arial" w:cs="Arial"/>
          <w:noProof/>
        </w:rPr>
      </w:pPr>
      <w:hyperlink w:anchor="_Toc343068756" w:history="1">
        <w:r w:rsidR="00A15076" w:rsidRPr="005D7778">
          <w:rPr>
            <w:rStyle w:val="Hyperlink"/>
            <w:rFonts w:ascii="Arial" w:hAnsi="Arial" w:cs="Arial"/>
            <w:noProof/>
          </w:rPr>
          <w:t>What happens if both you and your spouse participate in the Plan?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_Toc343068756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2</w:t>
        </w:r>
        <w:r w:rsidR="002F5DC1" w:rsidRPr="005D7778">
          <w:rPr>
            <w:rFonts w:ascii="Arial" w:hAnsi="Arial" w:cs="Arial"/>
            <w:noProof/>
            <w:webHidden/>
          </w:rPr>
          <w:fldChar w:fldCharType="end"/>
        </w:r>
      </w:hyperlink>
    </w:p>
    <w:p w14:paraId="674B935A" w14:textId="77777777" w:rsidR="00A15076" w:rsidRPr="005D7778" w:rsidRDefault="00AB2B75">
      <w:pPr>
        <w:pStyle w:val="TOC2"/>
        <w:tabs>
          <w:tab w:val="right" w:leader="dot" w:pos="9350"/>
        </w:tabs>
        <w:rPr>
          <w:rFonts w:ascii="Arial" w:hAnsi="Arial" w:cs="Arial"/>
          <w:noProof/>
        </w:rPr>
      </w:pPr>
      <w:hyperlink w:anchor="_Toc343068757" w:history="1">
        <w:r w:rsidR="00A15076" w:rsidRPr="005D7778">
          <w:rPr>
            <w:rStyle w:val="Hyperlink"/>
            <w:rFonts w:ascii="Arial" w:hAnsi="Arial" w:cs="Arial"/>
            <w:noProof/>
          </w:rPr>
          <w:t>Who can be dependents covered under the Plan?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_Toc343068757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2</w:t>
        </w:r>
        <w:r w:rsidR="002F5DC1" w:rsidRPr="005D7778">
          <w:rPr>
            <w:rFonts w:ascii="Arial" w:hAnsi="Arial" w:cs="Arial"/>
            <w:noProof/>
            <w:webHidden/>
          </w:rPr>
          <w:fldChar w:fldCharType="end"/>
        </w:r>
      </w:hyperlink>
    </w:p>
    <w:p w14:paraId="5960D968" w14:textId="77777777" w:rsidR="00A15076" w:rsidRPr="005D7778" w:rsidRDefault="00AB2B75">
      <w:pPr>
        <w:pStyle w:val="TOC1"/>
        <w:rPr>
          <w:b w:val="0"/>
        </w:rPr>
      </w:pPr>
      <w:hyperlink w:anchor="_Toc343068758" w:history="1">
        <w:r w:rsidR="00A15076" w:rsidRPr="005D7778">
          <w:rPr>
            <w:rStyle w:val="Hyperlink"/>
          </w:rPr>
          <w:t>Enrollment</w:t>
        </w:r>
        <w:r w:rsidR="00A15076" w:rsidRPr="005D7778">
          <w:rPr>
            <w:webHidden/>
          </w:rPr>
          <w:tab/>
        </w:r>
        <w:r w:rsidR="002F5DC1" w:rsidRPr="005D7778">
          <w:rPr>
            <w:webHidden/>
          </w:rPr>
          <w:fldChar w:fldCharType="begin"/>
        </w:r>
        <w:r w:rsidR="00A15076" w:rsidRPr="005D7778">
          <w:rPr>
            <w:webHidden/>
          </w:rPr>
          <w:instrText xml:space="preserve"> PAGEREF _Toc343068758 \h </w:instrText>
        </w:r>
        <w:r w:rsidR="002F5DC1" w:rsidRPr="005D7778">
          <w:rPr>
            <w:webHidden/>
          </w:rPr>
        </w:r>
        <w:r w:rsidR="002F5DC1" w:rsidRPr="005D7778">
          <w:rPr>
            <w:webHidden/>
          </w:rPr>
          <w:fldChar w:fldCharType="separate"/>
        </w:r>
        <w:r w:rsidR="00FF0D44">
          <w:rPr>
            <w:webHidden/>
          </w:rPr>
          <w:t>3</w:t>
        </w:r>
        <w:r w:rsidR="002F5DC1" w:rsidRPr="005D7778">
          <w:rPr>
            <w:webHidden/>
          </w:rPr>
          <w:fldChar w:fldCharType="end"/>
        </w:r>
      </w:hyperlink>
    </w:p>
    <w:p w14:paraId="73815254" w14:textId="77777777" w:rsidR="00A15076" w:rsidRPr="005D7778" w:rsidRDefault="00AB2B75">
      <w:pPr>
        <w:pStyle w:val="TOC2"/>
        <w:tabs>
          <w:tab w:val="right" w:leader="dot" w:pos="9350"/>
        </w:tabs>
        <w:rPr>
          <w:rFonts w:ascii="Arial" w:hAnsi="Arial" w:cs="Arial"/>
          <w:noProof/>
        </w:rPr>
      </w:pPr>
      <w:hyperlink w:anchor="_Toc343068759" w:history="1">
        <w:r w:rsidR="00A15076" w:rsidRPr="005D7778">
          <w:rPr>
            <w:rStyle w:val="Hyperlink"/>
            <w:rFonts w:ascii="Arial" w:hAnsi="Arial" w:cs="Arial"/>
            <w:noProof/>
          </w:rPr>
          <w:t>How do I enroll in the Plan?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_Toc343068759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3</w:t>
        </w:r>
        <w:r w:rsidR="002F5DC1" w:rsidRPr="005D7778">
          <w:rPr>
            <w:rFonts w:ascii="Arial" w:hAnsi="Arial" w:cs="Arial"/>
            <w:noProof/>
            <w:webHidden/>
          </w:rPr>
          <w:fldChar w:fldCharType="end"/>
        </w:r>
      </w:hyperlink>
    </w:p>
    <w:p w14:paraId="434061C4" w14:textId="77777777" w:rsidR="00A15076" w:rsidRPr="005D7778" w:rsidRDefault="00AB2B75">
      <w:pPr>
        <w:pStyle w:val="TOC2"/>
        <w:tabs>
          <w:tab w:val="right" w:leader="dot" w:pos="9350"/>
        </w:tabs>
        <w:rPr>
          <w:rFonts w:ascii="Arial" w:hAnsi="Arial" w:cs="Arial"/>
          <w:noProof/>
        </w:rPr>
      </w:pPr>
      <w:hyperlink w:anchor="_Toc343068760" w:history="1">
        <w:r w:rsidR="00A15076" w:rsidRPr="005D7778">
          <w:rPr>
            <w:rStyle w:val="Hyperlink"/>
            <w:rFonts w:ascii="Arial" w:hAnsi="Arial" w:cs="Arial"/>
            <w:noProof/>
          </w:rPr>
          <w:t>How do I enroll my dependent under a “Qualified Medical Child Support Order”?</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_Toc343068760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3</w:t>
        </w:r>
        <w:r w:rsidR="002F5DC1" w:rsidRPr="005D7778">
          <w:rPr>
            <w:rFonts w:ascii="Arial" w:hAnsi="Arial" w:cs="Arial"/>
            <w:noProof/>
            <w:webHidden/>
          </w:rPr>
          <w:fldChar w:fldCharType="end"/>
        </w:r>
      </w:hyperlink>
    </w:p>
    <w:p w14:paraId="17F382C8" w14:textId="77777777" w:rsidR="00A15076" w:rsidRPr="005D7778" w:rsidRDefault="00AB2B75">
      <w:pPr>
        <w:pStyle w:val="TOC1"/>
        <w:rPr>
          <w:b w:val="0"/>
        </w:rPr>
      </w:pPr>
      <w:hyperlink w:anchor="_Toc343068761" w:history="1">
        <w:r w:rsidR="00A15076" w:rsidRPr="005D7778">
          <w:rPr>
            <w:rStyle w:val="Hyperlink"/>
          </w:rPr>
          <w:t>Contributions</w:t>
        </w:r>
        <w:r w:rsidR="00A15076" w:rsidRPr="005D7778">
          <w:rPr>
            <w:webHidden/>
          </w:rPr>
          <w:tab/>
        </w:r>
        <w:r w:rsidR="002F5DC1" w:rsidRPr="005D7778">
          <w:rPr>
            <w:webHidden/>
          </w:rPr>
          <w:fldChar w:fldCharType="begin"/>
        </w:r>
        <w:r w:rsidR="00A15076" w:rsidRPr="005D7778">
          <w:rPr>
            <w:webHidden/>
          </w:rPr>
          <w:instrText xml:space="preserve"> PAGEREF _Toc343068761 \h </w:instrText>
        </w:r>
        <w:r w:rsidR="002F5DC1" w:rsidRPr="005D7778">
          <w:rPr>
            <w:webHidden/>
          </w:rPr>
        </w:r>
        <w:r w:rsidR="002F5DC1" w:rsidRPr="005D7778">
          <w:rPr>
            <w:webHidden/>
          </w:rPr>
          <w:fldChar w:fldCharType="separate"/>
        </w:r>
        <w:r w:rsidR="00FF0D44">
          <w:rPr>
            <w:webHidden/>
          </w:rPr>
          <w:t>3</w:t>
        </w:r>
        <w:r w:rsidR="002F5DC1" w:rsidRPr="005D7778">
          <w:rPr>
            <w:webHidden/>
          </w:rPr>
          <w:fldChar w:fldCharType="end"/>
        </w:r>
      </w:hyperlink>
    </w:p>
    <w:p w14:paraId="73ECFFAE" w14:textId="77777777" w:rsidR="00A15076" w:rsidRPr="005D7778" w:rsidRDefault="00AB2B75">
      <w:pPr>
        <w:pStyle w:val="TOC2"/>
        <w:tabs>
          <w:tab w:val="right" w:leader="dot" w:pos="9350"/>
        </w:tabs>
        <w:rPr>
          <w:rFonts w:ascii="Arial" w:hAnsi="Arial" w:cs="Arial"/>
          <w:noProof/>
        </w:rPr>
      </w:pPr>
      <w:hyperlink w:anchor="_Toc343068762" w:history="1">
        <w:r w:rsidR="00A15076" w:rsidRPr="005D7778">
          <w:rPr>
            <w:rStyle w:val="Hyperlink"/>
            <w:rFonts w:ascii="Arial" w:hAnsi="Arial" w:cs="Arial"/>
            <w:noProof/>
          </w:rPr>
          <w:t>How much do I have to pay toward the insurance premium?</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_Toc343068762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3</w:t>
        </w:r>
        <w:r w:rsidR="002F5DC1" w:rsidRPr="005D7778">
          <w:rPr>
            <w:rFonts w:ascii="Arial" w:hAnsi="Arial" w:cs="Arial"/>
            <w:noProof/>
            <w:webHidden/>
          </w:rPr>
          <w:fldChar w:fldCharType="end"/>
        </w:r>
      </w:hyperlink>
    </w:p>
    <w:p w14:paraId="6619ABEC" w14:textId="77777777" w:rsidR="00A15076" w:rsidRPr="005D7778" w:rsidRDefault="00AB2B75">
      <w:pPr>
        <w:pStyle w:val="TOC2"/>
        <w:tabs>
          <w:tab w:val="right" w:leader="dot" w:pos="9350"/>
        </w:tabs>
        <w:rPr>
          <w:rFonts w:ascii="Arial" w:hAnsi="Arial" w:cs="Arial"/>
          <w:noProof/>
        </w:rPr>
      </w:pPr>
      <w:hyperlink w:anchor="_Toc343068763" w:history="1">
        <w:r w:rsidR="00A15076" w:rsidRPr="005D7778">
          <w:rPr>
            <w:rStyle w:val="Hyperlink"/>
            <w:rFonts w:ascii="Arial" w:hAnsi="Arial" w:cs="Arial"/>
            <w:noProof/>
          </w:rPr>
          <w:t>What if I take leave under the Family and Medical Leave Act?</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_Toc343068763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3</w:t>
        </w:r>
        <w:r w:rsidR="002F5DC1" w:rsidRPr="005D7778">
          <w:rPr>
            <w:rFonts w:ascii="Arial" w:hAnsi="Arial" w:cs="Arial"/>
            <w:noProof/>
            <w:webHidden/>
          </w:rPr>
          <w:fldChar w:fldCharType="end"/>
        </w:r>
      </w:hyperlink>
    </w:p>
    <w:p w14:paraId="01E5645D" w14:textId="77777777" w:rsidR="00A15076" w:rsidRPr="005D7778" w:rsidRDefault="00AB2B75">
      <w:pPr>
        <w:pStyle w:val="TOC1"/>
        <w:rPr>
          <w:b w:val="0"/>
        </w:rPr>
      </w:pPr>
      <w:hyperlink w:anchor="_Toc343068764" w:history="1">
        <w:r w:rsidR="00A15076" w:rsidRPr="005D7778">
          <w:rPr>
            <w:rStyle w:val="Hyperlink"/>
          </w:rPr>
          <w:t>Coverage</w:t>
        </w:r>
        <w:r w:rsidR="00A15076" w:rsidRPr="005D7778">
          <w:rPr>
            <w:webHidden/>
          </w:rPr>
          <w:tab/>
        </w:r>
        <w:r w:rsidR="002F5DC1" w:rsidRPr="005D7778">
          <w:rPr>
            <w:webHidden/>
          </w:rPr>
          <w:fldChar w:fldCharType="begin"/>
        </w:r>
        <w:r w:rsidR="00A15076" w:rsidRPr="005D7778">
          <w:rPr>
            <w:webHidden/>
          </w:rPr>
          <w:instrText xml:space="preserve"> PAGEREF _Toc343068764 \h </w:instrText>
        </w:r>
        <w:r w:rsidR="002F5DC1" w:rsidRPr="005D7778">
          <w:rPr>
            <w:webHidden/>
          </w:rPr>
        </w:r>
        <w:r w:rsidR="002F5DC1" w:rsidRPr="005D7778">
          <w:rPr>
            <w:webHidden/>
          </w:rPr>
          <w:fldChar w:fldCharType="separate"/>
        </w:r>
        <w:r w:rsidR="00FF0D44">
          <w:rPr>
            <w:webHidden/>
          </w:rPr>
          <w:t>4</w:t>
        </w:r>
        <w:r w:rsidR="002F5DC1" w:rsidRPr="005D7778">
          <w:rPr>
            <w:webHidden/>
          </w:rPr>
          <w:fldChar w:fldCharType="end"/>
        </w:r>
      </w:hyperlink>
    </w:p>
    <w:p w14:paraId="5847FF47" w14:textId="77777777" w:rsidR="00A15076" w:rsidRPr="005D7778" w:rsidRDefault="00AB2B75">
      <w:pPr>
        <w:pStyle w:val="TOC2"/>
        <w:tabs>
          <w:tab w:val="right" w:leader="dot" w:pos="9350"/>
        </w:tabs>
        <w:rPr>
          <w:rFonts w:ascii="Arial" w:hAnsi="Arial" w:cs="Arial"/>
          <w:noProof/>
        </w:rPr>
      </w:pPr>
      <w:hyperlink w:anchor="_Toc343068765" w:history="1">
        <w:r w:rsidR="00A15076" w:rsidRPr="005D7778">
          <w:rPr>
            <w:rStyle w:val="Hyperlink"/>
            <w:rFonts w:ascii="Arial" w:hAnsi="Arial" w:cs="Arial"/>
            <w:noProof/>
          </w:rPr>
          <w:t>When does your coverage begin?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_Toc343068765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4</w:t>
        </w:r>
        <w:r w:rsidR="002F5DC1" w:rsidRPr="005D7778">
          <w:rPr>
            <w:rFonts w:ascii="Arial" w:hAnsi="Arial" w:cs="Arial"/>
            <w:noProof/>
            <w:webHidden/>
          </w:rPr>
          <w:fldChar w:fldCharType="end"/>
        </w:r>
      </w:hyperlink>
    </w:p>
    <w:p w14:paraId="5D19292D" w14:textId="77777777" w:rsidR="00A15076" w:rsidRPr="005D7778" w:rsidRDefault="00AB2B75">
      <w:pPr>
        <w:pStyle w:val="TOC2"/>
        <w:tabs>
          <w:tab w:val="right" w:leader="dot" w:pos="9350"/>
        </w:tabs>
        <w:rPr>
          <w:rFonts w:ascii="Arial" w:hAnsi="Arial" w:cs="Arial"/>
          <w:noProof/>
        </w:rPr>
      </w:pPr>
      <w:hyperlink w:anchor="_Toc343068766" w:history="1">
        <w:r w:rsidR="00A15076" w:rsidRPr="005D7778">
          <w:rPr>
            <w:rStyle w:val="Hyperlink"/>
            <w:rFonts w:ascii="Arial" w:hAnsi="Arial" w:cs="Arial"/>
            <w:noProof/>
          </w:rPr>
          <w:t>When does your dependent’s coverage begin?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_Toc343068766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4</w:t>
        </w:r>
        <w:r w:rsidR="002F5DC1" w:rsidRPr="005D7778">
          <w:rPr>
            <w:rFonts w:ascii="Arial" w:hAnsi="Arial" w:cs="Arial"/>
            <w:noProof/>
            <w:webHidden/>
          </w:rPr>
          <w:fldChar w:fldCharType="end"/>
        </w:r>
      </w:hyperlink>
    </w:p>
    <w:p w14:paraId="294D80C9" w14:textId="77777777" w:rsidR="00A15076" w:rsidRPr="005D7778" w:rsidRDefault="00AB2B75">
      <w:pPr>
        <w:pStyle w:val="TOC2"/>
        <w:tabs>
          <w:tab w:val="right" w:leader="dot" w:pos="9350"/>
        </w:tabs>
        <w:rPr>
          <w:rFonts w:ascii="Arial" w:hAnsi="Arial" w:cs="Arial"/>
          <w:noProof/>
        </w:rPr>
      </w:pPr>
      <w:hyperlink w:anchor="_Toc343068767" w:history="1">
        <w:r w:rsidR="00A15076" w:rsidRPr="005D7778">
          <w:rPr>
            <w:rStyle w:val="Hyperlink"/>
            <w:rFonts w:ascii="Arial" w:hAnsi="Arial" w:cs="Arial"/>
            <w:noProof/>
          </w:rPr>
          <w:t>Can I be covered during a family or medical leave absence?</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_Toc343068767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4</w:t>
        </w:r>
        <w:r w:rsidR="002F5DC1" w:rsidRPr="005D7778">
          <w:rPr>
            <w:rFonts w:ascii="Arial" w:hAnsi="Arial" w:cs="Arial"/>
            <w:noProof/>
            <w:webHidden/>
          </w:rPr>
          <w:fldChar w:fldCharType="end"/>
        </w:r>
      </w:hyperlink>
    </w:p>
    <w:p w14:paraId="1D5265E7" w14:textId="77777777" w:rsidR="00A15076" w:rsidRPr="005D7778" w:rsidRDefault="00AB2B75">
      <w:pPr>
        <w:pStyle w:val="TOC2"/>
        <w:tabs>
          <w:tab w:val="right" w:leader="dot" w:pos="9350"/>
        </w:tabs>
        <w:rPr>
          <w:rFonts w:ascii="Arial" w:hAnsi="Arial" w:cs="Arial"/>
          <w:noProof/>
        </w:rPr>
      </w:pPr>
      <w:hyperlink w:anchor="_Toc343068768" w:history="1">
        <w:r w:rsidR="00A15076" w:rsidRPr="005D7778">
          <w:rPr>
            <w:rStyle w:val="Hyperlink"/>
            <w:rFonts w:ascii="Arial" w:hAnsi="Arial" w:cs="Arial"/>
            <w:noProof/>
          </w:rPr>
          <w:t>When does coverage end for me or my eligible dependents?</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_Toc343068768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5</w:t>
        </w:r>
        <w:r w:rsidR="002F5DC1" w:rsidRPr="005D7778">
          <w:rPr>
            <w:rFonts w:ascii="Arial" w:hAnsi="Arial" w:cs="Arial"/>
            <w:noProof/>
            <w:webHidden/>
          </w:rPr>
          <w:fldChar w:fldCharType="end"/>
        </w:r>
      </w:hyperlink>
    </w:p>
    <w:p w14:paraId="7D1C224F" w14:textId="77777777" w:rsidR="00A15076" w:rsidRPr="005D7778" w:rsidRDefault="00AB2B75">
      <w:pPr>
        <w:pStyle w:val="TOC1"/>
        <w:rPr>
          <w:b w:val="0"/>
        </w:rPr>
      </w:pPr>
      <w:hyperlink w:anchor="_Toc343068769" w:history="1">
        <w:r w:rsidR="00A15076" w:rsidRPr="005D7778">
          <w:rPr>
            <w:rStyle w:val="Hyperlink"/>
          </w:rPr>
          <w:t>Summary of Health Benefits</w:t>
        </w:r>
        <w:r w:rsidR="00A15076" w:rsidRPr="005D7778">
          <w:rPr>
            <w:webHidden/>
          </w:rPr>
          <w:tab/>
        </w:r>
        <w:r w:rsidR="002F5DC1" w:rsidRPr="005D7778">
          <w:rPr>
            <w:webHidden/>
          </w:rPr>
          <w:fldChar w:fldCharType="begin"/>
        </w:r>
        <w:r w:rsidR="00A15076" w:rsidRPr="005D7778">
          <w:rPr>
            <w:webHidden/>
          </w:rPr>
          <w:instrText xml:space="preserve"> PAGEREF _Toc343068769 \h </w:instrText>
        </w:r>
        <w:r w:rsidR="002F5DC1" w:rsidRPr="005D7778">
          <w:rPr>
            <w:webHidden/>
          </w:rPr>
        </w:r>
        <w:r w:rsidR="002F5DC1" w:rsidRPr="005D7778">
          <w:rPr>
            <w:webHidden/>
          </w:rPr>
          <w:fldChar w:fldCharType="separate"/>
        </w:r>
        <w:r w:rsidR="00FF0D44">
          <w:rPr>
            <w:webHidden/>
          </w:rPr>
          <w:t>5</w:t>
        </w:r>
        <w:r w:rsidR="002F5DC1" w:rsidRPr="005D7778">
          <w:rPr>
            <w:webHidden/>
          </w:rPr>
          <w:fldChar w:fldCharType="end"/>
        </w:r>
      </w:hyperlink>
    </w:p>
    <w:p w14:paraId="3B5D3745" w14:textId="77777777" w:rsidR="00A15076" w:rsidRPr="005D7778" w:rsidRDefault="00AB2B75">
      <w:pPr>
        <w:pStyle w:val="TOC2"/>
        <w:tabs>
          <w:tab w:val="right" w:leader="dot" w:pos="9350"/>
        </w:tabs>
        <w:rPr>
          <w:rFonts w:ascii="Arial" w:hAnsi="Arial" w:cs="Arial"/>
          <w:noProof/>
        </w:rPr>
      </w:pPr>
      <w:hyperlink w:anchor="_Toc343068770" w:history="1">
        <w:r w:rsidR="00A15076" w:rsidRPr="005D7778">
          <w:rPr>
            <w:rStyle w:val="Hyperlink"/>
            <w:rFonts w:ascii="Arial" w:hAnsi="Arial" w:cs="Arial"/>
            <w:noProof/>
          </w:rPr>
          <w:t>What Health Benefits are provided under the Plan?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_Toc343068770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5</w:t>
        </w:r>
        <w:r w:rsidR="002F5DC1" w:rsidRPr="005D7778">
          <w:rPr>
            <w:rFonts w:ascii="Arial" w:hAnsi="Arial" w:cs="Arial"/>
            <w:noProof/>
            <w:webHidden/>
          </w:rPr>
          <w:fldChar w:fldCharType="end"/>
        </w:r>
      </w:hyperlink>
    </w:p>
    <w:p w14:paraId="021E349A" w14:textId="77777777" w:rsidR="00A15076" w:rsidRPr="005D7778" w:rsidRDefault="00AB2B75">
      <w:pPr>
        <w:pStyle w:val="TOC2"/>
        <w:tabs>
          <w:tab w:val="right" w:leader="dot" w:pos="9350"/>
        </w:tabs>
        <w:rPr>
          <w:rFonts w:ascii="Arial" w:hAnsi="Arial" w:cs="Arial"/>
          <w:noProof/>
        </w:rPr>
      </w:pPr>
      <w:hyperlink w:anchor="_Toc343068771" w:history="1">
        <w:r w:rsidR="00A15076" w:rsidRPr="005D7778">
          <w:rPr>
            <w:rStyle w:val="Hyperlink"/>
            <w:rFonts w:ascii="Arial" w:hAnsi="Arial" w:cs="Arial"/>
            <w:noProof/>
          </w:rPr>
          <w:t>Am I required to obtain health care from specific providers?</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_Toc343068771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6</w:t>
        </w:r>
        <w:r w:rsidR="002F5DC1" w:rsidRPr="005D7778">
          <w:rPr>
            <w:rFonts w:ascii="Arial" w:hAnsi="Arial" w:cs="Arial"/>
            <w:noProof/>
            <w:webHidden/>
          </w:rPr>
          <w:fldChar w:fldCharType="end"/>
        </w:r>
      </w:hyperlink>
    </w:p>
    <w:p w14:paraId="5BD4A5F3" w14:textId="77777777" w:rsidR="00A15076" w:rsidRPr="005D7778" w:rsidRDefault="00AB2B75">
      <w:pPr>
        <w:pStyle w:val="TOC2"/>
        <w:tabs>
          <w:tab w:val="right" w:leader="dot" w:pos="9350"/>
        </w:tabs>
        <w:rPr>
          <w:rFonts w:ascii="Arial" w:hAnsi="Arial" w:cs="Arial"/>
          <w:noProof/>
        </w:rPr>
      </w:pPr>
      <w:hyperlink w:anchor="_Toc343068772" w:history="1">
        <w:r w:rsidR="00A15076" w:rsidRPr="005D7778">
          <w:rPr>
            <w:rStyle w:val="Hyperlink"/>
            <w:rFonts w:ascii="Arial" w:hAnsi="Arial" w:cs="Arial"/>
            <w:noProof/>
          </w:rPr>
          <w:t>When will I be required to pay part of the cost for Health Benefits?</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_Toc343068772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6</w:t>
        </w:r>
        <w:r w:rsidR="002F5DC1" w:rsidRPr="005D7778">
          <w:rPr>
            <w:rFonts w:ascii="Arial" w:hAnsi="Arial" w:cs="Arial"/>
            <w:noProof/>
            <w:webHidden/>
          </w:rPr>
          <w:fldChar w:fldCharType="end"/>
        </w:r>
      </w:hyperlink>
    </w:p>
    <w:p w14:paraId="07EF495A" w14:textId="77777777" w:rsidR="00A15076" w:rsidRPr="005D7778" w:rsidRDefault="00AB2B75">
      <w:pPr>
        <w:pStyle w:val="TOC2"/>
        <w:tabs>
          <w:tab w:val="right" w:leader="dot" w:pos="9350"/>
        </w:tabs>
        <w:rPr>
          <w:rFonts w:ascii="Arial" w:hAnsi="Arial" w:cs="Arial"/>
          <w:noProof/>
        </w:rPr>
      </w:pPr>
      <w:hyperlink w:anchor="_Toc343068773" w:history="1">
        <w:r w:rsidR="00A15076" w:rsidRPr="005D7778">
          <w:rPr>
            <w:rStyle w:val="Hyperlink"/>
            <w:rFonts w:ascii="Arial" w:hAnsi="Arial" w:cs="Arial"/>
            <w:noProof/>
          </w:rPr>
          <w:t xml:space="preserve">What sorts of limits apply to Health Benefits provided under the Plan and what rules </w:t>
        </w:r>
        <w:r w:rsidR="005D7778">
          <w:rPr>
            <w:rStyle w:val="Hyperlink"/>
            <w:rFonts w:ascii="Arial" w:hAnsi="Arial" w:cs="Arial"/>
            <w:noProof/>
          </w:rPr>
          <w:t xml:space="preserve">          </w:t>
        </w:r>
        <w:r w:rsidR="00A15076" w:rsidRPr="005D7778">
          <w:rPr>
            <w:rStyle w:val="Hyperlink"/>
            <w:rFonts w:ascii="Arial" w:hAnsi="Arial" w:cs="Arial"/>
            <w:noProof/>
          </w:rPr>
          <w:t>and procedures must I follow to obtain Health Benefits under the Plan?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_Toc343068773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6</w:t>
        </w:r>
        <w:r w:rsidR="002F5DC1" w:rsidRPr="005D7778">
          <w:rPr>
            <w:rFonts w:ascii="Arial" w:hAnsi="Arial" w:cs="Arial"/>
            <w:noProof/>
            <w:webHidden/>
          </w:rPr>
          <w:fldChar w:fldCharType="end"/>
        </w:r>
      </w:hyperlink>
    </w:p>
    <w:p w14:paraId="01DDC5A9" w14:textId="77777777" w:rsidR="00A15076" w:rsidRPr="005D7778" w:rsidRDefault="00AB2B75">
      <w:pPr>
        <w:pStyle w:val="TOC2"/>
        <w:tabs>
          <w:tab w:val="right" w:leader="dot" w:pos="9350"/>
        </w:tabs>
        <w:rPr>
          <w:rFonts w:ascii="Arial" w:hAnsi="Arial" w:cs="Arial"/>
          <w:noProof/>
        </w:rPr>
      </w:pPr>
      <w:hyperlink w:anchor="_Toc343068774" w:history="1">
        <w:r w:rsidR="00A15076" w:rsidRPr="005D7778">
          <w:rPr>
            <w:rStyle w:val="Hyperlink"/>
            <w:rFonts w:ascii="Arial" w:hAnsi="Arial" w:cs="Arial"/>
            <w:noProof/>
          </w:rPr>
          <w:t>What are my rights if the Plan provides me with maternity or newborn infant coverage?</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_Toc343068774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6</w:t>
        </w:r>
        <w:r w:rsidR="002F5DC1" w:rsidRPr="005D7778">
          <w:rPr>
            <w:rFonts w:ascii="Arial" w:hAnsi="Arial" w:cs="Arial"/>
            <w:noProof/>
            <w:webHidden/>
          </w:rPr>
          <w:fldChar w:fldCharType="end"/>
        </w:r>
      </w:hyperlink>
    </w:p>
    <w:p w14:paraId="33F48E35" w14:textId="77777777" w:rsidR="00A15076" w:rsidRPr="005D7778" w:rsidRDefault="00AB2B75">
      <w:pPr>
        <w:pStyle w:val="TOC2"/>
        <w:tabs>
          <w:tab w:val="right" w:leader="dot" w:pos="9350"/>
        </w:tabs>
        <w:rPr>
          <w:rFonts w:ascii="Arial" w:hAnsi="Arial" w:cs="Arial"/>
          <w:noProof/>
        </w:rPr>
      </w:pPr>
      <w:hyperlink w:anchor="_Toc343068775" w:history="1">
        <w:r w:rsidR="00A15076" w:rsidRPr="005D7778">
          <w:rPr>
            <w:rStyle w:val="Hyperlink"/>
            <w:rFonts w:ascii="Arial" w:hAnsi="Arial" w:cs="Arial"/>
            <w:noProof/>
          </w:rPr>
          <w:t>What are my rights if the Plan provides me with mental health benefits?</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_Toc343068775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7</w:t>
        </w:r>
        <w:r w:rsidR="002F5DC1" w:rsidRPr="005D7778">
          <w:rPr>
            <w:rFonts w:ascii="Arial" w:hAnsi="Arial" w:cs="Arial"/>
            <w:noProof/>
            <w:webHidden/>
          </w:rPr>
          <w:fldChar w:fldCharType="end"/>
        </w:r>
      </w:hyperlink>
    </w:p>
    <w:p w14:paraId="4800485E" w14:textId="77777777" w:rsidR="00A15076" w:rsidRPr="005D7778" w:rsidRDefault="00AB2B75">
      <w:pPr>
        <w:pStyle w:val="TOC2"/>
        <w:tabs>
          <w:tab w:val="right" w:leader="dot" w:pos="9350"/>
        </w:tabs>
        <w:rPr>
          <w:rFonts w:ascii="Arial" w:hAnsi="Arial" w:cs="Arial"/>
          <w:noProof/>
        </w:rPr>
      </w:pPr>
      <w:hyperlink w:anchor="_Toc343068776" w:history="1">
        <w:r w:rsidR="00A15076" w:rsidRPr="005D7778">
          <w:rPr>
            <w:rStyle w:val="Hyperlink"/>
            <w:rFonts w:ascii="Arial" w:hAnsi="Arial" w:cs="Arial"/>
            <w:noProof/>
          </w:rPr>
          <w:t>What are my rights if the Plan provides me with coverage for a mastectomy?</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_Toc343068776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7</w:t>
        </w:r>
        <w:r w:rsidR="002F5DC1" w:rsidRPr="005D7778">
          <w:rPr>
            <w:rFonts w:ascii="Arial" w:hAnsi="Arial" w:cs="Arial"/>
            <w:noProof/>
            <w:webHidden/>
          </w:rPr>
          <w:fldChar w:fldCharType="end"/>
        </w:r>
      </w:hyperlink>
    </w:p>
    <w:p w14:paraId="4DE52912" w14:textId="77777777" w:rsidR="00A15076" w:rsidRPr="005D7778" w:rsidRDefault="00AB2B75">
      <w:pPr>
        <w:pStyle w:val="TOC1"/>
        <w:rPr>
          <w:b w:val="0"/>
        </w:rPr>
      </w:pPr>
      <w:hyperlink w:anchor="_Toc343068777" w:history="1">
        <w:r w:rsidR="00A15076" w:rsidRPr="005D7778">
          <w:rPr>
            <w:rStyle w:val="Hyperlink"/>
          </w:rPr>
          <w:t>COBRA Continuation of Health Coverage</w:t>
        </w:r>
        <w:r w:rsidR="00A15076" w:rsidRPr="005D7778">
          <w:rPr>
            <w:webHidden/>
          </w:rPr>
          <w:tab/>
        </w:r>
        <w:r w:rsidR="002F5DC1" w:rsidRPr="005D7778">
          <w:rPr>
            <w:webHidden/>
          </w:rPr>
          <w:fldChar w:fldCharType="begin"/>
        </w:r>
        <w:r w:rsidR="00A15076" w:rsidRPr="005D7778">
          <w:rPr>
            <w:webHidden/>
          </w:rPr>
          <w:instrText xml:space="preserve"> PAGEREF _Toc343068777 \h </w:instrText>
        </w:r>
        <w:r w:rsidR="002F5DC1" w:rsidRPr="005D7778">
          <w:rPr>
            <w:webHidden/>
          </w:rPr>
        </w:r>
        <w:r w:rsidR="002F5DC1" w:rsidRPr="005D7778">
          <w:rPr>
            <w:webHidden/>
          </w:rPr>
          <w:fldChar w:fldCharType="separate"/>
        </w:r>
        <w:r w:rsidR="00FF0D44">
          <w:rPr>
            <w:webHidden/>
          </w:rPr>
          <w:t>7</w:t>
        </w:r>
        <w:r w:rsidR="002F5DC1" w:rsidRPr="005D7778">
          <w:rPr>
            <w:webHidden/>
          </w:rPr>
          <w:fldChar w:fldCharType="end"/>
        </w:r>
      </w:hyperlink>
    </w:p>
    <w:p w14:paraId="6B657918" w14:textId="77777777" w:rsidR="00A15076" w:rsidRPr="005D7778" w:rsidRDefault="00AB2B75">
      <w:pPr>
        <w:pStyle w:val="TOC2"/>
        <w:tabs>
          <w:tab w:val="right" w:leader="dot" w:pos="9350"/>
        </w:tabs>
        <w:rPr>
          <w:rFonts w:ascii="Arial" w:hAnsi="Arial" w:cs="Arial"/>
          <w:noProof/>
        </w:rPr>
      </w:pPr>
      <w:hyperlink w:anchor="_Toc343068778" w:history="1">
        <w:r w:rsidR="00A15076" w:rsidRPr="005D7778">
          <w:rPr>
            <w:rStyle w:val="Hyperlink"/>
            <w:rFonts w:ascii="Arial" w:hAnsi="Arial" w:cs="Arial"/>
            <w:noProof/>
          </w:rPr>
          <w:t>What is COBRA Continuation Coverage?</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_Toc343068778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7</w:t>
        </w:r>
        <w:r w:rsidR="002F5DC1" w:rsidRPr="005D7778">
          <w:rPr>
            <w:rFonts w:ascii="Arial" w:hAnsi="Arial" w:cs="Arial"/>
            <w:noProof/>
            <w:webHidden/>
          </w:rPr>
          <w:fldChar w:fldCharType="end"/>
        </w:r>
      </w:hyperlink>
    </w:p>
    <w:p w14:paraId="2EE37A97" w14:textId="77777777" w:rsidR="00A15076" w:rsidRPr="005D7778" w:rsidRDefault="00AB2B75">
      <w:pPr>
        <w:pStyle w:val="TOC2"/>
        <w:tabs>
          <w:tab w:val="right" w:leader="dot" w:pos="9350"/>
        </w:tabs>
        <w:rPr>
          <w:rFonts w:ascii="Arial" w:hAnsi="Arial" w:cs="Arial"/>
          <w:noProof/>
        </w:rPr>
      </w:pPr>
      <w:hyperlink w:anchor="_Toc343068779" w:history="1">
        <w:r w:rsidR="00A15076" w:rsidRPr="005D7778">
          <w:rPr>
            <w:rStyle w:val="Hyperlink"/>
            <w:rFonts w:ascii="Arial" w:hAnsi="Arial" w:cs="Arial"/>
            <w:noProof/>
          </w:rPr>
          <w:t>Who is a “Qualified Beneficiary”?</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_Toc343068779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7</w:t>
        </w:r>
        <w:r w:rsidR="002F5DC1" w:rsidRPr="005D7778">
          <w:rPr>
            <w:rFonts w:ascii="Arial" w:hAnsi="Arial" w:cs="Arial"/>
            <w:noProof/>
            <w:webHidden/>
          </w:rPr>
          <w:fldChar w:fldCharType="end"/>
        </w:r>
      </w:hyperlink>
    </w:p>
    <w:p w14:paraId="67E2C9D8" w14:textId="77777777" w:rsidR="00A15076" w:rsidRPr="005D7778" w:rsidRDefault="00AB2B75">
      <w:pPr>
        <w:pStyle w:val="TOC2"/>
        <w:tabs>
          <w:tab w:val="right" w:leader="dot" w:pos="9350"/>
        </w:tabs>
        <w:rPr>
          <w:rFonts w:ascii="Arial" w:hAnsi="Arial" w:cs="Arial"/>
          <w:noProof/>
        </w:rPr>
      </w:pPr>
      <w:hyperlink w:anchor="_Toc343068780" w:history="1">
        <w:r w:rsidR="00A15076" w:rsidRPr="005D7778">
          <w:rPr>
            <w:rStyle w:val="Hyperlink"/>
            <w:rFonts w:ascii="Arial" w:hAnsi="Arial" w:cs="Arial"/>
            <w:noProof/>
          </w:rPr>
          <w:t>When can I elect Continuation Coverage?</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_Toc343068780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8</w:t>
        </w:r>
        <w:r w:rsidR="002F5DC1" w:rsidRPr="005D7778">
          <w:rPr>
            <w:rFonts w:ascii="Arial" w:hAnsi="Arial" w:cs="Arial"/>
            <w:noProof/>
            <w:webHidden/>
          </w:rPr>
          <w:fldChar w:fldCharType="end"/>
        </w:r>
      </w:hyperlink>
    </w:p>
    <w:p w14:paraId="02665F41" w14:textId="77777777" w:rsidR="00A15076" w:rsidRPr="005D7778" w:rsidRDefault="00AB2B75">
      <w:pPr>
        <w:pStyle w:val="TOC2"/>
        <w:tabs>
          <w:tab w:val="right" w:leader="dot" w:pos="9350"/>
        </w:tabs>
        <w:rPr>
          <w:rFonts w:ascii="Arial" w:hAnsi="Arial" w:cs="Arial"/>
          <w:noProof/>
        </w:rPr>
      </w:pPr>
      <w:hyperlink w:anchor="_Toc343068781" w:history="1">
        <w:r w:rsidR="00A15076" w:rsidRPr="005D7778">
          <w:rPr>
            <w:rStyle w:val="Hyperlink"/>
            <w:rFonts w:ascii="Arial" w:hAnsi="Arial" w:cs="Arial"/>
            <w:noProof/>
          </w:rPr>
          <w:t>What is a “Qualifying Event”?</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_Toc343068781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8</w:t>
        </w:r>
        <w:r w:rsidR="002F5DC1" w:rsidRPr="005D7778">
          <w:rPr>
            <w:rFonts w:ascii="Arial" w:hAnsi="Arial" w:cs="Arial"/>
            <w:noProof/>
            <w:webHidden/>
          </w:rPr>
          <w:fldChar w:fldCharType="end"/>
        </w:r>
      </w:hyperlink>
    </w:p>
    <w:p w14:paraId="2C60F6CA" w14:textId="77777777" w:rsidR="00A15076" w:rsidRPr="005D7778" w:rsidRDefault="00AB2B75">
      <w:pPr>
        <w:pStyle w:val="TOC2"/>
        <w:tabs>
          <w:tab w:val="right" w:leader="dot" w:pos="9350"/>
        </w:tabs>
        <w:rPr>
          <w:rFonts w:ascii="Arial" w:hAnsi="Arial" w:cs="Arial"/>
          <w:noProof/>
        </w:rPr>
      </w:pPr>
      <w:hyperlink w:anchor="_Toc343068782" w:history="1">
        <w:r w:rsidR="00A15076" w:rsidRPr="005D7778">
          <w:rPr>
            <w:rStyle w:val="Hyperlink"/>
            <w:rFonts w:ascii="Arial" w:hAnsi="Arial" w:cs="Arial"/>
            <w:noProof/>
          </w:rPr>
          <w:t>How much does Continuation Coverage cost?</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_Toc343068782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9</w:t>
        </w:r>
        <w:r w:rsidR="002F5DC1" w:rsidRPr="005D7778">
          <w:rPr>
            <w:rFonts w:ascii="Arial" w:hAnsi="Arial" w:cs="Arial"/>
            <w:noProof/>
            <w:webHidden/>
          </w:rPr>
          <w:fldChar w:fldCharType="end"/>
        </w:r>
      </w:hyperlink>
    </w:p>
    <w:p w14:paraId="1EE86360" w14:textId="77777777" w:rsidR="00A15076" w:rsidRPr="005D7778" w:rsidRDefault="00AB2B75">
      <w:pPr>
        <w:pStyle w:val="TOC2"/>
        <w:tabs>
          <w:tab w:val="right" w:leader="dot" w:pos="9350"/>
        </w:tabs>
        <w:rPr>
          <w:rFonts w:ascii="Arial" w:hAnsi="Arial" w:cs="Arial"/>
          <w:noProof/>
        </w:rPr>
      </w:pPr>
      <w:hyperlink w:anchor="_Toc343068783" w:history="1">
        <w:r w:rsidR="00A15076" w:rsidRPr="005D7778">
          <w:rPr>
            <w:rStyle w:val="Hyperlink"/>
            <w:rFonts w:ascii="Arial" w:hAnsi="Arial" w:cs="Arial"/>
            <w:noProof/>
          </w:rPr>
          <w:t>When does Continuation Coverage become effective once elected?</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_Toc343068783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9</w:t>
        </w:r>
        <w:r w:rsidR="002F5DC1" w:rsidRPr="005D7778">
          <w:rPr>
            <w:rFonts w:ascii="Arial" w:hAnsi="Arial" w:cs="Arial"/>
            <w:noProof/>
            <w:webHidden/>
          </w:rPr>
          <w:fldChar w:fldCharType="end"/>
        </w:r>
      </w:hyperlink>
    </w:p>
    <w:p w14:paraId="54392900" w14:textId="77777777" w:rsidR="00A15076" w:rsidRPr="005D7778" w:rsidRDefault="00AB2B75">
      <w:pPr>
        <w:pStyle w:val="TOC2"/>
        <w:tabs>
          <w:tab w:val="right" w:leader="dot" w:pos="9350"/>
        </w:tabs>
        <w:rPr>
          <w:rFonts w:ascii="Arial" w:hAnsi="Arial" w:cs="Arial"/>
          <w:noProof/>
        </w:rPr>
      </w:pPr>
      <w:hyperlink w:anchor="_Toc343068784" w:history="1">
        <w:r w:rsidR="00A15076" w:rsidRPr="005D7778">
          <w:rPr>
            <w:rStyle w:val="Hyperlink"/>
            <w:rFonts w:ascii="Arial" w:hAnsi="Arial" w:cs="Arial"/>
            <w:noProof/>
          </w:rPr>
          <w:t>When does the Continuation Coverage end?</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_Toc343068784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9</w:t>
        </w:r>
        <w:r w:rsidR="002F5DC1" w:rsidRPr="005D7778">
          <w:rPr>
            <w:rFonts w:ascii="Arial" w:hAnsi="Arial" w:cs="Arial"/>
            <w:noProof/>
            <w:webHidden/>
          </w:rPr>
          <w:fldChar w:fldCharType="end"/>
        </w:r>
      </w:hyperlink>
    </w:p>
    <w:p w14:paraId="2FE6B7A6" w14:textId="77777777" w:rsidR="00A15076" w:rsidRPr="005D7778" w:rsidRDefault="00AB2B75">
      <w:pPr>
        <w:pStyle w:val="TOC2"/>
        <w:tabs>
          <w:tab w:val="right" w:leader="dot" w:pos="9350"/>
        </w:tabs>
        <w:rPr>
          <w:rFonts w:ascii="Arial" w:hAnsi="Arial" w:cs="Arial"/>
          <w:noProof/>
        </w:rPr>
      </w:pPr>
      <w:hyperlink w:anchor="_Toc343068785" w:history="1">
        <w:r w:rsidR="00A15076" w:rsidRPr="005D7778">
          <w:rPr>
            <w:rStyle w:val="Hyperlink"/>
            <w:rFonts w:ascii="Arial" w:hAnsi="Arial" w:cs="Arial"/>
            <w:noProof/>
          </w:rPr>
          <w:t xml:space="preserve">What are my Continuation Coverage rights if I am absent for duty in the uniformed </w:t>
        </w:r>
        <w:r w:rsidR="005D7778">
          <w:rPr>
            <w:rStyle w:val="Hyperlink"/>
            <w:rFonts w:ascii="Arial" w:hAnsi="Arial" w:cs="Arial"/>
            <w:noProof/>
          </w:rPr>
          <w:t xml:space="preserve">   </w:t>
        </w:r>
        <w:r w:rsidR="00A15076" w:rsidRPr="005D7778">
          <w:rPr>
            <w:rStyle w:val="Hyperlink"/>
            <w:rFonts w:ascii="Arial" w:hAnsi="Arial" w:cs="Arial"/>
            <w:noProof/>
          </w:rPr>
          <w:t>services?</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_Toc343068785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10</w:t>
        </w:r>
        <w:r w:rsidR="002F5DC1" w:rsidRPr="005D7778">
          <w:rPr>
            <w:rFonts w:ascii="Arial" w:hAnsi="Arial" w:cs="Arial"/>
            <w:noProof/>
            <w:webHidden/>
          </w:rPr>
          <w:fldChar w:fldCharType="end"/>
        </w:r>
      </w:hyperlink>
    </w:p>
    <w:p w14:paraId="41201C31" w14:textId="77777777" w:rsidR="00A15076" w:rsidRPr="005D7778" w:rsidRDefault="00AB2B75">
      <w:pPr>
        <w:pStyle w:val="TOC2"/>
        <w:tabs>
          <w:tab w:val="right" w:leader="dot" w:pos="9350"/>
        </w:tabs>
        <w:rPr>
          <w:rFonts w:ascii="Arial" w:hAnsi="Arial" w:cs="Arial"/>
          <w:noProof/>
        </w:rPr>
      </w:pPr>
      <w:hyperlink w:anchor="_Toc343068786" w:history="1">
        <w:r w:rsidR="00A15076" w:rsidRPr="005D7778">
          <w:rPr>
            <w:rStyle w:val="Hyperlink"/>
            <w:rFonts w:ascii="Arial" w:hAnsi="Arial" w:cs="Arial"/>
            <w:noProof/>
          </w:rPr>
          <w:t xml:space="preserve">Can I convert to an individual Health Benefit policy once my Continuation Coverage </w:t>
        </w:r>
        <w:r w:rsidR="005D7778">
          <w:rPr>
            <w:rStyle w:val="Hyperlink"/>
            <w:rFonts w:ascii="Arial" w:hAnsi="Arial" w:cs="Arial"/>
            <w:noProof/>
          </w:rPr>
          <w:t xml:space="preserve">        </w:t>
        </w:r>
        <w:r w:rsidR="00A15076" w:rsidRPr="005D7778">
          <w:rPr>
            <w:rStyle w:val="Hyperlink"/>
            <w:rFonts w:ascii="Arial" w:hAnsi="Arial" w:cs="Arial"/>
            <w:noProof/>
          </w:rPr>
          <w:t>ends?</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_Toc343068786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10</w:t>
        </w:r>
        <w:r w:rsidR="002F5DC1" w:rsidRPr="005D7778">
          <w:rPr>
            <w:rFonts w:ascii="Arial" w:hAnsi="Arial" w:cs="Arial"/>
            <w:noProof/>
            <w:webHidden/>
          </w:rPr>
          <w:fldChar w:fldCharType="end"/>
        </w:r>
      </w:hyperlink>
    </w:p>
    <w:p w14:paraId="07E6692F" w14:textId="77777777" w:rsidR="00A15076" w:rsidRPr="005D7778" w:rsidRDefault="00AB2B75">
      <w:pPr>
        <w:pStyle w:val="TOC1"/>
        <w:rPr>
          <w:b w:val="0"/>
        </w:rPr>
      </w:pPr>
      <w:hyperlink w:anchor="_Toc343068787" w:history="1">
        <w:r w:rsidR="00A15076" w:rsidRPr="005D7778">
          <w:rPr>
            <w:rStyle w:val="Hyperlink"/>
          </w:rPr>
          <w:t>Certificates of Health Coverage</w:t>
        </w:r>
        <w:r w:rsidR="00A15076" w:rsidRPr="005D7778">
          <w:rPr>
            <w:webHidden/>
          </w:rPr>
          <w:tab/>
        </w:r>
        <w:r w:rsidR="002F5DC1" w:rsidRPr="005D7778">
          <w:rPr>
            <w:webHidden/>
          </w:rPr>
          <w:fldChar w:fldCharType="begin"/>
        </w:r>
        <w:r w:rsidR="00A15076" w:rsidRPr="005D7778">
          <w:rPr>
            <w:webHidden/>
          </w:rPr>
          <w:instrText xml:space="preserve"> PAGEREF _Toc343068787 \h </w:instrText>
        </w:r>
        <w:r w:rsidR="002F5DC1" w:rsidRPr="005D7778">
          <w:rPr>
            <w:webHidden/>
          </w:rPr>
        </w:r>
        <w:r w:rsidR="002F5DC1" w:rsidRPr="005D7778">
          <w:rPr>
            <w:webHidden/>
          </w:rPr>
          <w:fldChar w:fldCharType="separate"/>
        </w:r>
        <w:r w:rsidR="00FF0D44">
          <w:rPr>
            <w:webHidden/>
          </w:rPr>
          <w:t>11</w:t>
        </w:r>
        <w:r w:rsidR="002F5DC1" w:rsidRPr="005D7778">
          <w:rPr>
            <w:webHidden/>
          </w:rPr>
          <w:fldChar w:fldCharType="end"/>
        </w:r>
      </w:hyperlink>
    </w:p>
    <w:p w14:paraId="2D5DDA56" w14:textId="77777777" w:rsidR="00A15076" w:rsidRPr="005D7778" w:rsidRDefault="00AB2B75">
      <w:pPr>
        <w:pStyle w:val="TOC2"/>
        <w:tabs>
          <w:tab w:val="right" w:leader="dot" w:pos="9350"/>
        </w:tabs>
        <w:rPr>
          <w:rFonts w:ascii="Arial" w:hAnsi="Arial" w:cs="Arial"/>
          <w:noProof/>
        </w:rPr>
      </w:pPr>
      <w:hyperlink w:anchor="_Toc343068788" w:history="1">
        <w:r w:rsidR="00A15076" w:rsidRPr="005D7778">
          <w:rPr>
            <w:rStyle w:val="Hyperlink"/>
            <w:rFonts w:ascii="Arial" w:hAnsi="Arial" w:cs="Arial"/>
            <w:noProof/>
          </w:rPr>
          <w:t>What are certificates of Coverage?</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_Toc343068788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11</w:t>
        </w:r>
        <w:r w:rsidR="002F5DC1" w:rsidRPr="005D7778">
          <w:rPr>
            <w:rFonts w:ascii="Arial" w:hAnsi="Arial" w:cs="Arial"/>
            <w:noProof/>
            <w:webHidden/>
          </w:rPr>
          <w:fldChar w:fldCharType="end"/>
        </w:r>
      </w:hyperlink>
    </w:p>
    <w:p w14:paraId="048DD9CE" w14:textId="77777777" w:rsidR="00A15076" w:rsidRPr="005D7778" w:rsidRDefault="00AB2B75">
      <w:pPr>
        <w:pStyle w:val="TOC2"/>
        <w:tabs>
          <w:tab w:val="right" w:leader="dot" w:pos="9350"/>
        </w:tabs>
        <w:rPr>
          <w:rFonts w:ascii="Arial" w:hAnsi="Arial" w:cs="Arial"/>
          <w:noProof/>
        </w:rPr>
      </w:pPr>
      <w:hyperlink w:anchor="_Toc343068789" w:history="1">
        <w:r w:rsidR="00A15076" w:rsidRPr="005D7778">
          <w:rPr>
            <w:rStyle w:val="Hyperlink"/>
            <w:rFonts w:ascii="Arial" w:hAnsi="Arial" w:cs="Arial"/>
            <w:noProof/>
          </w:rPr>
          <w:t>What is the purpose of a Certificate of Coverage?</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_Toc343068789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11</w:t>
        </w:r>
        <w:r w:rsidR="002F5DC1" w:rsidRPr="005D7778">
          <w:rPr>
            <w:rFonts w:ascii="Arial" w:hAnsi="Arial" w:cs="Arial"/>
            <w:noProof/>
            <w:webHidden/>
          </w:rPr>
          <w:fldChar w:fldCharType="end"/>
        </w:r>
      </w:hyperlink>
    </w:p>
    <w:p w14:paraId="50E96F07" w14:textId="77777777" w:rsidR="00A15076" w:rsidRPr="005D7778" w:rsidRDefault="00AB2B75">
      <w:pPr>
        <w:pStyle w:val="TOC2"/>
        <w:tabs>
          <w:tab w:val="right" w:leader="dot" w:pos="9350"/>
        </w:tabs>
        <w:rPr>
          <w:rFonts w:ascii="Arial" w:hAnsi="Arial" w:cs="Arial"/>
          <w:noProof/>
        </w:rPr>
      </w:pPr>
      <w:hyperlink w:anchor="_Toc343068790" w:history="1">
        <w:r w:rsidR="00A15076" w:rsidRPr="005D7778">
          <w:rPr>
            <w:rStyle w:val="Hyperlink"/>
            <w:rFonts w:ascii="Arial" w:hAnsi="Arial" w:cs="Arial"/>
            <w:noProof/>
          </w:rPr>
          <w:t xml:space="preserve">How can I get a Certificate of Coverage when any Health Benefits coverage under this </w:t>
        </w:r>
        <w:r w:rsidR="005D7778">
          <w:rPr>
            <w:rStyle w:val="Hyperlink"/>
            <w:rFonts w:ascii="Arial" w:hAnsi="Arial" w:cs="Arial"/>
            <w:noProof/>
          </w:rPr>
          <w:t xml:space="preserve">      </w:t>
        </w:r>
        <w:r w:rsidR="00A15076" w:rsidRPr="005D7778">
          <w:rPr>
            <w:rStyle w:val="Hyperlink"/>
            <w:rFonts w:ascii="Arial" w:hAnsi="Arial" w:cs="Arial"/>
            <w:noProof/>
          </w:rPr>
          <w:t>Plan Terminates?</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_Toc343068790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11</w:t>
        </w:r>
        <w:r w:rsidR="002F5DC1" w:rsidRPr="005D7778">
          <w:rPr>
            <w:rFonts w:ascii="Arial" w:hAnsi="Arial" w:cs="Arial"/>
            <w:noProof/>
            <w:webHidden/>
          </w:rPr>
          <w:fldChar w:fldCharType="end"/>
        </w:r>
      </w:hyperlink>
    </w:p>
    <w:p w14:paraId="26554C6A" w14:textId="77777777" w:rsidR="00A15076" w:rsidRPr="005D7778" w:rsidRDefault="00AB2B75">
      <w:pPr>
        <w:pStyle w:val="TOC1"/>
        <w:rPr>
          <w:b w:val="0"/>
        </w:rPr>
      </w:pPr>
      <w:hyperlink w:anchor="_Toc343068791" w:history="1">
        <w:r w:rsidR="00A15076" w:rsidRPr="005D7778">
          <w:rPr>
            <w:rStyle w:val="Hyperlink"/>
          </w:rPr>
          <w:t>When Plan Benefits may be Reduced, Forfeited or Denied</w:t>
        </w:r>
        <w:r w:rsidR="00A15076" w:rsidRPr="005D7778">
          <w:rPr>
            <w:webHidden/>
          </w:rPr>
          <w:tab/>
        </w:r>
        <w:r w:rsidR="002F5DC1" w:rsidRPr="005D7778">
          <w:rPr>
            <w:webHidden/>
          </w:rPr>
          <w:fldChar w:fldCharType="begin"/>
        </w:r>
        <w:r w:rsidR="00A15076" w:rsidRPr="005D7778">
          <w:rPr>
            <w:webHidden/>
          </w:rPr>
          <w:instrText xml:space="preserve"> PAGEREF _Toc343068791 \h </w:instrText>
        </w:r>
        <w:r w:rsidR="002F5DC1" w:rsidRPr="005D7778">
          <w:rPr>
            <w:webHidden/>
          </w:rPr>
        </w:r>
        <w:r w:rsidR="002F5DC1" w:rsidRPr="005D7778">
          <w:rPr>
            <w:webHidden/>
          </w:rPr>
          <w:fldChar w:fldCharType="separate"/>
        </w:r>
        <w:r w:rsidR="00FF0D44">
          <w:rPr>
            <w:webHidden/>
          </w:rPr>
          <w:t>11</w:t>
        </w:r>
        <w:r w:rsidR="002F5DC1" w:rsidRPr="005D7778">
          <w:rPr>
            <w:webHidden/>
          </w:rPr>
          <w:fldChar w:fldCharType="end"/>
        </w:r>
      </w:hyperlink>
    </w:p>
    <w:p w14:paraId="3161556D" w14:textId="77777777" w:rsidR="00A15076" w:rsidRPr="005D7778" w:rsidRDefault="00AB2B75">
      <w:pPr>
        <w:pStyle w:val="TOC2"/>
        <w:tabs>
          <w:tab w:val="right" w:leader="dot" w:pos="9350"/>
        </w:tabs>
        <w:rPr>
          <w:rFonts w:ascii="Arial" w:hAnsi="Arial" w:cs="Arial"/>
          <w:noProof/>
        </w:rPr>
      </w:pPr>
      <w:hyperlink w:anchor="_Toc343068792" w:history="1">
        <w:r w:rsidR="00A15076" w:rsidRPr="005D7778">
          <w:rPr>
            <w:rStyle w:val="Hyperlink"/>
            <w:rFonts w:ascii="Arial" w:hAnsi="Arial" w:cs="Arial"/>
            <w:noProof/>
          </w:rPr>
          <w:t>Under what circumstances may Plan Benefits be reduced, forfeited or Denied?</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_Toc343068792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11</w:t>
        </w:r>
        <w:r w:rsidR="002F5DC1" w:rsidRPr="005D7778">
          <w:rPr>
            <w:rFonts w:ascii="Arial" w:hAnsi="Arial" w:cs="Arial"/>
            <w:noProof/>
            <w:webHidden/>
          </w:rPr>
          <w:fldChar w:fldCharType="end"/>
        </w:r>
      </w:hyperlink>
    </w:p>
    <w:p w14:paraId="7E17050B" w14:textId="77777777" w:rsidR="00A15076" w:rsidRPr="005D7778" w:rsidRDefault="00AB2B75">
      <w:pPr>
        <w:pStyle w:val="TOC1"/>
        <w:rPr>
          <w:b w:val="0"/>
        </w:rPr>
      </w:pPr>
      <w:hyperlink w:anchor="_Toc343068793" w:history="1">
        <w:r w:rsidR="00A15076" w:rsidRPr="005D7778">
          <w:rPr>
            <w:rStyle w:val="Hyperlink"/>
          </w:rPr>
          <w:t>HIPAA Privacy Rights</w:t>
        </w:r>
        <w:r w:rsidR="00A15076" w:rsidRPr="005D7778">
          <w:rPr>
            <w:webHidden/>
          </w:rPr>
          <w:tab/>
        </w:r>
        <w:r w:rsidR="002F5DC1" w:rsidRPr="005D7778">
          <w:rPr>
            <w:webHidden/>
          </w:rPr>
          <w:fldChar w:fldCharType="begin"/>
        </w:r>
        <w:r w:rsidR="00A15076" w:rsidRPr="005D7778">
          <w:rPr>
            <w:webHidden/>
          </w:rPr>
          <w:instrText xml:space="preserve"> PAGEREF _Toc343068793 \h </w:instrText>
        </w:r>
        <w:r w:rsidR="002F5DC1" w:rsidRPr="005D7778">
          <w:rPr>
            <w:webHidden/>
          </w:rPr>
        </w:r>
        <w:r w:rsidR="002F5DC1" w:rsidRPr="005D7778">
          <w:rPr>
            <w:webHidden/>
          </w:rPr>
          <w:fldChar w:fldCharType="separate"/>
        </w:r>
        <w:r w:rsidR="00FF0D44">
          <w:rPr>
            <w:webHidden/>
          </w:rPr>
          <w:t>11</w:t>
        </w:r>
        <w:r w:rsidR="002F5DC1" w:rsidRPr="005D7778">
          <w:rPr>
            <w:webHidden/>
          </w:rPr>
          <w:fldChar w:fldCharType="end"/>
        </w:r>
      </w:hyperlink>
    </w:p>
    <w:p w14:paraId="54297E04" w14:textId="77777777" w:rsidR="00A15076" w:rsidRPr="005D7778" w:rsidRDefault="00AB2B75">
      <w:pPr>
        <w:pStyle w:val="TOC2"/>
        <w:tabs>
          <w:tab w:val="right" w:leader="dot" w:pos="9350"/>
        </w:tabs>
        <w:rPr>
          <w:rFonts w:ascii="Arial" w:hAnsi="Arial" w:cs="Arial"/>
          <w:noProof/>
        </w:rPr>
      </w:pPr>
      <w:hyperlink w:anchor="_Toc343068794" w:history="1">
        <w:r w:rsidR="00A15076" w:rsidRPr="005D7778">
          <w:rPr>
            <w:rStyle w:val="Hyperlink"/>
            <w:rFonts w:ascii="Arial" w:hAnsi="Arial" w:cs="Arial"/>
            <w:noProof/>
          </w:rPr>
          <w:t>What are my HIPAA privacy rights?</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_Toc343068794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11</w:t>
        </w:r>
        <w:r w:rsidR="002F5DC1" w:rsidRPr="005D7778">
          <w:rPr>
            <w:rFonts w:ascii="Arial" w:hAnsi="Arial" w:cs="Arial"/>
            <w:noProof/>
            <w:webHidden/>
          </w:rPr>
          <w:fldChar w:fldCharType="end"/>
        </w:r>
      </w:hyperlink>
    </w:p>
    <w:p w14:paraId="56D44594" w14:textId="77777777" w:rsidR="00A15076" w:rsidRPr="005D7778" w:rsidRDefault="00AB2B75">
      <w:pPr>
        <w:pStyle w:val="TOC1"/>
        <w:rPr>
          <w:b w:val="0"/>
        </w:rPr>
      </w:pPr>
      <w:hyperlink w:anchor="_Toc343068795" w:history="1">
        <w:r w:rsidR="00A15076" w:rsidRPr="005D7778">
          <w:rPr>
            <w:rStyle w:val="Hyperlink"/>
          </w:rPr>
          <w:t>Plan Sponsor, Plan Administrator, and Participating Employers</w:t>
        </w:r>
        <w:r w:rsidR="00A15076" w:rsidRPr="005D7778">
          <w:rPr>
            <w:webHidden/>
          </w:rPr>
          <w:tab/>
        </w:r>
        <w:r w:rsidR="002F5DC1" w:rsidRPr="005D7778">
          <w:rPr>
            <w:webHidden/>
          </w:rPr>
          <w:fldChar w:fldCharType="begin"/>
        </w:r>
        <w:r w:rsidR="00A15076" w:rsidRPr="005D7778">
          <w:rPr>
            <w:webHidden/>
          </w:rPr>
          <w:instrText xml:space="preserve"> PAGEREF _Toc343068795 \h </w:instrText>
        </w:r>
        <w:r w:rsidR="002F5DC1" w:rsidRPr="005D7778">
          <w:rPr>
            <w:webHidden/>
          </w:rPr>
        </w:r>
        <w:r w:rsidR="002F5DC1" w:rsidRPr="005D7778">
          <w:rPr>
            <w:webHidden/>
          </w:rPr>
          <w:fldChar w:fldCharType="separate"/>
        </w:r>
        <w:r w:rsidR="00FF0D44">
          <w:rPr>
            <w:webHidden/>
          </w:rPr>
          <w:t>12</w:t>
        </w:r>
        <w:r w:rsidR="002F5DC1" w:rsidRPr="005D7778">
          <w:rPr>
            <w:webHidden/>
          </w:rPr>
          <w:fldChar w:fldCharType="end"/>
        </w:r>
      </w:hyperlink>
    </w:p>
    <w:p w14:paraId="287E2EB6" w14:textId="77777777" w:rsidR="00A15076" w:rsidRPr="005D7778" w:rsidRDefault="00AB2B75">
      <w:pPr>
        <w:pStyle w:val="TOC2"/>
        <w:tabs>
          <w:tab w:val="right" w:leader="dot" w:pos="9350"/>
        </w:tabs>
        <w:rPr>
          <w:rFonts w:ascii="Arial" w:hAnsi="Arial" w:cs="Arial"/>
          <w:noProof/>
        </w:rPr>
      </w:pPr>
      <w:hyperlink w:anchor="_Toc343068796" w:history="1">
        <w:r w:rsidR="00A15076" w:rsidRPr="005D7778">
          <w:rPr>
            <w:rStyle w:val="Hyperlink"/>
            <w:rFonts w:ascii="Arial" w:hAnsi="Arial" w:cs="Arial"/>
            <w:noProof/>
          </w:rPr>
          <w:t>Who Sponsors and Administers the Plan?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_Toc343068796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12</w:t>
        </w:r>
        <w:r w:rsidR="002F5DC1" w:rsidRPr="005D7778">
          <w:rPr>
            <w:rFonts w:ascii="Arial" w:hAnsi="Arial" w:cs="Arial"/>
            <w:noProof/>
            <w:webHidden/>
          </w:rPr>
          <w:fldChar w:fldCharType="end"/>
        </w:r>
      </w:hyperlink>
    </w:p>
    <w:p w14:paraId="0BD2BDD5" w14:textId="77777777" w:rsidR="00A15076" w:rsidRPr="005D7778" w:rsidRDefault="00AB2B75">
      <w:pPr>
        <w:pStyle w:val="TOC2"/>
        <w:tabs>
          <w:tab w:val="right" w:leader="dot" w:pos="9350"/>
        </w:tabs>
        <w:rPr>
          <w:rFonts w:ascii="Arial" w:hAnsi="Arial" w:cs="Arial"/>
          <w:noProof/>
        </w:rPr>
      </w:pPr>
      <w:hyperlink w:anchor="_Toc343068797" w:history="1">
        <w:r w:rsidR="00A15076" w:rsidRPr="005D7778">
          <w:rPr>
            <w:rStyle w:val="Hyperlink"/>
            <w:rFonts w:ascii="Arial" w:hAnsi="Arial" w:cs="Arial"/>
            <w:noProof/>
          </w:rPr>
          <w:t>Does my Employer Sponsor and Participate in the Plan?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_Toc343068797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12</w:t>
        </w:r>
        <w:r w:rsidR="002F5DC1" w:rsidRPr="005D7778">
          <w:rPr>
            <w:rFonts w:ascii="Arial" w:hAnsi="Arial" w:cs="Arial"/>
            <w:noProof/>
            <w:webHidden/>
          </w:rPr>
          <w:fldChar w:fldCharType="end"/>
        </w:r>
      </w:hyperlink>
    </w:p>
    <w:p w14:paraId="2EC95352" w14:textId="77777777" w:rsidR="00A15076" w:rsidRPr="005D7778" w:rsidRDefault="00AB2B75">
      <w:pPr>
        <w:pStyle w:val="TOC2"/>
        <w:tabs>
          <w:tab w:val="right" w:leader="dot" w:pos="9350"/>
        </w:tabs>
        <w:rPr>
          <w:rFonts w:ascii="Arial" w:hAnsi="Arial" w:cs="Arial"/>
          <w:noProof/>
        </w:rPr>
      </w:pPr>
      <w:hyperlink w:anchor="_Toc343068798" w:history="1">
        <w:r w:rsidR="00A15076" w:rsidRPr="005D7778">
          <w:rPr>
            <w:rStyle w:val="Hyperlink"/>
            <w:rFonts w:ascii="Arial" w:hAnsi="Arial" w:cs="Arial"/>
            <w:noProof/>
          </w:rPr>
          <w:t>Who are the Trustees of the Trust that Administers the Plan?</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_Toc343068798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12</w:t>
        </w:r>
        <w:r w:rsidR="002F5DC1" w:rsidRPr="005D7778">
          <w:rPr>
            <w:rFonts w:ascii="Arial" w:hAnsi="Arial" w:cs="Arial"/>
            <w:noProof/>
            <w:webHidden/>
          </w:rPr>
          <w:fldChar w:fldCharType="end"/>
        </w:r>
      </w:hyperlink>
    </w:p>
    <w:p w14:paraId="7C8E3A71" w14:textId="77777777" w:rsidR="00A15076" w:rsidRPr="005D7778" w:rsidRDefault="00AB2B75">
      <w:pPr>
        <w:pStyle w:val="TOC2"/>
        <w:tabs>
          <w:tab w:val="right" w:leader="dot" w:pos="9350"/>
        </w:tabs>
        <w:rPr>
          <w:rFonts w:ascii="Arial" w:hAnsi="Arial" w:cs="Arial"/>
          <w:noProof/>
        </w:rPr>
      </w:pPr>
      <w:hyperlink w:anchor="_Toc343068799" w:history="1">
        <w:r w:rsidR="00A15076" w:rsidRPr="005D7778">
          <w:rPr>
            <w:rStyle w:val="Hyperlink"/>
            <w:rFonts w:ascii="Arial" w:hAnsi="Arial" w:cs="Arial"/>
            <w:noProof/>
          </w:rPr>
          <w:t>What is the Plan number?</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_Toc343068799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12</w:t>
        </w:r>
        <w:r w:rsidR="002F5DC1" w:rsidRPr="005D7778">
          <w:rPr>
            <w:rFonts w:ascii="Arial" w:hAnsi="Arial" w:cs="Arial"/>
            <w:noProof/>
            <w:webHidden/>
          </w:rPr>
          <w:fldChar w:fldCharType="end"/>
        </w:r>
      </w:hyperlink>
    </w:p>
    <w:p w14:paraId="7764F017" w14:textId="77777777" w:rsidR="00A15076" w:rsidRPr="005D7778" w:rsidRDefault="00AB2B75">
      <w:pPr>
        <w:pStyle w:val="TOC2"/>
        <w:tabs>
          <w:tab w:val="right" w:leader="dot" w:pos="9350"/>
        </w:tabs>
        <w:rPr>
          <w:rFonts w:ascii="Arial" w:hAnsi="Arial" w:cs="Arial"/>
          <w:noProof/>
        </w:rPr>
      </w:pPr>
      <w:hyperlink w:anchor="_Toc343068800" w:history="1">
        <w:r w:rsidR="00A15076" w:rsidRPr="005D7778">
          <w:rPr>
            <w:rStyle w:val="Hyperlink"/>
            <w:rFonts w:ascii="Arial" w:hAnsi="Arial" w:cs="Arial"/>
            <w:noProof/>
          </w:rPr>
          <w:t>When does the Plan year end?</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_Toc343068800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13</w:t>
        </w:r>
        <w:r w:rsidR="002F5DC1" w:rsidRPr="005D7778">
          <w:rPr>
            <w:rFonts w:ascii="Arial" w:hAnsi="Arial" w:cs="Arial"/>
            <w:noProof/>
            <w:webHidden/>
          </w:rPr>
          <w:fldChar w:fldCharType="end"/>
        </w:r>
      </w:hyperlink>
    </w:p>
    <w:p w14:paraId="765BAA0C" w14:textId="77777777" w:rsidR="00A15076" w:rsidRPr="005D7778" w:rsidRDefault="00AB2B75">
      <w:pPr>
        <w:pStyle w:val="TOC2"/>
        <w:tabs>
          <w:tab w:val="right" w:leader="dot" w:pos="9350"/>
        </w:tabs>
        <w:rPr>
          <w:rFonts w:ascii="Arial" w:hAnsi="Arial" w:cs="Arial"/>
          <w:noProof/>
        </w:rPr>
      </w:pPr>
      <w:hyperlink w:anchor="_Toc343068801" w:history="1">
        <w:r w:rsidR="00A15076" w:rsidRPr="005D7778">
          <w:rPr>
            <w:rStyle w:val="Hyperlink"/>
            <w:rFonts w:ascii="Arial" w:hAnsi="Arial" w:cs="Arial"/>
            <w:noProof/>
          </w:rPr>
          <w:t>Who is the agent designated for service of process?</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_Toc343068801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13</w:t>
        </w:r>
        <w:r w:rsidR="002F5DC1" w:rsidRPr="005D7778">
          <w:rPr>
            <w:rFonts w:ascii="Arial" w:hAnsi="Arial" w:cs="Arial"/>
            <w:noProof/>
            <w:webHidden/>
          </w:rPr>
          <w:fldChar w:fldCharType="end"/>
        </w:r>
      </w:hyperlink>
    </w:p>
    <w:p w14:paraId="35978CC4" w14:textId="77777777" w:rsidR="00A15076" w:rsidRPr="005D7778" w:rsidRDefault="00AB2B75">
      <w:pPr>
        <w:pStyle w:val="TOC1"/>
        <w:rPr>
          <w:b w:val="0"/>
        </w:rPr>
      </w:pPr>
      <w:hyperlink w:anchor="_Toc343068802" w:history="1">
        <w:r w:rsidR="00A15076" w:rsidRPr="005D7778">
          <w:rPr>
            <w:rStyle w:val="Hyperlink"/>
          </w:rPr>
          <w:t>Filing Claims</w:t>
        </w:r>
        <w:r w:rsidR="00A15076" w:rsidRPr="005D7778">
          <w:rPr>
            <w:webHidden/>
          </w:rPr>
          <w:tab/>
        </w:r>
        <w:r w:rsidR="002F5DC1" w:rsidRPr="005D7778">
          <w:rPr>
            <w:webHidden/>
          </w:rPr>
          <w:fldChar w:fldCharType="begin"/>
        </w:r>
        <w:r w:rsidR="00A15076" w:rsidRPr="005D7778">
          <w:rPr>
            <w:webHidden/>
          </w:rPr>
          <w:instrText xml:space="preserve"> PAGEREF _Toc343068802 \h </w:instrText>
        </w:r>
        <w:r w:rsidR="002F5DC1" w:rsidRPr="005D7778">
          <w:rPr>
            <w:webHidden/>
          </w:rPr>
        </w:r>
        <w:r w:rsidR="002F5DC1" w:rsidRPr="005D7778">
          <w:rPr>
            <w:webHidden/>
          </w:rPr>
          <w:fldChar w:fldCharType="separate"/>
        </w:r>
        <w:r w:rsidR="00FF0D44">
          <w:rPr>
            <w:webHidden/>
          </w:rPr>
          <w:t>13</w:t>
        </w:r>
        <w:r w:rsidR="002F5DC1" w:rsidRPr="005D7778">
          <w:rPr>
            <w:webHidden/>
          </w:rPr>
          <w:fldChar w:fldCharType="end"/>
        </w:r>
      </w:hyperlink>
    </w:p>
    <w:p w14:paraId="11FFFF2B" w14:textId="77777777" w:rsidR="00A15076" w:rsidRPr="005D7778" w:rsidRDefault="00AB2B75">
      <w:pPr>
        <w:pStyle w:val="TOC2"/>
        <w:tabs>
          <w:tab w:val="right" w:leader="dot" w:pos="9350"/>
        </w:tabs>
        <w:rPr>
          <w:rFonts w:ascii="Arial" w:hAnsi="Arial" w:cs="Arial"/>
          <w:noProof/>
        </w:rPr>
      </w:pPr>
      <w:hyperlink w:anchor="_Toc343068803" w:history="1">
        <w:r w:rsidR="00A15076" w:rsidRPr="005D7778">
          <w:rPr>
            <w:rStyle w:val="Hyperlink"/>
            <w:rFonts w:ascii="Arial" w:hAnsi="Arial" w:cs="Arial"/>
            <w:noProof/>
          </w:rPr>
          <w:t>Who is the Claims Administrator?</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_Toc343068803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13</w:t>
        </w:r>
        <w:r w:rsidR="002F5DC1" w:rsidRPr="005D7778">
          <w:rPr>
            <w:rFonts w:ascii="Arial" w:hAnsi="Arial" w:cs="Arial"/>
            <w:noProof/>
            <w:webHidden/>
          </w:rPr>
          <w:fldChar w:fldCharType="end"/>
        </w:r>
      </w:hyperlink>
    </w:p>
    <w:p w14:paraId="24ECBE6F" w14:textId="77777777" w:rsidR="00A15076" w:rsidRPr="005D7778" w:rsidRDefault="00AB2B75">
      <w:pPr>
        <w:pStyle w:val="TOC2"/>
        <w:tabs>
          <w:tab w:val="right" w:leader="dot" w:pos="9350"/>
        </w:tabs>
        <w:rPr>
          <w:rFonts w:ascii="Arial" w:hAnsi="Arial" w:cs="Arial"/>
          <w:noProof/>
        </w:rPr>
      </w:pPr>
      <w:hyperlink w:anchor="_Toc343068804" w:history="1">
        <w:r w:rsidR="00A15076" w:rsidRPr="005D7778">
          <w:rPr>
            <w:rStyle w:val="Hyperlink"/>
            <w:rFonts w:ascii="Arial" w:hAnsi="Arial" w:cs="Arial"/>
            <w:noProof/>
          </w:rPr>
          <w:t>How do I file a claim for benefits with the Claims Administrator?</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_Toc343068804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13</w:t>
        </w:r>
        <w:r w:rsidR="002F5DC1" w:rsidRPr="005D7778">
          <w:rPr>
            <w:rFonts w:ascii="Arial" w:hAnsi="Arial" w:cs="Arial"/>
            <w:noProof/>
            <w:webHidden/>
          </w:rPr>
          <w:fldChar w:fldCharType="end"/>
        </w:r>
      </w:hyperlink>
    </w:p>
    <w:p w14:paraId="29526970" w14:textId="77777777" w:rsidR="00A15076" w:rsidRPr="005D7778" w:rsidRDefault="00AB2B75">
      <w:pPr>
        <w:pStyle w:val="TOC2"/>
        <w:tabs>
          <w:tab w:val="right" w:leader="dot" w:pos="9350"/>
        </w:tabs>
        <w:rPr>
          <w:rFonts w:ascii="Arial" w:hAnsi="Arial" w:cs="Arial"/>
          <w:noProof/>
        </w:rPr>
      </w:pPr>
      <w:hyperlink w:anchor="_Toc343068805" w:history="1">
        <w:r w:rsidR="00A15076" w:rsidRPr="005D7778">
          <w:rPr>
            <w:rStyle w:val="Hyperlink"/>
            <w:rFonts w:ascii="Arial" w:hAnsi="Arial" w:cs="Arial"/>
            <w:noProof/>
          </w:rPr>
          <w:t>How do I appeal my benefits claim if it is denied in whole or in part?</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_Toc343068805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13</w:t>
        </w:r>
        <w:r w:rsidR="002F5DC1" w:rsidRPr="005D7778">
          <w:rPr>
            <w:rFonts w:ascii="Arial" w:hAnsi="Arial" w:cs="Arial"/>
            <w:noProof/>
            <w:webHidden/>
          </w:rPr>
          <w:fldChar w:fldCharType="end"/>
        </w:r>
      </w:hyperlink>
    </w:p>
    <w:p w14:paraId="59A3C19B" w14:textId="77777777" w:rsidR="00A15076" w:rsidRPr="005D7778" w:rsidRDefault="00AB2B75">
      <w:pPr>
        <w:pStyle w:val="TOC1"/>
        <w:rPr>
          <w:b w:val="0"/>
        </w:rPr>
      </w:pPr>
      <w:hyperlink w:anchor="_Toc343068806" w:history="1">
        <w:r w:rsidR="00A15076" w:rsidRPr="005D7778">
          <w:rPr>
            <w:rStyle w:val="Hyperlink"/>
          </w:rPr>
          <w:t>Amendment or Termination of Plan</w:t>
        </w:r>
        <w:r w:rsidR="00A15076" w:rsidRPr="005D7778">
          <w:rPr>
            <w:webHidden/>
          </w:rPr>
          <w:tab/>
        </w:r>
        <w:r w:rsidR="002F5DC1" w:rsidRPr="005D7778">
          <w:rPr>
            <w:webHidden/>
          </w:rPr>
          <w:fldChar w:fldCharType="begin"/>
        </w:r>
        <w:r w:rsidR="00A15076" w:rsidRPr="005D7778">
          <w:rPr>
            <w:webHidden/>
          </w:rPr>
          <w:instrText xml:space="preserve"> PAGEREF _Toc343068806 \h </w:instrText>
        </w:r>
        <w:r w:rsidR="002F5DC1" w:rsidRPr="005D7778">
          <w:rPr>
            <w:webHidden/>
          </w:rPr>
        </w:r>
        <w:r w:rsidR="002F5DC1" w:rsidRPr="005D7778">
          <w:rPr>
            <w:webHidden/>
          </w:rPr>
          <w:fldChar w:fldCharType="separate"/>
        </w:r>
        <w:r w:rsidR="00FF0D44">
          <w:rPr>
            <w:webHidden/>
          </w:rPr>
          <w:t>13</w:t>
        </w:r>
        <w:r w:rsidR="002F5DC1" w:rsidRPr="005D7778">
          <w:rPr>
            <w:webHidden/>
          </w:rPr>
          <w:fldChar w:fldCharType="end"/>
        </w:r>
      </w:hyperlink>
    </w:p>
    <w:p w14:paraId="7A4741EE" w14:textId="77777777" w:rsidR="00A15076" w:rsidRPr="005D7778" w:rsidRDefault="00AB2B75">
      <w:pPr>
        <w:pStyle w:val="TOC2"/>
        <w:tabs>
          <w:tab w:val="right" w:leader="dot" w:pos="9350"/>
        </w:tabs>
        <w:rPr>
          <w:rFonts w:ascii="Arial" w:hAnsi="Arial" w:cs="Arial"/>
          <w:noProof/>
        </w:rPr>
      </w:pPr>
      <w:hyperlink w:anchor="_Toc343068807" w:history="1">
        <w:r w:rsidR="00A15076" w:rsidRPr="005D7778">
          <w:rPr>
            <w:rStyle w:val="Hyperlink"/>
            <w:rFonts w:ascii="Arial" w:hAnsi="Arial" w:cs="Arial"/>
            <w:noProof/>
          </w:rPr>
          <w:t>Can the Plan be amended or terminated?</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_Toc343068807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13</w:t>
        </w:r>
        <w:r w:rsidR="002F5DC1" w:rsidRPr="005D7778">
          <w:rPr>
            <w:rFonts w:ascii="Arial" w:hAnsi="Arial" w:cs="Arial"/>
            <w:noProof/>
            <w:webHidden/>
          </w:rPr>
          <w:fldChar w:fldCharType="end"/>
        </w:r>
      </w:hyperlink>
    </w:p>
    <w:p w14:paraId="1AB93383" w14:textId="77777777" w:rsidR="00A15076" w:rsidRPr="005D7778" w:rsidRDefault="00AB2B75">
      <w:pPr>
        <w:pStyle w:val="TOC1"/>
        <w:rPr>
          <w:b w:val="0"/>
        </w:rPr>
      </w:pPr>
      <w:hyperlink w:anchor="_Toc343068808" w:history="1">
        <w:r w:rsidR="00A15076" w:rsidRPr="005D7778">
          <w:rPr>
            <w:rStyle w:val="Hyperlink"/>
          </w:rPr>
          <w:t>ERISA Rights</w:t>
        </w:r>
        <w:r w:rsidR="00A15076" w:rsidRPr="005D7778">
          <w:rPr>
            <w:webHidden/>
          </w:rPr>
          <w:tab/>
        </w:r>
        <w:r w:rsidR="002F5DC1" w:rsidRPr="005D7778">
          <w:rPr>
            <w:webHidden/>
          </w:rPr>
          <w:fldChar w:fldCharType="begin"/>
        </w:r>
        <w:r w:rsidR="00A15076" w:rsidRPr="005D7778">
          <w:rPr>
            <w:webHidden/>
          </w:rPr>
          <w:instrText xml:space="preserve"> PAGEREF _Toc343068808 \h </w:instrText>
        </w:r>
        <w:r w:rsidR="002F5DC1" w:rsidRPr="005D7778">
          <w:rPr>
            <w:webHidden/>
          </w:rPr>
        </w:r>
        <w:r w:rsidR="002F5DC1" w:rsidRPr="005D7778">
          <w:rPr>
            <w:webHidden/>
          </w:rPr>
          <w:fldChar w:fldCharType="separate"/>
        </w:r>
        <w:r w:rsidR="00FF0D44">
          <w:rPr>
            <w:webHidden/>
          </w:rPr>
          <w:t>14</w:t>
        </w:r>
        <w:r w:rsidR="002F5DC1" w:rsidRPr="005D7778">
          <w:rPr>
            <w:webHidden/>
          </w:rPr>
          <w:fldChar w:fldCharType="end"/>
        </w:r>
      </w:hyperlink>
    </w:p>
    <w:p w14:paraId="4DF9D95E" w14:textId="77777777" w:rsidR="00A15076" w:rsidRDefault="00AB2B75">
      <w:pPr>
        <w:pStyle w:val="TOC2"/>
        <w:tabs>
          <w:tab w:val="right" w:leader="dot" w:pos="9350"/>
        </w:tabs>
        <w:rPr>
          <w:rFonts w:ascii="Arial" w:hAnsi="Arial" w:cs="Arial"/>
          <w:noProof/>
        </w:rPr>
      </w:pPr>
      <w:hyperlink w:anchor="_Toc343068809" w:history="1">
        <w:r w:rsidR="00A15076" w:rsidRPr="005D7778">
          <w:rPr>
            <w:rStyle w:val="Hyperlink"/>
            <w:rFonts w:ascii="Arial" w:hAnsi="Arial" w:cs="Arial"/>
            <w:noProof/>
          </w:rPr>
          <w:t>What are my ERISA rights?</w:t>
        </w:r>
        <w:r w:rsidR="00A15076" w:rsidRPr="005D7778">
          <w:rPr>
            <w:rFonts w:ascii="Arial" w:hAnsi="Arial" w:cs="Arial"/>
            <w:noProof/>
            <w:webHidden/>
          </w:rPr>
          <w:tab/>
        </w:r>
        <w:r w:rsidR="002F5DC1" w:rsidRPr="005D7778">
          <w:rPr>
            <w:rFonts w:ascii="Arial" w:hAnsi="Arial" w:cs="Arial"/>
            <w:noProof/>
            <w:webHidden/>
          </w:rPr>
          <w:fldChar w:fldCharType="begin"/>
        </w:r>
        <w:r w:rsidR="00A15076" w:rsidRPr="005D7778">
          <w:rPr>
            <w:rFonts w:ascii="Arial" w:hAnsi="Arial" w:cs="Arial"/>
            <w:noProof/>
            <w:webHidden/>
          </w:rPr>
          <w:instrText xml:space="preserve"> PAGEREF _Toc343068809 \h </w:instrText>
        </w:r>
        <w:r w:rsidR="002F5DC1" w:rsidRPr="005D7778">
          <w:rPr>
            <w:rFonts w:ascii="Arial" w:hAnsi="Arial" w:cs="Arial"/>
            <w:noProof/>
            <w:webHidden/>
          </w:rPr>
        </w:r>
        <w:r w:rsidR="002F5DC1" w:rsidRPr="005D7778">
          <w:rPr>
            <w:rFonts w:ascii="Arial" w:hAnsi="Arial" w:cs="Arial"/>
            <w:noProof/>
            <w:webHidden/>
          </w:rPr>
          <w:fldChar w:fldCharType="separate"/>
        </w:r>
        <w:r w:rsidR="00FF0D44">
          <w:rPr>
            <w:rFonts w:ascii="Arial" w:hAnsi="Arial" w:cs="Arial"/>
            <w:noProof/>
            <w:webHidden/>
          </w:rPr>
          <w:t>14</w:t>
        </w:r>
        <w:r w:rsidR="002F5DC1" w:rsidRPr="005D7778">
          <w:rPr>
            <w:rFonts w:ascii="Arial" w:hAnsi="Arial" w:cs="Arial"/>
            <w:noProof/>
            <w:webHidden/>
          </w:rPr>
          <w:fldChar w:fldCharType="end"/>
        </w:r>
      </w:hyperlink>
    </w:p>
    <w:p w14:paraId="0514CE82" w14:textId="77777777" w:rsidR="00BD7081" w:rsidRDefault="00BD7081" w:rsidP="00B53583">
      <w:pPr>
        <w:rPr>
          <w:noProof/>
        </w:rPr>
      </w:pPr>
    </w:p>
    <w:p w14:paraId="0A42FF29" w14:textId="2FB253DF" w:rsidR="00BD7081" w:rsidRDefault="00BD7081" w:rsidP="00B53583">
      <w:pPr>
        <w:rPr>
          <w:rFonts w:ascii="Arial" w:hAnsi="Arial" w:cs="Arial"/>
          <w:noProof/>
        </w:rPr>
      </w:pPr>
      <w:r w:rsidRPr="00B53583">
        <w:rPr>
          <w:rFonts w:ascii="Arial" w:hAnsi="Arial" w:cs="Arial"/>
          <w:b/>
          <w:noProof/>
          <w:u w:val="single"/>
        </w:rPr>
        <w:t>Schedule 1</w:t>
      </w:r>
      <w:r w:rsidRPr="00B53583">
        <w:rPr>
          <w:rFonts w:ascii="Arial" w:hAnsi="Arial" w:cs="Arial"/>
          <w:noProof/>
        </w:rPr>
        <w:t xml:space="preserve"> (</w:t>
      </w:r>
      <w:r w:rsidR="003D349C">
        <w:rPr>
          <w:rFonts w:ascii="Arial" w:hAnsi="Arial" w:cs="Arial"/>
          <w:noProof/>
        </w:rPr>
        <w:t xml:space="preserve">Account Profile with Plan Summaries for your Employer </w:t>
      </w:r>
      <w:r w:rsidRPr="00B53583">
        <w:rPr>
          <w:rFonts w:ascii="Arial" w:hAnsi="Arial" w:cs="Arial"/>
          <w:noProof/>
        </w:rPr>
        <w:t>)</w:t>
      </w:r>
    </w:p>
    <w:p w14:paraId="04DD864C" w14:textId="044ECE8C" w:rsidR="00C34DE0" w:rsidRPr="00B53583" w:rsidRDefault="00BD7081" w:rsidP="00AB2B75">
      <w:pPr>
        <w:rPr>
          <w:rFonts w:ascii="Arial" w:hAnsi="Arial" w:cs="Arial"/>
          <w:noProof/>
          <w:szCs w:val="24"/>
        </w:rPr>
      </w:pPr>
      <w:r w:rsidRPr="00B53583">
        <w:rPr>
          <w:rFonts w:ascii="Arial" w:hAnsi="Arial" w:cs="Arial"/>
          <w:b/>
          <w:noProof/>
          <w:u w:val="single"/>
        </w:rPr>
        <w:t>Schedule 2</w:t>
      </w:r>
      <w:r>
        <w:rPr>
          <w:rFonts w:ascii="Arial" w:hAnsi="Arial" w:cs="Arial"/>
          <w:noProof/>
        </w:rPr>
        <w:t xml:space="preserve"> </w:t>
      </w:r>
      <w:r w:rsidR="00C34DE0" w:rsidRPr="00B53583">
        <w:rPr>
          <w:rFonts w:ascii="Arial" w:hAnsi="Arial" w:cs="Arial"/>
          <w:noProof/>
          <w:szCs w:val="24"/>
        </w:rPr>
        <w:t xml:space="preserve">(Names, Addresses </w:t>
      </w:r>
      <w:r w:rsidR="000604A6">
        <w:rPr>
          <w:rFonts w:ascii="Arial" w:hAnsi="Arial" w:cs="Arial"/>
          <w:noProof/>
          <w:szCs w:val="24"/>
        </w:rPr>
        <w:t>&amp;</w:t>
      </w:r>
      <w:r w:rsidR="00C34DE0" w:rsidRPr="00B53583">
        <w:rPr>
          <w:rFonts w:ascii="Arial" w:hAnsi="Arial" w:cs="Arial"/>
          <w:noProof/>
          <w:szCs w:val="24"/>
        </w:rPr>
        <w:t xml:space="preserve"> Telephone Numbers of Plan’s Trustees</w:t>
      </w:r>
      <w:r w:rsidR="000604A6" w:rsidRPr="00B53583">
        <w:rPr>
          <w:rFonts w:ascii="Arial" w:hAnsi="Arial" w:cs="Arial"/>
          <w:noProof/>
          <w:szCs w:val="24"/>
        </w:rPr>
        <w:t>)</w:t>
      </w:r>
    </w:p>
    <w:p w14:paraId="5DF15058" w14:textId="77777777" w:rsidR="002F27FF" w:rsidRPr="00B53583" w:rsidRDefault="002F27FF" w:rsidP="00B53583">
      <w:pPr>
        <w:rPr>
          <w:rFonts w:ascii="Arial" w:hAnsi="Arial" w:cs="Arial"/>
          <w:noProof/>
        </w:rPr>
      </w:pPr>
      <w:r w:rsidRPr="00B53583">
        <w:rPr>
          <w:rFonts w:ascii="Arial" w:hAnsi="Arial" w:cs="Arial"/>
          <w:b/>
          <w:noProof/>
          <w:u w:val="single"/>
        </w:rPr>
        <w:t>Attachment</w:t>
      </w:r>
      <w:r w:rsidR="002610BE">
        <w:rPr>
          <w:rFonts w:ascii="Arial" w:hAnsi="Arial" w:cs="Arial"/>
          <w:b/>
          <w:noProof/>
        </w:rPr>
        <w:t xml:space="preserve"> </w:t>
      </w:r>
      <w:r>
        <w:rPr>
          <w:rFonts w:ascii="Arial" w:hAnsi="Arial" w:cs="Arial"/>
          <w:noProof/>
        </w:rPr>
        <w:t>(Insurance Documents)</w:t>
      </w:r>
    </w:p>
    <w:p w14:paraId="0DA42892" w14:textId="77777777" w:rsidR="00AF797E" w:rsidRPr="00821C52" w:rsidRDefault="002F5DC1" w:rsidP="00DA7FEC">
      <w:pPr>
        <w:rPr>
          <w:rFonts w:ascii="Arial" w:hAnsi="Arial" w:cs="Arial"/>
          <w:sz w:val="20"/>
          <w:szCs w:val="20"/>
        </w:rPr>
        <w:sectPr w:rsidR="00AF797E" w:rsidRPr="00821C52" w:rsidSect="009030A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rPr>
          <w:rFonts w:ascii="Arial" w:eastAsiaTheme="minorEastAsia" w:hAnsi="Arial" w:cs="Arial"/>
          <w:b/>
          <w:noProof/>
          <w:sz w:val="20"/>
          <w:szCs w:val="20"/>
        </w:rPr>
        <w:fldChar w:fldCharType="end"/>
      </w:r>
      <w:r w:rsidR="002F27FF">
        <w:rPr>
          <w:rFonts w:ascii="Arial" w:eastAsiaTheme="minorEastAsia" w:hAnsi="Arial" w:cs="Arial"/>
          <w:b/>
          <w:noProof/>
          <w:sz w:val="20"/>
          <w:szCs w:val="20"/>
        </w:rPr>
        <w:t xml:space="preserve"> </w:t>
      </w:r>
    </w:p>
    <w:p w14:paraId="6DB53264" w14:textId="77777777" w:rsidR="00AF797E" w:rsidRDefault="00AF797E" w:rsidP="0013320A">
      <w:pPr>
        <w:pStyle w:val="Heading1"/>
        <w:jc w:val="center"/>
        <w:rPr>
          <w:rFonts w:ascii="Arial" w:hAnsi="Arial" w:cs="Arial"/>
          <w:color w:val="auto"/>
          <w:sz w:val="22"/>
          <w:szCs w:val="22"/>
        </w:rPr>
      </w:pPr>
      <w:bookmarkStart w:id="0" w:name="_Toc343068749"/>
      <w:r w:rsidRPr="0013320A">
        <w:rPr>
          <w:rFonts w:ascii="Arial" w:hAnsi="Arial" w:cs="Arial"/>
          <w:color w:val="auto"/>
          <w:sz w:val="22"/>
          <w:szCs w:val="22"/>
        </w:rPr>
        <w:lastRenderedPageBreak/>
        <w:t>Introduction</w:t>
      </w:r>
      <w:bookmarkEnd w:id="0"/>
    </w:p>
    <w:p w14:paraId="5B5B1FDC" w14:textId="77777777" w:rsidR="0013320A" w:rsidRPr="0013320A" w:rsidRDefault="0013320A" w:rsidP="0013320A"/>
    <w:p w14:paraId="51E22CBD" w14:textId="77777777" w:rsidR="002C2F46" w:rsidRPr="00B735D2" w:rsidRDefault="002C2F46" w:rsidP="00B735D2">
      <w:pPr>
        <w:pStyle w:val="Heading2"/>
        <w:spacing w:after="200"/>
        <w:rPr>
          <w:rFonts w:ascii="Arial" w:hAnsi="Arial" w:cs="Arial"/>
          <w:color w:val="auto"/>
          <w:sz w:val="20"/>
          <w:szCs w:val="20"/>
        </w:rPr>
      </w:pPr>
      <w:bookmarkStart w:id="1" w:name="_Toc343068750"/>
      <w:r w:rsidRPr="00B735D2">
        <w:rPr>
          <w:rFonts w:ascii="Arial" w:hAnsi="Arial" w:cs="Arial"/>
          <w:color w:val="auto"/>
          <w:sz w:val="20"/>
          <w:szCs w:val="20"/>
        </w:rPr>
        <w:t>What is the purpose of this Summary Plan Description?</w:t>
      </w:r>
      <w:bookmarkEnd w:id="1"/>
    </w:p>
    <w:p w14:paraId="6CDB2520" w14:textId="77777777" w:rsidR="002C2F46" w:rsidRPr="00821C52" w:rsidRDefault="00A53AF7" w:rsidP="00A306A9">
      <w:pPr>
        <w:rPr>
          <w:rFonts w:ascii="Arial" w:hAnsi="Arial" w:cs="Arial"/>
          <w:sz w:val="20"/>
          <w:szCs w:val="20"/>
        </w:rPr>
      </w:pPr>
      <w:r w:rsidRPr="00821C52">
        <w:rPr>
          <w:rFonts w:ascii="Arial" w:hAnsi="Arial" w:cs="Arial"/>
          <w:sz w:val="20"/>
          <w:szCs w:val="20"/>
        </w:rPr>
        <w:t>This booklet</w:t>
      </w:r>
      <w:r>
        <w:rPr>
          <w:rFonts w:ascii="Arial" w:hAnsi="Arial" w:cs="Arial"/>
          <w:sz w:val="20"/>
          <w:szCs w:val="20"/>
        </w:rPr>
        <w:t xml:space="preserve"> and the Insurance Documents referenced below</w:t>
      </w:r>
      <w:r w:rsidRPr="00821C52">
        <w:rPr>
          <w:rFonts w:ascii="Arial" w:hAnsi="Arial" w:cs="Arial"/>
          <w:sz w:val="20"/>
          <w:szCs w:val="20"/>
        </w:rPr>
        <w:t xml:space="preserve"> describe the basic features of the </w:t>
      </w:r>
      <w:r w:rsidR="000D67CD" w:rsidRPr="00821C52">
        <w:rPr>
          <w:rFonts w:ascii="Arial" w:hAnsi="Arial" w:cs="Arial"/>
          <w:sz w:val="20"/>
          <w:szCs w:val="20"/>
        </w:rPr>
        <w:t>Benefit Plan of the New Hampshire Bankers Association Insurance Trust (the “</w:t>
      </w:r>
      <w:r w:rsidR="000D67CD" w:rsidRPr="00821C52">
        <w:rPr>
          <w:rFonts w:ascii="Arial" w:hAnsi="Arial" w:cs="Arial"/>
          <w:b/>
          <w:sz w:val="20"/>
          <w:szCs w:val="20"/>
        </w:rPr>
        <w:t>Plan</w:t>
      </w:r>
      <w:r w:rsidR="000D67CD" w:rsidRPr="00821C52">
        <w:rPr>
          <w:rFonts w:ascii="Arial" w:hAnsi="Arial" w:cs="Arial"/>
          <w:sz w:val="20"/>
          <w:szCs w:val="20"/>
        </w:rPr>
        <w:t>”)</w:t>
      </w:r>
      <w:r w:rsidRPr="00821C52">
        <w:rPr>
          <w:rFonts w:ascii="Arial" w:hAnsi="Arial" w:cs="Arial"/>
          <w:sz w:val="20"/>
          <w:szCs w:val="20"/>
        </w:rPr>
        <w:t xml:space="preserve"> and how the Plan operates</w:t>
      </w:r>
      <w:r w:rsidR="009669B0">
        <w:rPr>
          <w:rFonts w:ascii="Arial" w:hAnsi="Arial" w:cs="Arial"/>
          <w:sz w:val="20"/>
          <w:szCs w:val="20"/>
        </w:rPr>
        <w:t xml:space="preserve">.  </w:t>
      </w:r>
      <w:r w:rsidR="00D17D3C">
        <w:rPr>
          <w:rFonts w:ascii="Arial" w:hAnsi="Arial" w:cs="Arial"/>
          <w:sz w:val="20"/>
          <w:szCs w:val="20"/>
        </w:rPr>
        <w:t>T</w:t>
      </w:r>
      <w:r w:rsidR="009669B0">
        <w:rPr>
          <w:rFonts w:ascii="Arial" w:hAnsi="Arial" w:cs="Arial"/>
          <w:sz w:val="20"/>
          <w:szCs w:val="20"/>
        </w:rPr>
        <w:t>his booklet and the Insurance Documents provide</w:t>
      </w:r>
      <w:r w:rsidR="00180CC3">
        <w:rPr>
          <w:rFonts w:ascii="Arial" w:hAnsi="Arial" w:cs="Arial"/>
          <w:sz w:val="20"/>
          <w:szCs w:val="20"/>
        </w:rPr>
        <w:t xml:space="preserve"> </w:t>
      </w:r>
      <w:r w:rsidR="008514F7">
        <w:rPr>
          <w:rFonts w:ascii="Arial" w:hAnsi="Arial" w:cs="Arial"/>
          <w:sz w:val="20"/>
          <w:szCs w:val="20"/>
        </w:rPr>
        <w:t>the</w:t>
      </w:r>
      <w:r>
        <w:rPr>
          <w:rFonts w:ascii="Arial" w:hAnsi="Arial" w:cs="Arial"/>
          <w:sz w:val="20"/>
          <w:szCs w:val="20"/>
        </w:rPr>
        <w:t xml:space="preserve"> summary plan description for the Plan (the “</w:t>
      </w:r>
      <w:r w:rsidRPr="00D31A9A">
        <w:rPr>
          <w:rFonts w:ascii="Arial" w:hAnsi="Arial" w:cs="Arial"/>
          <w:b/>
          <w:sz w:val="20"/>
          <w:szCs w:val="20"/>
        </w:rPr>
        <w:t>Summary Plan Description</w:t>
      </w:r>
      <w:r>
        <w:rPr>
          <w:rFonts w:ascii="Arial" w:hAnsi="Arial" w:cs="Arial"/>
          <w:sz w:val="20"/>
          <w:szCs w:val="20"/>
        </w:rPr>
        <w:t>”)</w:t>
      </w:r>
      <w:r w:rsidRPr="00821C52">
        <w:rPr>
          <w:rFonts w:ascii="Arial" w:hAnsi="Arial" w:cs="Arial"/>
          <w:sz w:val="20"/>
          <w:szCs w:val="20"/>
        </w:rPr>
        <w:t>.</w:t>
      </w:r>
      <w:r w:rsidR="009118CB">
        <w:rPr>
          <w:rFonts w:ascii="Arial" w:hAnsi="Arial" w:cs="Arial"/>
          <w:sz w:val="20"/>
          <w:szCs w:val="20"/>
        </w:rPr>
        <w:t xml:space="preserve">  </w:t>
      </w:r>
      <w:r w:rsidR="00307891" w:rsidRPr="00821C52">
        <w:rPr>
          <w:rFonts w:ascii="Arial" w:hAnsi="Arial" w:cs="Arial"/>
          <w:sz w:val="20"/>
          <w:szCs w:val="20"/>
        </w:rPr>
        <w:t xml:space="preserve">This booklet </w:t>
      </w:r>
      <w:r w:rsidR="001A33A6">
        <w:rPr>
          <w:rFonts w:ascii="Arial" w:hAnsi="Arial" w:cs="Arial"/>
          <w:sz w:val="20"/>
          <w:szCs w:val="20"/>
        </w:rPr>
        <w:t>and the Insurance Documents provide</w:t>
      </w:r>
      <w:r w:rsidR="001A33A6" w:rsidRPr="00821C52">
        <w:rPr>
          <w:rFonts w:ascii="Arial" w:hAnsi="Arial" w:cs="Arial"/>
          <w:sz w:val="20"/>
          <w:szCs w:val="20"/>
        </w:rPr>
        <w:t xml:space="preserve"> </w:t>
      </w:r>
      <w:r w:rsidR="00307891" w:rsidRPr="00821C52">
        <w:rPr>
          <w:rFonts w:ascii="Arial" w:hAnsi="Arial" w:cs="Arial"/>
          <w:sz w:val="20"/>
          <w:szCs w:val="20"/>
        </w:rPr>
        <w:t xml:space="preserve">only a summary of the </w:t>
      </w:r>
      <w:r w:rsidR="00290BA8" w:rsidRPr="00821C52">
        <w:rPr>
          <w:rFonts w:ascii="Arial" w:hAnsi="Arial" w:cs="Arial"/>
          <w:sz w:val="20"/>
          <w:szCs w:val="20"/>
        </w:rPr>
        <w:t>basic</w:t>
      </w:r>
      <w:r w:rsidR="00F44B89" w:rsidRPr="00821C52">
        <w:rPr>
          <w:rFonts w:ascii="Arial" w:hAnsi="Arial" w:cs="Arial"/>
          <w:sz w:val="20"/>
          <w:szCs w:val="20"/>
        </w:rPr>
        <w:t xml:space="preserve"> terms</w:t>
      </w:r>
      <w:r w:rsidR="00307891" w:rsidRPr="00821C52">
        <w:rPr>
          <w:rFonts w:ascii="Arial" w:hAnsi="Arial" w:cs="Arial"/>
          <w:sz w:val="20"/>
          <w:szCs w:val="20"/>
        </w:rPr>
        <w:t xml:space="preserve"> of the Plan, and a brief description of your rights as a participant. </w:t>
      </w:r>
      <w:r w:rsidR="00B4681A">
        <w:rPr>
          <w:rFonts w:ascii="Arial" w:hAnsi="Arial" w:cs="Arial"/>
          <w:sz w:val="20"/>
          <w:szCs w:val="20"/>
        </w:rPr>
        <w:t>They are</w:t>
      </w:r>
      <w:r w:rsidR="00307891" w:rsidRPr="00821C52">
        <w:rPr>
          <w:rFonts w:ascii="Arial" w:hAnsi="Arial" w:cs="Arial"/>
          <w:sz w:val="20"/>
          <w:szCs w:val="20"/>
        </w:rPr>
        <w:t xml:space="preserve"> not a part of the official </w:t>
      </w:r>
      <w:r w:rsidR="00F44B89" w:rsidRPr="00821C52">
        <w:rPr>
          <w:rFonts w:ascii="Arial" w:hAnsi="Arial" w:cs="Arial"/>
          <w:sz w:val="20"/>
          <w:szCs w:val="20"/>
        </w:rPr>
        <w:t>P</w:t>
      </w:r>
      <w:r w:rsidR="00307891" w:rsidRPr="00821C52">
        <w:rPr>
          <w:rFonts w:ascii="Arial" w:hAnsi="Arial" w:cs="Arial"/>
          <w:sz w:val="20"/>
          <w:szCs w:val="20"/>
        </w:rPr>
        <w:t xml:space="preserve">lan documents. If there is any conflict between this </w:t>
      </w:r>
      <w:r w:rsidR="00A14231">
        <w:rPr>
          <w:rFonts w:ascii="Arial" w:hAnsi="Arial" w:cs="Arial"/>
          <w:sz w:val="20"/>
          <w:szCs w:val="20"/>
        </w:rPr>
        <w:t>S</w:t>
      </w:r>
      <w:r w:rsidR="00A14231" w:rsidRPr="00821C52">
        <w:rPr>
          <w:rFonts w:ascii="Arial" w:hAnsi="Arial" w:cs="Arial"/>
          <w:sz w:val="20"/>
          <w:szCs w:val="20"/>
        </w:rPr>
        <w:t>ummary</w:t>
      </w:r>
      <w:r w:rsidR="00A14231">
        <w:rPr>
          <w:rFonts w:ascii="Arial" w:hAnsi="Arial" w:cs="Arial"/>
          <w:sz w:val="20"/>
          <w:szCs w:val="20"/>
        </w:rPr>
        <w:t xml:space="preserve"> Plan Description</w:t>
      </w:r>
      <w:r w:rsidR="00A14231" w:rsidRPr="00821C52">
        <w:rPr>
          <w:rFonts w:ascii="Arial" w:hAnsi="Arial" w:cs="Arial"/>
          <w:sz w:val="20"/>
          <w:szCs w:val="20"/>
        </w:rPr>
        <w:t xml:space="preserve"> </w:t>
      </w:r>
      <w:r w:rsidR="00307891" w:rsidRPr="00821C52">
        <w:rPr>
          <w:rFonts w:ascii="Arial" w:hAnsi="Arial" w:cs="Arial"/>
          <w:sz w:val="20"/>
          <w:szCs w:val="20"/>
        </w:rPr>
        <w:t xml:space="preserve">and the official </w:t>
      </w:r>
      <w:r w:rsidR="00F44B89" w:rsidRPr="00821C52">
        <w:rPr>
          <w:rFonts w:ascii="Arial" w:hAnsi="Arial" w:cs="Arial"/>
          <w:sz w:val="20"/>
          <w:szCs w:val="20"/>
        </w:rPr>
        <w:t>P</w:t>
      </w:r>
      <w:r w:rsidR="00307891" w:rsidRPr="00821C52">
        <w:rPr>
          <w:rFonts w:ascii="Arial" w:hAnsi="Arial" w:cs="Arial"/>
          <w:sz w:val="20"/>
          <w:szCs w:val="20"/>
        </w:rPr>
        <w:t xml:space="preserve">lan documents, the </w:t>
      </w:r>
      <w:r w:rsidR="00F44B89" w:rsidRPr="00821C52">
        <w:rPr>
          <w:rFonts w:ascii="Arial" w:hAnsi="Arial" w:cs="Arial"/>
          <w:sz w:val="20"/>
          <w:szCs w:val="20"/>
        </w:rPr>
        <w:t>P</w:t>
      </w:r>
      <w:r w:rsidR="00307891" w:rsidRPr="00821C52">
        <w:rPr>
          <w:rFonts w:ascii="Arial" w:hAnsi="Arial" w:cs="Arial"/>
          <w:sz w:val="20"/>
          <w:szCs w:val="20"/>
        </w:rPr>
        <w:t>lan documents will govern.</w:t>
      </w:r>
    </w:p>
    <w:p w14:paraId="2E2C2DFE" w14:textId="77777777" w:rsidR="00AF797E" w:rsidRPr="00B735D2" w:rsidRDefault="00AF797E" w:rsidP="00B735D2">
      <w:pPr>
        <w:pStyle w:val="Heading2"/>
        <w:spacing w:after="200"/>
        <w:rPr>
          <w:rFonts w:ascii="Arial" w:hAnsi="Arial" w:cs="Arial"/>
          <w:color w:val="auto"/>
          <w:sz w:val="20"/>
          <w:szCs w:val="20"/>
        </w:rPr>
      </w:pPr>
      <w:bookmarkStart w:id="2" w:name="_Toc343068751"/>
      <w:r w:rsidRPr="00B735D2">
        <w:rPr>
          <w:rFonts w:ascii="Arial" w:hAnsi="Arial" w:cs="Arial"/>
          <w:color w:val="auto"/>
          <w:sz w:val="20"/>
          <w:szCs w:val="20"/>
        </w:rPr>
        <w:t>What is the purpose of the Plan?</w:t>
      </w:r>
      <w:bookmarkEnd w:id="2"/>
    </w:p>
    <w:p w14:paraId="6FED3C5E" w14:textId="58C5C7B9" w:rsidR="00C5525A" w:rsidRPr="00821C52" w:rsidRDefault="0050704C" w:rsidP="00A306A9">
      <w:pPr>
        <w:rPr>
          <w:rFonts w:ascii="Arial" w:hAnsi="Arial" w:cs="Arial"/>
          <w:sz w:val="20"/>
          <w:szCs w:val="20"/>
        </w:rPr>
      </w:pPr>
      <w:r>
        <w:rPr>
          <w:rFonts w:ascii="Arial" w:hAnsi="Arial" w:cs="Arial"/>
          <w:sz w:val="20"/>
          <w:szCs w:val="20"/>
        </w:rPr>
        <w:t xml:space="preserve">The Plan is </w:t>
      </w:r>
      <w:r w:rsidR="007C4EF9">
        <w:rPr>
          <w:rFonts w:ascii="Arial" w:hAnsi="Arial" w:cs="Arial"/>
          <w:sz w:val="20"/>
          <w:szCs w:val="20"/>
        </w:rPr>
        <w:t xml:space="preserve">a welfare benefit plan </w:t>
      </w:r>
      <w:r>
        <w:rPr>
          <w:rFonts w:ascii="Arial" w:hAnsi="Arial" w:cs="Arial"/>
          <w:sz w:val="20"/>
          <w:szCs w:val="20"/>
        </w:rPr>
        <w:t xml:space="preserve">sponsored by </w:t>
      </w:r>
      <w:r w:rsidRPr="00821C52">
        <w:rPr>
          <w:rFonts w:ascii="Arial" w:hAnsi="Arial" w:cs="Arial"/>
          <w:sz w:val="20"/>
          <w:szCs w:val="20"/>
        </w:rPr>
        <w:t>the New Hampshire Bankers Association Insurance Trust (the “</w:t>
      </w:r>
      <w:r w:rsidRPr="00821C52">
        <w:rPr>
          <w:rFonts w:ascii="Arial" w:hAnsi="Arial" w:cs="Arial"/>
          <w:b/>
          <w:sz w:val="20"/>
          <w:szCs w:val="20"/>
        </w:rPr>
        <w:t>Trust</w:t>
      </w:r>
      <w:r w:rsidRPr="00821C52">
        <w:rPr>
          <w:rFonts w:ascii="Arial" w:hAnsi="Arial" w:cs="Arial"/>
          <w:sz w:val="20"/>
          <w:szCs w:val="20"/>
        </w:rPr>
        <w:t>”)</w:t>
      </w:r>
      <w:r>
        <w:rPr>
          <w:rFonts w:ascii="Arial" w:hAnsi="Arial" w:cs="Arial"/>
          <w:sz w:val="20"/>
          <w:szCs w:val="20"/>
        </w:rPr>
        <w:t xml:space="preserve"> and </w:t>
      </w:r>
      <w:r w:rsidR="006153A2">
        <w:rPr>
          <w:rFonts w:ascii="Arial" w:hAnsi="Arial" w:cs="Arial"/>
          <w:sz w:val="20"/>
          <w:szCs w:val="20"/>
        </w:rPr>
        <w:t xml:space="preserve">those </w:t>
      </w:r>
      <w:r>
        <w:rPr>
          <w:rFonts w:ascii="Arial" w:hAnsi="Arial" w:cs="Arial"/>
          <w:sz w:val="20"/>
          <w:szCs w:val="20"/>
        </w:rPr>
        <w:t xml:space="preserve">eligible employers who have elected to </w:t>
      </w:r>
      <w:r w:rsidR="0055311E">
        <w:rPr>
          <w:rFonts w:ascii="Arial" w:hAnsi="Arial" w:cs="Arial"/>
          <w:sz w:val="20"/>
          <w:szCs w:val="20"/>
        </w:rPr>
        <w:t>adopt</w:t>
      </w:r>
      <w:r>
        <w:rPr>
          <w:rFonts w:ascii="Arial" w:hAnsi="Arial" w:cs="Arial"/>
          <w:sz w:val="20"/>
          <w:szCs w:val="20"/>
        </w:rPr>
        <w:t xml:space="preserve"> the Plan by becoming participating employers in the Trust</w:t>
      </w:r>
      <w:r w:rsidR="006153A2">
        <w:rPr>
          <w:rFonts w:ascii="Arial" w:hAnsi="Arial" w:cs="Arial"/>
          <w:sz w:val="20"/>
          <w:szCs w:val="20"/>
        </w:rPr>
        <w:t xml:space="preserve"> (“</w:t>
      </w:r>
      <w:r w:rsidR="006153A2" w:rsidRPr="005E7235">
        <w:rPr>
          <w:rFonts w:ascii="Arial" w:hAnsi="Arial" w:cs="Arial"/>
          <w:b/>
          <w:sz w:val="20"/>
          <w:szCs w:val="20"/>
        </w:rPr>
        <w:t>Participating Employers</w:t>
      </w:r>
      <w:r w:rsidR="006153A2">
        <w:rPr>
          <w:rFonts w:ascii="Arial" w:hAnsi="Arial" w:cs="Arial"/>
          <w:sz w:val="20"/>
          <w:szCs w:val="20"/>
        </w:rPr>
        <w:t>”)</w:t>
      </w:r>
      <w:r>
        <w:rPr>
          <w:rFonts w:ascii="Arial" w:hAnsi="Arial" w:cs="Arial"/>
          <w:sz w:val="20"/>
          <w:szCs w:val="20"/>
        </w:rPr>
        <w:t xml:space="preserve">.  </w:t>
      </w:r>
      <w:r w:rsidR="00624723">
        <w:rPr>
          <w:rFonts w:ascii="Arial" w:hAnsi="Arial" w:cs="Arial"/>
          <w:sz w:val="20"/>
          <w:szCs w:val="20"/>
        </w:rPr>
        <w:t>When y</w:t>
      </w:r>
      <w:r w:rsidR="00DD04EF">
        <w:rPr>
          <w:rFonts w:ascii="Arial" w:hAnsi="Arial" w:cs="Arial"/>
          <w:sz w:val="20"/>
          <w:szCs w:val="20"/>
        </w:rPr>
        <w:t>our</w:t>
      </w:r>
      <w:r w:rsidR="00EF4691">
        <w:rPr>
          <w:rFonts w:ascii="Arial" w:hAnsi="Arial" w:cs="Arial"/>
          <w:sz w:val="20"/>
          <w:szCs w:val="20"/>
        </w:rPr>
        <w:t xml:space="preserve"> </w:t>
      </w:r>
      <w:r w:rsidR="00DD04EF" w:rsidRPr="00821C52">
        <w:rPr>
          <w:rFonts w:ascii="Arial" w:hAnsi="Arial" w:cs="Arial"/>
          <w:sz w:val="20"/>
          <w:szCs w:val="20"/>
        </w:rPr>
        <w:t>employer (the “</w:t>
      </w:r>
      <w:r w:rsidR="00DD04EF" w:rsidRPr="00821C52">
        <w:rPr>
          <w:rFonts w:ascii="Arial" w:hAnsi="Arial" w:cs="Arial"/>
          <w:b/>
          <w:sz w:val="20"/>
          <w:szCs w:val="20"/>
        </w:rPr>
        <w:t>Employer</w:t>
      </w:r>
      <w:r w:rsidR="00DD04EF" w:rsidRPr="00821C52">
        <w:rPr>
          <w:rFonts w:ascii="Arial" w:hAnsi="Arial" w:cs="Arial"/>
          <w:sz w:val="20"/>
          <w:szCs w:val="20"/>
        </w:rPr>
        <w:t>”)</w:t>
      </w:r>
      <w:r w:rsidR="00624723">
        <w:rPr>
          <w:rFonts w:ascii="Arial" w:hAnsi="Arial" w:cs="Arial"/>
          <w:sz w:val="20"/>
          <w:szCs w:val="20"/>
        </w:rPr>
        <w:t xml:space="preserve"> </w:t>
      </w:r>
      <w:r w:rsidR="00BD57A9">
        <w:rPr>
          <w:rFonts w:ascii="Arial" w:hAnsi="Arial" w:cs="Arial"/>
          <w:sz w:val="20"/>
          <w:szCs w:val="20"/>
        </w:rPr>
        <w:t>is a Participating Employer,</w:t>
      </w:r>
      <w:r w:rsidR="005C5672">
        <w:rPr>
          <w:rFonts w:ascii="Arial" w:hAnsi="Arial" w:cs="Arial"/>
          <w:sz w:val="20"/>
          <w:szCs w:val="20"/>
        </w:rPr>
        <w:t xml:space="preserve"> your Employer is entitled to select </w:t>
      </w:r>
      <w:r w:rsidR="006E79C6">
        <w:rPr>
          <w:rFonts w:ascii="Arial" w:hAnsi="Arial" w:cs="Arial"/>
          <w:sz w:val="20"/>
          <w:szCs w:val="20"/>
        </w:rPr>
        <w:t xml:space="preserve">and offer </w:t>
      </w:r>
      <w:r w:rsidR="005C5672">
        <w:rPr>
          <w:rFonts w:ascii="Arial" w:hAnsi="Arial" w:cs="Arial"/>
          <w:sz w:val="20"/>
          <w:szCs w:val="20"/>
        </w:rPr>
        <w:t xml:space="preserve">Plan benefits to its employees who meet </w:t>
      </w:r>
      <w:r w:rsidR="006E79C6">
        <w:rPr>
          <w:rFonts w:ascii="Arial" w:hAnsi="Arial" w:cs="Arial"/>
          <w:sz w:val="20"/>
          <w:szCs w:val="20"/>
        </w:rPr>
        <w:t>certain Plan eligibility requirements described later in this Summary Plan Description, and their eligible dependents as described later in this Summary Plan Description.</w:t>
      </w:r>
      <w:r w:rsidR="00BD57A9">
        <w:rPr>
          <w:rFonts w:ascii="Arial" w:hAnsi="Arial" w:cs="Arial"/>
          <w:sz w:val="20"/>
          <w:szCs w:val="20"/>
        </w:rPr>
        <w:t xml:space="preserve"> </w:t>
      </w:r>
      <w:r w:rsidR="00274B95" w:rsidRPr="00821C52">
        <w:rPr>
          <w:rFonts w:ascii="Arial" w:hAnsi="Arial" w:cs="Arial"/>
          <w:sz w:val="20"/>
          <w:szCs w:val="20"/>
        </w:rPr>
        <w:t xml:space="preserve">Your </w:t>
      </w:r>
      <w:r w:rsidR="0046748E" w:rsidRPr="00821C52">
        <w:rPr>
          <w:rFonts w:ascii="Arial" w:hAnsi="Arial" w:cs="Arial"/>
          <w:sz w:val="20"/>
          <w:szCs w:val="20"/>
        </w:rPr>
        <w:t>E</w:t>
      </w:r>
      <w:r w:rsidR="00274B95" w:rsidRPr="00821C52">
        <w:rPr>
          <w:rFonts w:ascii="Arial" w:hAnsi="Arial" w:cs="Arial"/>
          <w:sz w:val="20"/>
          <w:szCs w:val="20"/>
        </w:rPr>
        <w:t xml:space="preserve">mployer has elected to offer the </w:t>
      </w:r>
      <w:r w:rsidR="001D0669">
        <w:rPr>
          <w:rFonts w:ascii="Arial" w:hAnsi="Arial" w:cs="Arial"/>
          <w:sz w:val="20"/>
          <w:szCs w:val="20"/>
        </w:rPr>
        <w:t>Plan</w:t>
      </w:r>
      <w:r w:rsidR="001D0669" w:rsidRPr="00821C52">
        <w:rPr>
          <w:rFonts w:ascii="Arial" w:hAnsi="Arial" w:cs="Arial"/>
          <w:sz w:val="20"/>
          <w:szCs w:val="20"/>
        </w:rPr>
        <w:t xml:space="preserve"> </w:t>
      </w:r>
      <w:r w:rsidR="00274B95" w:rsidRPr="00821C52">
        <w:rPr>
          <w:rFonts w:ascii="Arial" w:hAnsi="Arial" w:cs="Arial"/>
          <w:sz w:val="20"/>
          <w:szCs w:val="20"/>
        </w:rPr>
        <w:t xml:space="preserve">benefits described on </w:t>
      </w:r>
      <w:r w:rsidR="00274B95" w:rsidRPr="00821C52">
        <w:rPr>
          <w:rFonts w:ascii="Arial" w:hAnsi="Arial" w:cs="Arial"/>
          <w:b/>
          <w:sz w:val="20"/>
          <w:szCs w:val="20"/>
          <w:u w:val="single"/>
        </w:rPr>
        <w:t>Schedule 1</w:t>
      </w:r>
      <w:r w:rsidR="00274B95" w:rsidRPr="00821C52">
        <w:rPr>
          <w:rFonts w:ascii="Arial" w:hAnsi="Arial" w:cs="Arial"/>
          <w:sz w:val="20"/>
          <w:szCs w:val="20"/>
        </w:rPr>
        <w:t xml:space="preserve"> </w:t>
      </w:r>
      <w:r w:rsidR="00762B9A" w:rsidRPr="00821C52">
        <w:rPr>
          <w:rFonts w:ascii="Arial" w:hAnsi="Arial" w:cs="Arial"/>
          <w:sz w:val="20"/>
          <w:szCs w:val="20"/>
        </w:rPr>
        <w:t xml:space="preserve">to this Summary Plan Description </w:t>
      </w:r>
      <w:r w:rsidR="004D527F" w:rsidRPr="00821C52">
        <w:rPr>
          <w:rFonts w:ascii="Arial" w:hAnsi="Arial" w:cs="Arial"/>
          <w:sz w:val="20"/>
          <w:szCs w:val="20"/>
        </w:rPr>
        <w:t>(the “</w:t>
      </w:r>
      <w:r w:rsidR="004D527F" w:rsidRPr="00821C52">
        <w:rPr>
          <w:rFonts w:ascii="Arial" w:hAnsi="Arial" w:cs="Arial"/>
          <w:b/>
          <w:sz w:val="20"/>
          <w:szCs w:val="20"/>
        </w:rPr>
        <w:t>Benefits</w:t>
      </w:r>
      <w:r w:rsidR="004D527F" w:rsidRPr="00821C52">
        <w:rPr>
          <w:rFonts w:ascii="Arial" w:hAnsi="Arial" w:cs="Arial"/>
          <w:sz w:val="20"/>
          <w:szCs w:val="20"/>
        </w:rPr>
        <w:t>”)</w:t>
      </w:r>
      <w:r w:rsidR="00274B95" w:rsidRPr="00821C52">
        <w:rPr>
          <w:rFonts w:ascii="Arial" w:hAnsi="Arial" w:cs="Arial"/>
          <w:sz w:val="20"/>
          <w:szCs w:val="20"/>
        </w:rPr>
        <w:t>.</w:t>
      </w:r>
      <w:r w:rsidR="00BA4657" w:rsidRPr="00821C52">
        <w:rPr>
          <w:rFonts w:ascii="Arial" w:hAnsi="Arial" w:cs="Arial"/>
          <w:sz w:val="20"/>
          <w:szCs w:val="20"/>
        </w:rPr>
        <w:t xml:space="preserve">  If the </w:t>
      </w:r>
      <w:r w:rsidR="001D0669">
        <w:rPr>
          <w:rFonts w:ascii="Arial" w:hAnsi="Arial" w:cs="Arial"/>
          <w:sz w:val="20"/>
          <w:szCs w:val="20"/>
        </w:rPr>
        <w:t xml:space="preserve">selected </w:t>
      </w:r>
      <w:r w:rsidR="00BA4657" w:rsidRPr="00821C52">
        <w:rPr>
          <w:rFonts w:ascii="Arial" w:hAnsi="Arial" w:cs="Arial"/>
          <w:sz w:val="20"/>
          <w:szCs w:val="20"/>
        </w:rPr>
        <w:t xml:space="preserve">Benefits include group health </w:t>
      </w:r>
      <w:r w:rsidR="001F506C" w:rsidRPr="00821C52">
        <w:rPr>
          <w:rFonts w:ascii="Arial" w:hAnsi="Arial" w:cs="Arial"/>
          <w:sz w:val="20"/>
          <w:szCs w:val="20"/>
        </w:rPr>
        <w:t>insurance benefits</w:t>
      </w:r>
      <w:r w:rsidR="00E31E62" w:rsidRPr="00821C52">
        <w:rPr>
          <w:rFonts w:ascii="Arial" w:hAnsi="Arial" w:cs="Arial"/>
          <w:sz w:val="20"/>
          <w:szCs w:val="20"/>
        </w:rPr>
        <w:t xml:space="preserve"> </w:t>
      </w:r>
      <w:r w:rsidR="0072663E" w:rsidRPr="00821C52">
        <w:rPr>
          <w:rFonts w:ascii="Arial" w:hAnsi="Arial" w:cs="Arial"/>
          <w:sz w:val="20"/>
          <w:szCs w:val="20"/>
        </w:rPr>
        <w:t>or s</w:t>
      </w:r>
      <w:r w:rsidR="00E31E62" w:rsidRPr="00821C52">
        <w:rPr>
          <w:rFonts w:ascii="Arial" w:hAnsi="Arial" w:cs="Arial"/>
          <w:sz w:val="20"/>
          <w:szCs w:val="20"/>
        </w:rPr>
        <w:t xml:space="preserve">upplementary health </w:t>
      </w:r>
      <w:r w:rsidR="0072663E" w:rsidRPr="00821C52">
        <w:rPr>
          <w:rFonts w:ascii="Arial" w:hAnsi="Arial" w:cs="Arial"/>
          <w:sz w:val="20"/>
          <w:szCs w:val="20"/>
        </w:rPr>
        <w:t xml:space="preserve">insurance </w:t>
      </w:r>
      <w:r w:rsidR="00E31E62" w:rsidRPr="00821C52">
        <w:rPr>
          <w:rFonts w:ascii="Arial" w:hAnsi="Arial" w:cs="Arial"/>
          <w:sz w:val="20"/>
          <w:szCs w:val="20"/>
        </w:rPr>
        <w:t xml:space="preserve">benefits such as vision, dental, </w:t>
      </w:r>
      <w:r w:rsidR="009B2863" w:rsidRPr="00821C52">
        <w:rPr>
          <w:rFonts w:ascii="Arial" w:hAnsi="Arial" w:cs="Arial"/>
          <w:sz w:val="20"/>
          <w:szCs w:val="20"/>
        </w:rPr>
        <w:t>or</w:t>
      </w:r>
      <w:r w:rsidR="00E31E62" w:rsidRPr="00821C52">
        <w:rPr>
          <w:rFonts w:ascii="Arial" w:hAnsi="Arial" w:cs="Arial"/>
          <w:sz w:val="20"/>
          <w:szCs w:val="20"/>
        </w:rPr>
        <w:t xml:space="preserve"> prescription drug plans</w:t>
      </w:r>
      <w:r w:rsidR="001F506C" w:rsidRPr="00821C52">
        <w:rPr>
          <w:rFonts w:ascii="Arial" w:hAnsi="Arial" w:cs="Arial"/>
          <w:sz w:val="20"/>
          <w:szCs w:val="20"/>
        </w:rPr>
        <w:t>, such Benefits are referred to in this Summary Plan Description as</w:t>
      </w:r>
      <w:r w:rsidR="00237035" w:rsidRPr="00821C52">
        <w:rPr>
          <w:rFonts w:ascii="Arial" w:hAnsi="Arial" w:cs="Arial"/>
          <w:sz w:val="20"/>
          <w:szCs w:val="20"/>
        </w:rPr>
        <w:t xml:space="preserve"> a “</w:t>
      </w:r>
      <w:r w:rsidR="00237035" w:rsidRPr="00821C52">
        <w:rPr>
          <w:rFonts w:ascii="Arial" w:hAnsi="Arial" w:cs="Arial"/>
          <w:b/>
          <w:sz w:val="20"/>
          <w:szCs w:val="20"/>
        </w:rPr>
        <w:t>Health Benefit</w:t>
      </w:r>
      <w:r w:rsidR="00237035" w:rsidRPr="00821C52">
        <w:rPr>
          <w:rFonts w:ascii="Arial" w:hAnsi="Arial" w:cs="Arial"/>
          <w:sz w:val="20"/>
          <w:szCs w:val="20"/>
        </w:rPr>
        <w:t>” or</w:t>
      </w:r>
      <w:r w:rsidR="001F506C" w:rsidRPr="00821C52">
        <w:rPr>
          <w:rFonts w:ascii="Arial" w:hAnsi="Arial" w:cs="Arial"/>
          <w:sz w:val="20"/>
          <w:szCs w:val="20"/>
        </w:rPr>
        <w:t xml:space="preserve"> “</w:t>
      </w:r>
      <w:r w:rsidR="001F506C" w:rsidRPr="00821C52">
        <w:rPr>
          <w:rFonts w:ascii="Arial" w:hAnsi="Arial" w:cs="Arial"/>
          <w:b/>
          <w:sz w:val="20"/>
          <w:szCs w:val="20"/>
        </w:rPr>
        <w:t>Health Benefits</w:t>
      </w:r>
      <w:r w:rsidR="001F506C" w:rsidRPr="00821C52">
        <w:rPr>
          <w:rFonts w:ascii="Arial" w:hAnsi="Arial" w:cs="Arial"/>
          <w:sz w:val="20"/>
          <w:szCs w:val="20"/>
        </w:rPr>
        <w:t>”</w:t>
      </w:r>
      <w:r w:rsidR="00930CB7">
        <w:rPr>
          <w:rFonts w:ascii="Arial" w:hAnsi="Arial" w:cs="Arial"/>
          <w:sz w:val="20"/>
          <w:szCs w:val="20"/>
        </w:rPr>
        <w:t>.</w:t>
      </w:r>
      <w:r w:rsidR="004D527F" w:rsidRPr="00821C52">
        <w:rPr>
          <w:rFonts w:ascii="Arial" w:hAnsi="Arial" w:cs="Arial"/>
          <w:sz w:val="20"/>
          <w:szCs w:val="20"/>
        </w:rPr>
        <w:t xml:space="preserve">  </w:t>
      </w:r>
      <w:r w:rsidR="00BD53C6" w:rsidRPr="00821C52">
        <w:rPr>
          <w:rFonts w:ascii="Arial" w:hAnsi="Arial" w:cs="Arial"/>
          <w:sz w:val="20"/>
          <w:szCs w:val="20"/>
        </w:rPr>
        <w:t xml:space="preserve"> </w:t>
      </w:r>
    </w:p>
    <w:p w14:paraId="7B31CCD8" w14:textId="77777777" w:rsidR="000F446C" w:rsidRPr="0007775C" w:rsidRDefault="00C817BB" w:rsidP="00B735D2">
      <w:pPr>
        <w:pStyle w:val="Heading2"/>
        <w:spacing w:after="200"/>
        <w:rPr>
          <w:rFonts w:ascii="Arial" w:hAnsi="Arial" w:cs="Arial"/>
          <w:color w:val="auto"/>
          <w:sz w:val="20"/>
          <w:szCs w:val="20"/>
        </w:rPr>
      </w:pPr>
      <w:bookmarkStart w:id="3" w:name="_Toc343068752"/>
      <w:r w:rsidRPr="0007775C">
        <w:rPr>
          <w:rFonts w:ascii="Arial" w:hAnsi="Arial" w:cs="Arial"/>
          <w:color w:val="auto"/>
          <w:sz w:val="20"/>
          <w:szCs w:val="20"/>
        </w:rPr>
        <w:t>How is the Plan funded?</w:t>
      </w:r>
      <w:bookmarkEnd w:id="3"/>
    </w:p>
    <w:p w14:paraId="518DBCC0" w14:textId="458EFC5F" w:rsidR="00916C62" w:rsidRPr="004A5ADE" w:rsidRDefault="00916C62" w:rsidP="00A306A9">
      <w:pPr>
        <w:rPr>
          <w:rFonts w:ascii="Arial" w:hAnsi="Arial" w:cs="Arial"/>
          <w:b/>
          <w:bCs/>
          <w:sz w:val="22"/>
        </w:rPr>
      </w:pPr>
      <w:r w:rsidRPr="004A5ADE">
        <w:rPr>
          <w:rFonts w:ascii="Arial" w:hAnsi="Arial" w:cs="Arial"/>
          <w:b/>
          <w:bCs/>
          <w:sz w:val="22"/>
        </w:rPr>
        <w:t>The benefits and coverages described in this Summary Plan Description are provided through a trust fund established and funded by a group of employers.  Those employers are the Banks that participate in the Trust.</w:t>
      </w:r>
    </w:p>
    <w:p w14:paraId="45193257" w14:textId="337507AE" w:rsidR="009654E9" w:rsidRPr="004A5ADE" w:rsidRDefault="00F37A25" w:rsidP="00A306A9">
      <w:pPr>
        <w:rPr>
          <w:rFonts w:ascii="Arial" w:hAnsi="Arial" w:cs="Arial"/>
          <w:sz w:val="20"/>
          <w:szCs w:val="20"/>
        </w:rPr>
      </w:pPr>
      <w:r w:rsidRPr="004A5ADE">
        <w:rPr>
          <w:rFonts w:ascii="Arial" w:hAnsi="Arial" w:cs="Arial"/>
          <w:sz w:val="20"/>
          <w:szCs w:val="20"/>
        </w:rPr>
        <w:t>The Plan i</w:t>
      </w:r>
      <w:r w:rsidR="009D1E37" w:rsidRPr="004A5ADE">
        <w:rPr>
          <w:rFonts w:ascii="Arial" w:hAnsi="Arial" w:cs="Arial"/>
          <w:sz w:val="20"/>
          <w:szCs w:val="20"/>
        </w:rPr>
        <w:t>s partially funded by insurance contracts (the “</w:t>
      </w:r>
      <w:r w:rsidR="009D1E37" w:rsidRPr="004A5ADE">
        <w:rPr>
          <w:rFonts w:ascii="Arial" w:hAnsi="Arial" w:cs="Arial"/>
          <w:b/>
          <w:sz w:val="20"/>
          <w:szCs w:val="20"/>
        </w:rPr>
        <w:t>Insurance Policies</w:t>
      </w:r>
      <w:r w:rsidR="009D1E37" w:rsidRPr="004A5ADE">
        <w:rPr>
          <w:rFonts w:ascii="Arial" w:hAnsi="Arial" w:cs="Arial"/>
          <w:sz w:val="20"/>
          <w:szCs w:val="20"/>
        </w:rPr>
        <w:t>”) issued to the trustees of the Trust by insurance companies licensed to conduct insurance business in the State of New Hampshire (“</w:t>
      </w:r>
      <w:r w:rsidR="009D1E37" w:rsidRPr="004A5ADE">
        <w:rPr>
          <w:rFonts w:ascii="Arial" w:hAnsi="Arial" w:cs="Arial"/>
          <w:b/>
          <w:sz w:val="20"/>
          <w:szCs w:val="20"/>
        </w:rPr>
        <w:t>Insurers</w:t>
      </w:r>
      <w:r w:rsidR="009D1E37" w:rsidRPr="004A5ADE">
        <w:rPr>
          <w:rFonts w:ascii="Arial" w:hAnsi="Arial" w:cs="Arial"/>
          <w:sz w:val="20"/>
          <w:szCs w:val="20"/>
        </w:rPr>
        <w:t>”)</w:t>
      </w:r>
      <w:r w:rsidR="005176EF" w:rsidRPr="004A5ADE">
        <w:rPr>
          <w:rFonts w:ascii="Arial" w:hAnsi="Arial" w:cs="Arial"/>
          <w:sz w:val="20"/>
          <w:szCs w:val="20"/>
        </w:rPr>
        <w:t xml:space="preserve"> and partially self-funded</w:t>
      </w:r>
      <w:r w:rsidR="009D1E37" w:rsidRPr="004A5ADE">
        <w:rPr>
          <w:rFonts w:ascii="Arial" w:hAnsi="Arial" w:cs="Arial"/>
          <w:sz w:val="20"/>
          <w:szCs w:val="20"/>
        </w:rPr>
        <w:t>.  The health benefits provided by the Plan are self-funded, meaning that t</w:t>
      </w:r>
      <w:r w:rsidR="00BA6E18" w:rsidRPr="004A5ADE">
        <w:rPr>
          <w:rFonts w:ascii="Arial" w:hAnsi="Arial" w:cs="Arial"/>
          <w:sz w:val="20"/>
          <w:szCs w:val="20"/>
        </w:rPr>
        <w:t xml:space="preserve">he Plan </w:t>
      </w:r>
      <w:r w:rsidR="009D1E37" w:rsidRPr="004A5ADE">
        <w:rPr>
          <w:rFonts w:ascii="Arial" w:hAnsi="Arial" w:cs="Arial"/>
          <w:sz w:val="20"/>
          <w:szCs w:val="20"/>
        </w:rPr>
        <w:t xml:space="preserve">does not purchase an insurance policy for health benefits, but instead </w:t>
      </w:r>
      <w:r w:rsidR="00BA6E18" w:rsidRPr="004A5ADE">
        <w:rPr>
          <w:rFonts w:ascii="Arial" w:hAnsi="Arial" w:cs="Arial"/>
          <w:sz w:val="20"/>
          <w:szCs w:val="20"/>
        </w:rPr>
        <w:t>obtains the funds necessary to</w:t>
      </w:r>
      <w:r w:rsidRPr="004A5ADE">
        <w:rPr>
          <w:rFonts w:ascii="Arial" w:hAnsi="Arial" w:cs="Arial"/>
          <w:sz w:val="20"/>
          <w:szCs w:val="20"/>
        </w:rPr>
        <w:t xml:space="preserve"> pay </w:t>
      </w:r>
      <w:r w:rsidR="009D1E37" w:rsidRPr="004A5ADE">
        <w:rPr>
          <w:rFonts w:ascii="Arial" w:hAnsi="Arial" w:cs="Arial"/>
          <w:sz w:val="20"/>
          <w:szCs w:val="20"/>
        </w:rPr>
        <w:t xml:space="preserve">health </w:t>
      </w:r>
      <w:r w:rsidRPr="004A5ADE">
        <w:rPr>
          <w:rFonts w:ascii="Arial" w:hAnsi="Arial" w:cs="Arial"/>
          <w:sz w:val="20"/>
          <w:szCs w:val="20"/>
        </w:rPr>
        <w:t xml:space="preserve">claims </w:t>
      </w:r>
      <w:r w:rsidR="00BA6E18" w:rsidRPr="004A5ADE">
        <w:rPr>
          <w:rFonts w:ascii="Arial" w:hAnsi="Arial" w:cs="Arial"/>
          <w:sz w:val="20"/>
          <w:szCs w:val="20"/>
        </w:rPr>
        <w:t xml:space="preserve">from </w:t>
      </w:r>
      <w:r w:rsidR="00D64C1B" w:rsidRPr="004A5ADE">
        <w:rPr>
          <w:rFonts w:ascii="Arial" w:hAnsi="Arial" w:cs="Arial"/>
          <w:sz w:val="20"/>
          <w:szCs w:val="20"/>
        </w:rPr>
        <w:t>contributions made</w:t>
      </w:r>
      <w:r w:rsidR="00CC7DF5" w:rsidRPr="004A5ADE">
        <w:rPr>
          <w:rFonts w:ascii="Arial" w:hAnsi="Arial" w:cs="Arial"/>
          <w:sz w:val="20"/>
          <w:szCs w:val="20"/>
        </w:rPr>
        <w:t xml:space="preserve"> to the Trust by your Employer and other </w:t>
      </w:r>
      <w:r w:rsidR="00C13449" w:rsidRPr="004A5ADE">
        <w:rPr>
          <w:rFonts w:ascii="Arial" w:hAnsi="Arial" w:cs="Arial"/>
          <w:sz w:val="20"/>
          <w:szCs w:val="20"/>
        </w:rPr>
        <w:t xml:space="preserve">Eligible Employers </w:t>
      </w:r>
      <w:r w:rsidR="00CC7DF5" w:rsidRPr="004A5ADE">
        <w:rPr>
          <w:rFonts w:ascii="Arial" w:hAnsi="Arial" w:cs="Arial"/>
          <w:sz w:val="20"/>
          <w:szCs w:val="20"/>
        </w:rPr>
        <w:t xml:space="preserve">who </w:t>
      </w:r>
      <w:r w:rsidR="00AF4883" w:rsidRPr="004A5ADE">
        <w:rPr>
          <w:rFonts w:ascii="Arial" w:hAnsi="Arial" w:cs="Arial"/>
          <w:sz w:val="20"/>
          <w:szCs w:val="20"/>
        </w:rPr>
        <w:t>participate in the Trust.</w:t>
      </w:r>
      <w:r w:rsidR="006E1D29" w:rsidRPr="004A5ADE">
        <w:rPr>
          <w:rFonts w:ascii="Arial" w:hAnsi="Arial" w:cs="Arial"/>
          <w:sz w:val="20"/>
          <w:szCs w:val="20"/>
        </w:rPr>
        <w:t xml:space="preserve">  </w:t>
      </w:r>
      <w:r w:rsidR="00D10374" w:rsidRPr="004A5ADE">
        <w:rPr>
          <w:rFonts w:ascii="Arial" w:hAnsi="Arial" w:cs="Arial"/>
          <w:sz w:val="20"/>
          <w:szCs w:val="20"/>
        </w:rPr>
        <w:t xml:space="preserve">These funds are held by the Trust to pay </w:t>
      </w:r>
      <w:r w:rsidR="009D1E37" w:rsidRPr="004A5ADE">
        <w:rPr>
          <w:rFonts w:ascii="Arial" w:hAnsi="Arial" w:cs="Arial"/>
          <w:sz w:val="20"/>
          <w:szCs w:val="20"/>
        </w:rPr>
        <w:t xml:space="preserve">health </w:t>
      </w:r>
      <w:r w:rsidR="00D10374" w:rsidRPr="004A5ADE">
        <w:rPr>
          <w:rFonts w:ascii="Arial" w:hAnsi="Arial" w:cs="Arial"/>
          <w:sz w:val="20"/>
          <w:szCs w:val="20"/>
        </w:rPr>
        <w:t xml:space="preserve">claims as they become due. </w:t>
      </w:r>
      <w:r w:rsidR="00D54151" w:rsidRPr="004A5ADE">
        <w:rPr>
          <w:rFonts w:ascii="Arial" w:hAnsi="Arial" w:cs="Arial"/>
          <w:sz w:val="20"/>
          <w:szCs w:val="20"/>
        </w:rPr>
        <w:t xml:space="preserve">For those health benefits that are self-funded, the </w:t>
      </w:r>
      <w:r w:rsidR="00D10374" w:rsidRPr="004A5ADE">
        <w:rPr>
          <w:rFonts w:ascii="Arial" w:hAnsi="Arial" w:cs="Arial"/>
          <w:sz w:val="20"/>
          <w:szCs w:val="20"/>
        </w:rPr>
        <w:t>Plan</w:t>
      </w:r>
      <w:r w:rsidRPr="004A5ADE">
        <w:rPr>
          <w:rFonts w:ascii="Arial" w:hAnsi="Arial" w:cs="Arial"/>
          <w:sz w:val="20"/>
          <w:szCs w:val="20"/>
        </w:rPr>
        <w:t xml:space="preserve"> </w:t>
      </w:r>
      <w:proofErr w:type="gramStart"/>
      <w:r w:rsidR="009654E9" w:rsidRPr="004A5ADE">
        <w:rPr>
          <w:rFonts w:ascii="Arial" w:hAnsi="Arial" w:cs="Arial"/>
          <w:sz w:val="20"/>
          <w:szCs w:val="20"/>
        </w:rPr>
        <w:t>enters into</w:t>
      </w:r>
      <w:proofErr w:type="gramEnd"/>
      <w:r w:rsidR="009654E9" w:rsidRPr="004A5ADE">
        <w:rPr>
          <w:rFonts w:ascii="Arial" w:hAnsi="Arial" w:cs="Arial"/>
          <w:sz w:val="20"/>
          <w:szCs w:val="20"/>
        </w:rPr>
        <w:t xml:space="preserve"> </w:t>
      </w:r>
      <w:r w:rsidRPr="004A5ADE">
        <w:rPr>
          <w:rFonts w:ascii="Arial" w:hAnsi="Arial" w:cs="Arial"/>
          <w:sz w:val="20"/>
          <w:szCs w:val="20"/>
        </w:rPr>
        <w:t>contract</w:t>
      </w:r>
      <w:r w:rsidR="009654E9" w:rsidRPr="004A5ADE">
        <w:rPr>
          <w:rFonts w:ascii="Arial" w:hAnsi="Arial" w:cs="Arial"/>
          <w:sz w:val="20"/>
          <w:szCs w:val="20"/>
        </w:rPr>
        <w:t xml:space="preserve">s with a </w:t>
      </w:r>
      <w:r w:rsidR="004A5ADE" w:rsidRPr="004A5ADE">
        <w:rPr>
          <w:rFonts w:ascii="Arial" w:hAnsi="Arial" w:cs="Arial"/>
          <w:sz w:val="20"/>
          <w:szCs w:val="20"/>
        </w:rPr>
        <w:t>Third-Party</w:t>
      </w:r>
      <w:r w:rsidR="009654E9" w:rsidRPr="004A5ADE">
        <w:rPr>
          <w:rFonts w:ascii="Arial" w:hAnsi="Arial" w:cs="Arial"/>
          <w:sz w:val="20"/>
          <w:szCs w:val="20"/>
        </w:rPr>
        <w:t xml:space="preserve"> Administrator (“</w:t>
      </w:r>
      <w:r w:rsidR="009654E9" w:rsidRPr="004A5ADE">
        <w:rPr>
          <w:rFonts w:ascii="Arial" w:hAnsi="Arial" w:cs="Arial"/>
          <w:b/>
          <w:bCs/>
          <w:sz w:val="20"/>
          <w:szCs w:val="20"/>
        </w:rPr>
        <w:t>TPA</w:t>
      </w:r>
      <w:r w:rsidR="009654E9" w:rsidRPr="004A5ADE">
        <w:rPr>
          <w:rFonts w:ascii="Arial" w:hAnsi="Arial" w:cs="Arial"/>
          <w:sz w:val="20"/>
          <w:szCs w:val="20"/>
        </w:rPr>
        <w:t>”) to provide certain insurance services such as enrollment, claims processing and provider networks.</w:t>
      </w:r>
      <w:r w:rsidR="00D54151" w:rsidRPr="004A5ADE">
        <w:rPr>
          <w:rFonts w:ascii="Arial" w:hAnsi="Arial" w:cs="Arial"/>
          <w:sz w:val="20"/>
          <w:szCs w:val="20"/>
        </w:rPr>
        <w:t xml:space="preserve"> Insurance companies often provide TPA services and for purposes of this document, TPAs and Insurers are used interchangeably.  </w:t>
      </w:r>
    </w:p>
    <w:p w14:paraId="408C6D7C" w14:textId="576D6BE7" w:rsidR="00C817BB" w:rsidRPr="00821C52" w:rsidRDefault="00AF4883" w:rsidP="00A306A9">
      <w:pPr>
        <w:rPr>
          <w:rFonts w:ascii="Arial" w:hAnsi="Arial" w:cs="Arial"/>
          <w:sz w:val="20"/>
          <w:szCs w:val="20"/>
        </w:rPr>
      </w:pPr>
      <w:r w:rsidRPr="004A5ADE">
        <w:rPr>
          <w:rFonts w:ascii="Arial" w:hAnsi="Arial" w:cs="Arial"/>
          <w:sz w:val="20"/>
          <w:szCs w:val="20"/>
        </w:rPr>
        <w:t xml:space="preserve">Your Employer may require </w:t>
      </w:r>
      <w:r w:rsidR="00AE26D5" w:rsidRPr="004A5ADE">
        <w:rPr>
          <w:rFonts w:ascii="Arial" w:hAnsi="Arial" w:cs="Arial"/>
          <w:sz w:val="20"/>
          <w:szCs w:val="20"/>
        </w:rPr>
        <w:t>you</w:t>
      </w:r>
      <w:r w:rsidRPr="004A5ADE">
        <w:rPr>
          <w:rFonts w:ascii="Arial" w:hAnsi="Arial" w:cs="Arial"/>
          <w:sz w:val="20"/>
          <w:szCs w:val="20"/>
        </w:rPr>
        <w:t xml:space="preserve"> to pay a portion of the premiums</w:t>
      </w:r>
      <w:r w:rsidR="002C3559" w:rsidRPr="004A5ADE">
        <w:rPr>
          <w:rFonts w:ascii="Arial" w:hAnsi="Arial" w:cs="Arial"/>
          <w:sz w:val="20"/>
          <w:szCs w:val="20"/>
        </w:rPr>
        <w:t xml:space="preserve"> due under the Insurance Policies that provi</w:t>
      </w:r>
      <w:r w:rsidR="00422030" w:rsidRPr="004A5ADE">
        <w:rPr>
          <w:rFonts w:ascii="Arial" w:hAnsi="Arial" w:cs="Arial"/>
          <w:sz w:val="20"/>
          <w:szCs w:val="20"/>
        </w:rPr>
        <w:t xml:space="preserve">de your </w:t>
      </w:r>
      <w:r w:rsidR="004A5ADE" w:rsidRPr="004A5ADE">
        <w:rPr>
          <w:rFonts w:ascii="Arial" w:hAnsi="Arial" w:cs="Arial"/>
          <w:sz w:val="20"/>
          <w:szCs w:val="20"/>
        </w:rPr>
        <w:t>Benefits,</w:t>
      </w:r>
      <w:r w:rsidR="005176EF" w:rsidRPr="004A5ADE">
        <w:rPr>
          <w:rFonts w:ascii="Arial" w:hAnsi="Arial" w:cs="Arial"/>
          <w:sz w:val="20"/>
          <w:szCs w:val="20"/>
        </w:rPr>
        <w:t xml:space="preserve"> or a portion of the contribution made to the Trust for your health benefits</w:t>
      </w:r>
      <w:r w:rsidR="00422030" w:rsidRPr="004A5ADE">
        <w:rPr>
          <w:rFonts w:ascii="Arial" w:hAnsi="Arial" w:cs="Arial"/>
          <w:sz w:val="20"/>
          <w:szCs w:val="20"/>
        </w:rPr>
        <w:t xml:space="preserve">.  </w:t>
      </w:r>
      <w:r w:rsidR="00505AD3" w:rsidRPr="004A5ADE">
        <w:rPr>
          <w:rFonts w:ascii="Arial" w:hAnsi="Arial" w:cs="Arial"/>
          <w:sz w:val="20"/>
          <w:szCs w:val="20"/>
        </w:rPr>
        <w:t xml:space="preserve">If </w:t>
      </w:r>
      <w:r w:rsidR="001166F4" w:rsidRPr="004A5ADE">
        <w:rPr>
          <w:rFonts w:ascii="Arial" w:hAnsi="Arial" w:cs="Arial"/>
          <w:sz w:val="20"/>
          <w:szCs w:val="20"/>
        </w:rPr>
        <w:t>so</w:t>
      </w:r>
      <w:r w:rsidR="001428D3" w:rsidRPr="004A5ADE">
        <w:rPr>
          <w:rFonts w:ascii="Arial" w:hAnsi="Arial" w:cs="Arial"/>
          <w:sz w:val="20"/>
          <w:szCs w:val="20"/>
        </w:rPr>
        <w:t xml:space="preserve">, </w:t>
      </w:r>
      <w:r w:rsidR="00B932A0" w:rsidRPr="004A5ADE">
        <w:rPr>
          <w:rFonts w:ascii="Arial" w:hAnsi="Arial" w:cs="Arial"/>
          <w:sz w:val="20"/>
          <w:szCs w:val="20"/>
        </w:rPr>
        <w:t xml:space="preserve">premium payments made by you and contributed by your Employer </w:t>
      </w:r>
      <w:r w:rsidR="001C2057" w:rsidRPr="004A5ADE">
        <w:rPr>
          <w:rFonts w:ascii="Arial" w:hAnsi="Arial" w:cs="Arial"/>
          <w:sz w:val="20"/>
          <w:szCs w:val="20"/>
        </w:rPr>
        <w:t>to</w:t>
      </w:r>
      <w:r w:rsidR="00B932A0" w:rsidRPr="004A5ADE">
        <w:rPr>
          <w:rFonts w:ascii="Arial" w:hAnsi="Arial" w:cs="Arial"/>
          <w:sz w:val="20"/>
          <w:szCs w:val="20"/>
        </w:rPr>
        <w:t xml:space="preserve"> the Trust will become an asset of the Trust</w:t>
      </w:r>
      <w:r w:rsidR="005176EF" w:rsidRPr="004A5ADE">
        <w:rPr>
          <w:rFonts w:ascii="Arial" w:hAnsi="Arial" w:cs="Arial"/>
          <w:sz w:val="20"/>
          <w:szCs w:val="20"/>
        </w:rPr>
        <w:t xml:space="preserve">.  These funds are </w:t>
      </w:r>
      <w:r w:rsidR="00B932A0" w:rsidRPr="004A5ADE">
        <w:rPr>
          <w:rFonts w:ascii="Arial" w:hAnsi="Arial" w:cs="Arial"/>
          <w:sz w:val="20"/>
          <w:szCs w:val="20"/>
        </w:rPr>
        <w:t>used to pay a portion of the premiums required to obtain the Insurance Policies</w:t>
      </w:r>
      <w:r w:rsidR="00124C37" w:rsidRPr="004A5ADE">
        <w:rPr>
          <w:rFonts w:ascii="Arial" w:hAnsi="Arial" w:cs="Arial"/>
          <w:sz w:val="20"/>
          <w:szCs w:val="20"/>
        </w:rPr>
        <w:t xml:space="preserve"> that fund your Benefits</w:t>
      </w:r>
      <w:r w:rsidR="005176EF" w:rsidRPr="004A5ADE">
        <w:rPr>
          <w:rFonts w:ascii="Arial" w:hAnsi="Arial" w:cs="Arial"/>
          <w:sz w:val="20"/>
          <w:szCs w:val="20"/>
        </w:rPr>
        <w:t xml:space="preserve"> or to pay claims for health benefits</w:t>
      </w:r>
      <w:r w:rsidR="006358CE" w:rsidRPr="004A5ADE">
        <w:rPr>
          <w:rFonts w:ascii="Arial" w:hAnsi="Arial" w:cs="Arial"/>
          <w:sz w:val="20"/>
          <w:szCs w:val="20"/>
        </w:rPr>
        <w:t>.</w:t>
      </w:r>
      <w:r w:rsidR="000A7D21" w:rsidRPr="004A5ADE">
        <w:rPr>
          <w:rFonts w:ascii="Arial" w:hAnsi="Arial" w:cs="Arial"/>
          <w:sz w:val="20"/>
          <w:szCs w:val="20"/>
        </w:rPr>
        <w:t xml:space="preserve">  </w:t>
      </w:r>
      <w:r w:rsidR="00375C3C" w:rsidRPr="004A5ADE">
        <w:rPr>
          <w:rFonts w:ascii="Arial" w:hAnsi="Arial" w:cs="Arial"/>
          <w:sz w:val="20"/>
          <w:szCs w:val="20"/>
        </w:rPr>
        <w:t xml:space="preserve">  </w:t>
      </w:r>
      <w:r w:rsidR="00363194" w:rsidRPr="004A5ADE">
        <w:rPr>
          <w:rFonts w:ascii="Arial" w:hAnsi="Arial" w:cs="Arial"/>
          <w:sz w:val="20"/>
          <w:szCs w:val="20"/>
        </w:rPr>
        <w:t xml:space="preserve">The Trust is not an insurance </w:t>
      </w:r>
      <w:r w:rsidR="00363194" w:rsidRPr="004A5ADE">
        <w:rPr>
          <w:rFonts w:ascii="Arial" w:hAnsi="Arial" w:cs="Arial"/>
          <w:sz w:val="20"/>
          <w:szCs w:val="20"/>
        </w:rPr>
        <w:lastRenderedPageBreak/>
        <w:t xml:space="preserve">company or health maintenance </w:t>
      </w:r>
      <w:proofErr w:type="gramStart"/>
      <w:r w:rsidR="00363194" w:rsidRPr="004A5ADE">
        <w:rPr>
          <w:rFonts w:ascii="Arial" w:hAnsi="Arial" w:cs="Arial"/>
          <w:sz w:val="20"/>
          <w:szCs w:val="20"/>
        </w:rPr>
        <w:t>organization</w:t>
      </w:r>
      <w:r w:rsidR="00B83ED7" w:rsidRPr="004A5ADE">
        <w:rPr>
          <w:rFonts w:ascii="Arial" w:hAnsi="Arial" w:cs="Arial"/>
          <w:sz w:val="20"/>
          <w:szCs w:val="20"/>
        </w:rPr>
        <w:t>, but</w:t>
      </w:r>
      <w:proofErr w:type="gramEnd"/>
      <w:r w:rsidR="00B83ED7" w:rsidRPr="004A5ADE">
        <w:rPr>
          <w:rFonts w:ascii="Arial" w:hAnsi="Arial" w:cs="Arial"/>
          <w:sz w:val="20"/>
          <w:szCs w:val="20"/>
        </w:rPr>
        <w:t xml:space="preserve"> is a Multiple-Employer Welfare Arrangement </w:t>
      </w:r>
      <w:r w:rsidR="00CF3E3F" w:rsidRPr="004A5ADE">
        <w:rPr>
          <w:rFonts w:ascii="Arial" w:hAnsi="Arial" w:cs="Arial"/>
          <w:sz w:val="20"/>
          <w:szCs w:val="20"/>
        </w:rPr>
        <w:t>registered with the New Hampshire Insurance Department</w:t>
      </w:r>
      <w:r w:rsidR="00B83ED7" w:rsidRPr="004A5ADE">
        <w:rPr>
          <w:rFonts w:ascii="Arial" w:hAnsi="Arial" w:cs="Arial"/>
          <w:sz w:val="20"/>
          <w:szCs w:val="20"/>
        </w:rPr>
        <w:t>.</w:t>
      </w:r>
      <w:r w:rsidR="009B451D" w:rsidRPr="00821C52">
        <w:rPr>
          <w:rFonts w:ascii="Arial" w:hAnsi="Arial" w:cs="Arial"/>
          <w:sz w:val="20"/>
          <w:szCs w:val="20"/>
        </w:rPr>
        <w:t xml:space="preserve">  </w:t>
      </w:r>
    </w:p>
    <w:p w14:paraId="665100FE" w14:textId="77777777" w:rsidR="00E544BB" w:rsidRPr="00B735D2" w:rsidRDefault="00B86864" w:rsidP="00B735D2">
      <w:pPr>
        <w:pStyle w:val="Heading2"/>
        <w:spacing w:after="200"/>
        <w:rPr>
          <w:rFonts w:ascii="Arial" w:hAnsi="Arial" w:cs="Arial"/>
          <w:color w:val="auto"/>
          <w:sz w:val="20"/>
          <w:szCs w:val="20"/>
        </w:rPr>
      </w:pPr>
      <w:bookmarkStart w:id="4" w:name="_Toc343068753"/>
      <w:r w:rsidRPr="00B735D2">
        <w:rPr>
          <w:rFonts w:ascii="Arial" w:hAnsi="Arial" w:cs="Arial"/>
          <w:color w:val="auto"/>
          <w:sz w:val="20"/>
          <w:szCs w:val="20"/>
        </w:rPr>
        <w:t>What other documents explain my Benefits under the Plan?</w:t>
      </w:r>
      <w:bookmarkEnd w:id="4"/>
    </w:p>
    <w:p w14:paraId="4C9FED09" w14:textId="11BC5418" w:rsidR="00762B9A" w:rsidRPr="00090D3F" w:rsidRDefault="00CF3E3F" w:rsidP="00A306A9">
      <w:pPr>
        <w:rPr>
          <w:rFonts w:ascii="Arial" w:hAnsi="Arial" w:cs="Arial"/>
          <w:sz w:val="20"/>
          <w:szCs w:val="20"/>
        </w:rPr>
      </w:pPr>
      <w:r>
        <w:rPr>
          <w:rFonts w:ascii="Arial" w:hAnsi="Arial" w:cs="Arial"/>
          <w:sz w:val="20"/>
          <w:szCs w:val="20"/>
        </w:rPr>
        <w:t>T</w:t>
      </w:r>
      <w:r w:rsidR="00332F75">
        <w:rPr>
          <w:rFonts w:ascii="Arial" w:hAnsi="Arial" w:cs="Arial"/>
          <w:sz w:val="20"/>
          <w:szCs w:val="20"/>
        </w:rPr>
        <w:t>he terms of the Plan</w:t>
      </w:r>
      <w:r w:rsidR="003C0973">
        <w:rPr>
          <w:rFonts w:ascii="Arial" w:hAnsi="Arial" w:cs="Arial"/>
          <w:sz w:val="20"/>
          <w:szCs w:val="20"/>
        </w:rPr>
        <w:t xml:space="preserve"> </w:t>
      </w:r>
      <w:r w:rsidR="00332F75">
        <w:rPr>
          <w:rFonts w:ascii="Arial" w:hAnsi="Arial" w:cs="Arial"/>
          <w:sz w:val="20"/>
          <w:szCs w:val="20"/>
        </w:rPr>
        <w:t xml:space="preserve">and </w:t>
      </w:r>
      <w:r w:rsidR="006F7F5F">
        <w:rPr>
          <w:rFonts w:ascii="Arial" w:hAnsi="Arial" w:cs="Arial"/>
          <w:sz w:val="20"/>
          <w:szCs w:val="20"/>
        </w:rPr>
        <w:t>your</w:t>
      </w:r>
      <w:r w:rsidR="00332F75">
        <w:rPr>
          <w:rFonts w:ascii="Arial" w:hAnsi="Arial" w:cs="Arial"/>
          <w:sz w:val="20"/>
          <w:szCs w:val="20"/>
        </w:rPr>
        <w:t xml:space="preserve"> Benefits </w:t>
      </w:r>
      <w:r w:rsidR="003C0973">
        <w:rPr>
          <w:rFonts w:ascii="Arial" w:hAnsi="Arial" w:cs="Arial"/>
          <w:sz w:val="20"/>
          <w:szCs w:val="20"/>
        </w:rPr>
        <w:t xml:space="preserve">are </w:t>
      </w:r>
      <w:r w:rsidR="006F582B">
        <w:rPr>
          <w:rFonts w:ascii="Arial" w:hAnsi="Arial" w:cs="Arial"/>
          <w:sz w:val="20"/>
          <w:szCs w:val="20"/>
        </w:rPr>
        <w:t xml:space="preserve">summarized in greater detail in </w:t>
      </w:r>
      <w:r w:rsidR="00BD1015" w:rsidRPr="00821C52">
        <w:rPr>
          <w:rFonts w:ascii="Arial" w:hAnsi="Arial" w:cs="Arial"/>
          <w:sz w:val="20"/>
          <w:szCs w:val="20"/>
        </w:rPr>
        <w:t xml:space="preserve">written </w:t>
      </w:r>
      <w:r w:rsidR="006F582B">
        <w:rPr>
          <w:rFonts w:ascii="Arial" w:hAnsi="Arial" w:cs="Arial"/>
          <w:sz w:val="20"/>
          <w:szCs w:val="20"/>
        </w:rPr>
        <w:t>documents</w:t>
      </w:r>
      <w:r w:rsidR="006F582B" w:rsidRPr="00821C52">
        <w:rPr>
          <w:rFonts w:ascii="Arial" w:hAnsi="Arial" w:cs="Arial"/>
          <w:sz w:val="20"/>
          <w:szCs w:val="20"/>
        </w:rPr>
        <w:t xml:space="preserve"> </w:t>
      </w:r>
      <w:r w:rsidR="0058050C" w:rsidRPr="00821C52">
        <w:rPr>
          <w:rFonts w:ascii="Arial" w:hAnsi="Arial" w:cs="Arial"/>
          <w:sz w:val="20"/>
          <w:szCs w:val="20"/>
        </w:rPr>
        <w:t xml:space="preserve">prepared </w:t>
      </w:r>
      <w:r w:rsidR="00BD1015" w:rsidRPr="00821C52">
        <w:rPr>
          <w:rFonts w:ascii="Arial" w:hAnsi="Arial" w:cs="Arial"/>
          <w:sz w:val="20"/>
          <w:szCs w:val="20"/>
        </w:rPr>
        <w:t xml:space="preserve">by the </w:t>
      </w:r>
      <w:r w:rsidR="001F3314">
        <w:rPr>
          <w:rFonts w:ascii="Arial" w:hAnsi="Arial" w:cs="Arial"/>
          <w:sz w:val="20"/>
          <w:szCs w:val="20"/>
        </w:rPr>
        <w:t>I</w:t>
      </w:r>
      <w:r w:rsidR="001F3314" w:rsidRPr="00821C52">
        <w:rPr>
          <w:rFonts w:ascii="Arial" w:hAnsi="Arial" w:cs="Arial"/>
          <w:sz w:val="20"/>
          <w:szCs w:val="20"/>
        </w:rPr>
        <w:t xml:space="preserve">nsurers </w:t>
      </w:r>
      <w:r w:rsidR="00BD1015" w:rsidRPr="00821C52">
        <w:rPr>
          <w:rFonts w:ascii="Arial" w:hAnsi="Arial" w:cs="Arial"/>
          <w:sz w:val="20"/>
          <w:szCs w:val="20"/>
        </w:rPr>
        <w:t>who issue the Insurance Policies</w:t>
      </w:r>
      <w:r>
        <w:rPr>
          <w:rFonts w:ascii="Arial" w:hAnsi="Arial" w:cs="Arial"/>
          <w:sz w:val="20"/>
          <w:szCs w:val="20"/>
        </w:rPr>
        <w:t xml:space="preserve"> and the TPA who administers the Plan’s self-insured health claims</w:t>
      </w:r>
      <w:r w:rsidR="00A60829" w:rsidRPr="00821C52">
        <w:rPr>
          <w:rFonts w:ascii="Arial" w:hAnsi="Arial" w:cs="Arial"/>
          <w:sz w:val="20"/>
          <w:szCs w:val="20"/>
        </w:rPr>
        <w:t xml:space="preserve"> </w:t>
      </w:r>
      <w:r w:rsidRPr="00821C52">
        <w:rPr>
          <w:rFonts w:ascii="Arial" w:hAnsi="Arial" w:cs="Arial"/>
          <w:sz w:val="20"/>
          <w:szCs w:val="20"/>
        </w:rPr>
        <w:t>(</w:t>
      </w:r>
      <w:r w:rsidR="005176EF">
        <w:rPr>
          <w:rFonts w:ascii="Arial" w:hAnsi="Arial" w:cs="Arial"/>
          <w:sz w:val="20"/>
          <w:szCs w:val="20"/>
        </w:rPr>
        <w:t xml:space="preserve">collectively </w:t>
      </w:r>
      <w:r w:rsidRPr="00821C52">
        <w:rPr>
          <w:rFonts w:ascii="Arial" w:hAnsi="Arial" w:cs="Arial"/>
          <w:sz w:val="20"/>
          <w:szCs w:val="20"/>
        </w:rPr>
        <w:t>the “</w:t>
      </w:r>
      <w:r w:rsidRPr="00821C52">
        <w:rPr>
          <w:rFonts w:ascii="Arial" w:hAnsi="Arial" w:cs="Arial"/>
          <w:b/>
          <w:sz w:val="20"/>
          <w:szCs w:val="20"/>
        </w:rPr>
        <w:t>Insurance Documents</w:t>
      </w:r>
      <w:r w:rsidRPr="00821C52">
        <w:rPr>
          <w:rFonts w:ascii="Arial" w:hAnsi="Arial" w:cs="Arial"/>
          <w:sz w:val="20"/>
          <w:szCs w:val="20"/>
        </w:rPr>
        <w:t>”)</w:t>
      </w:r>
      <w:r w:rsidR="00E50C67" w:rsidRPr="00821C52">
        <w:rPr>
          <w:rFonts w:ascii="Arial" w:hAnsi="Arial" w:cs="Arial"/>
          <w:sz w:val="20"/>
          <w:szCs w:val="20"/>
        </w:rPr>
        <w:t xml:space="preserve"> </w:t>
      </w:r>
      <w:r w:rsidR="00D53797" w:rsidRPr="00821C52">
        <w:rPr>
          <w:rFonts w:ascii="Arial" w:hAnsi="Arial" w:cs="Arial"/>
          <w:sz w:val="20"/>
          <w:szCs w:val="20"/>
        </w:rPr>
        <w:t xml:space="preserve">The Insurance Documents </w:t>
      </w:r>
      <w:r w:rsidR="004D06C6">
        <w:rPr>
          <w:rFonts w:ascii="Arial" w:hAnsi="Arial" w:cs="Arial"/>
          <w:sz w:val="20"/>
          <w:szCs w:val="20"/>
        </w:rPr>
        <w:t xml:space="preserve">are part of this Summary Plan </w:t>
      </w:r>
      <w:proofErr w:type="gramStart"/>
      <w:r w:rsidR="004D06C6">
        <w:rPr>
          <w:rFonts w:ascii="Arial" w:hAnsi="Arial" w:cs="Arial"/>
          <w:sz w:val="20"/>
          <w:szCs w:val="20"/>
        </w:rPr>
        <w:t>Description,</w:t>
      </w:r>
      <w:r w:rsidR="00D53797" w:rsidRPr="00821C52">
        <w:rPr>
          <w:rFonts w:ascii="Arial" w:hAnsi="Arial" w:cs="Arial"/>
          <w:sz w:val="20"/>
          <w:szCs w:val="20"/>
        </w:rPr>
        <w:t xml:space="preserve"> and</w:t>
      </w:r>
      <w:proofErr w:type="gramEnd"/>
      <w:r w:rsidR="00D53797" w:rsidRPr="00821C52">
        <w:rPr>
          <w:rFonts w:ascii="Arial" w:hAnsi="Arial" w:cs="Arial"/>
          <w:sz w:val="20"/>
          <w:szCs w:val="20"/>
        </w:rPr>
        <w:t xml:space="preserve"> are incorporated in this Summary Plan Description by this reference.</w:t>
      </w:r>
      <w:r w:rsidR="00EE034C" w:rsidRPr="00821C52">
        <w:rPr>
          <w:rFonts w:ascii="Arial" w:hAnsi="Arial" w:cs="Arial"/>
          <w:sz w:val="20"/>
          <w:szCs w:val="20"/>
        </w:rPr>
        <w:t xml:space="preserve"> </w:t>
      </w:r>
      <w:r w:rsidR="008426A1" w:rsidRPr="00821C52">
        <w:rPr>
          <w:rFonts w:ascii="Arial" w:hAnsi="Arial" w:cs="Arial"/>
          <w:sz w:val="20"/>
          <w:szCs w:val="20"/>
        </w:rPr>
        <w:t>The Insurance Documents summarize certain eligibi</w:t>
      </w:r>
      <w:r w:rsidR="00407331" w:rsidRPr="00821C52">
        <w:rPr>
          <w:rFonts w:ascii="Arial" w:hAnsi="Arial" w:cs="Arial"/>
          <w:sz w:val="20"/>
          <w:szCs w:val="20"/>
        </w:rPr>
        <w:t xml:space="preserve">lity requirements contained in the Insurance Policies which you must satisfy </w:t>
      </w:r>
      <w:proofErr w:type="gramStart"/>
      <w:r w:rsidR="00407331" w:rsidRPr="00821C52">
        <w:rPr>
          <w:rFonts w:ascii="Arial" w:hAnsi="Arial" w:cs="Arial"/>
          <w:sz w:val="20"/>
          <w:szCs w:val="20"/>
        </w:rPr>
        <w:t>in order to</w:t>
      </w:r>
      <w:proofErr w:type="gramEnd"/>
      <w:r w:rsidR="00407331" w:rsidRPr="00821C52">
        <w:rPr>
          <w:rFonts w:ascii="Arial" w:hAnsi="Arial" w:cs="Arial"/>
          <w:sz w:val="20"/>
          <w:szCs w:val="20"/>
        </w:rPr>
        <w:t xml:space="preserve"> obtain Benefits provided under the terms of those Insurance Policies.   Your Employer also has its own eligibility requirem</w:t>
      </w:r>
      <w:r w:rsidR="0040431F" w:rsidRPr="00821C52">
        <w:rPr>
          <w:rFonts w:ascii="Arial" w:hAnsi="Arial" w:cs="Arial"/>
          <w:sz w:val="20"/>
          <w:szCs w:val="20"/>
        </w:rPr>
        <w:t xml:space="preserve">ents which you must satisfy </w:t>
      </w:r>
      <w:proofErr w:type="gramStart"/>
      <w:r w:rsidR="0040431F" w:rsidRPr="00821C52">
        <w:rPr>
          <w:rFonts w:ascii="Arial" w:hAnsi="Arial" w:cs="Arial"/>
          <w:sz w:val="20"/>
          <w:szCs w:val="20"/>
        </w:rPr>
        <w:t>in order to</w:t>
      </w:r>
      <w:proofErr w:type="gramEnd"/>
      <w:r w:rsidR="0040431F" w:rsidRPr="00821C52">
        <w:rPr>
          <w:rFonts w:ascii="Arial" w:hAnsi="Arial" w:cs="Arial"/>
          <w:sz w:val="20"/>
          <w:szCs w:val="20"/>
        </w:rPr>
        <w:t xml:space="preserve"> qualify for Plan Benefits.  Your Employer’s eligibility requirements are described on </w:t>
      </w:r>
      <w:r w:rsidR="0040431F" w:rsidRPr="00821C52">
        <w:rPr>
          <w:rFonts w:ascii="Arial" w:hAnsi="Arial" w:cs="Arial"/>
          <w:b/>
          <w:sz w:val="20"/>
          <w:szCs w:val="20"/>
          <w:u w:val="single"/>
        </w:rPr>
        <w:t xml:space="preserve">Schedule </w:t>
      </w:r>
      <w:r w:rsidR="00987B2F">
        <w:rPr>
          <w:rFonts w:ascii="Arial" w:hAnsi="Arial" w:cs="Arial"/>
          <w:b/>
          <w:sz w:val="20"/>
          <w:szCs w:val="20"/>
          <w:u w:val="single"/>
        </w:rPr>
        <w:t>1</w:t>
      </w:r>
      <w:r w:rsidR="00987B2F" w:rsidRPr="00821C52">
        <w:rPr>
          <w:rFonts w:ascii="Arial" w:hAnsi="Arial" w:cs="Arial"/>
          <w:sz w:val="20"/>
          <w:szCs w:val="20"/>
        </w:rPr>
        <w:t xml:space="preserve"> </w:t>
      </w:r>
      <w:r w:rsidR="00762B9A" w:rsidRPr="00821C52">
        <w:rPr>
          <w:rFonts w:ascii="Arial" w:hAnsi="Arial" w:cs="Arial"/>
          <w:sz w:val="20"/>
          <w:szCs w:val="20"/>
        </w:rPr>
        <w:t>to this Summary Plan Description</w:t>
      </w:r>
      <w:r w:rsidR="0040431F" w:rsidRPr="00821C52">
        <w:rPr>
          <w:rFonts w:ascii="Arial" w:hAnsi="Arial" w:cs="Arial"/>
          <w:sz w:val="20"/>
          <w:szCs w:val="20"/>
        </w:rPr>
        <w:t>.</w:t>
      </w:r>
      <w:r w:rsidR="00EE034C" w:rsidRPr="00821C52">
        <w:rPr>
          <w:rFonts w:ascii="Arial" w:hAnsi="Arial" w:cs="Arial"/>
          <w:sz w:val="20"/>
          <w:szCs w:val="20"/>
        </w:rPr>
        <w:t xml:space="preserve"> </w:t>
      </w:r>
      <w:r w:rsidR="00E70681" w:rsidRPr="00821C52">
        <w:rPr>
          <w:rFonts w:ascii="Arial" w:hAnsi="Arial" w:cs="Arial"/>
          <w:sz w:val="20"/>
          <w:szCs w:val="20"/>
        </w:rPr>
        <w:t xml:space="preserve"> If you have any questions about your </w:t>
      </w:r>
      <w:r w:rsidR="004A5ADE" w:rsidRPr="00821C52">
        <w:rPr>
          <w:rFonts w:ascii="Arial" w:hAnsi="Arial" w:cs="Arial"/>
          <w:sz w:val="20"/>
          <w:szCs w:val="20"/>
        </w:rPr>
        <w:t>Benefits</w:t>
      </w:r>
      <w:r w:rsidR="00E70681" w:rsidRPr="00821C52">
        <w:rPr>
          <w:rFonts w:ascii="Arial" w:hAnsi="Arial" w:cs="Arial"/>
          <w:sz w:val="20"/>
          <w:szCs w:val="20"/>
        </w:rPr>
        <w:t>, you should consult with your Employer</w:t>
      </w:r>
      <w:r>
        <w:rPr>
          <w:rFonts w:ascii="Arial" w:hAnsi="Arial" w:cs="Arial"/>
          <w:sz w:val="20"/>
          <w:szCs w:val="20"/>
        </w:rPr>
        <w:t>,</w:t>
      </w:r>
      <w:r w:rsidR="00E70681" w:rsidRPr="00821C52">
        <w:rPr>
          <w:rFonts w:ascii="Arial" w:hAnsi="Arial" w:cs="Arial"/>
          <w:sz w:val="20"/>
          <w:szCs w:val="20"/>
        </w:rPr>
        <w:t xml:space="preserve"> the </w:t>
      </w:r>
      <w:r w:rsidR="001239F6">
        <w:rPr>
          <w:rFonts w:ascii="Arial" w:hAnsi="Arial" w:cs="Arial"/>
          <w:sz w:val="20"/>
          <w:szCs w:val="20"/>
        </w:rPr>
        <w:t>Insurer</w:t>
      </w:r>
      <w:r w:rsidR="00E70681" w:rsidRPr="00821C52">
        <w:rPr>
          <w:rFonts w:ascii="Arial" w:hAnsi="Arial" w:cs="Arial"/>
          <w:sz w:val="20"/>
          <w:szCs w:val="20"/>
        </w:rPr>
        <w:t xml:space="preserve"> </w:t>
      </w:r>
      <w:r>
        <w:rPr>
          <w:rFonts w:ascii="Arial" w:hAnsi="Arial" w:cs="Arial"/>
          <w:sz w:val="20"/>
          <w:szCs w:val="20"/>
        </w:rPr>
        <w:t xml:space="preserve">or TPA </w:t>
      </w:r>
      <w:r w:rsidR="00E70681" w:rsidRPr="00821C52">
        <w:rPr>
          <w:rFonts w:ascii="Arial" w:hAnsi="Arial" w:cs="Arial"/>
          <w:sz w:val="20"/>
          <w:szCs w:val="20"/>
        </w:rPr>
        <w:t xml:space="preserve">identified in the Insurance Documents provided to you by your Employer.  You may also </w:t>
      </w:r>
      <w:r w:rsidR="00B556B7" w:rsidRPr="00821C52">
        <w:rPr>
          <w:rFonts w:ascii="Arial" w:hAnsi="Arial" w:cs="Arial"/>
          <w:sz w:val="20"/>
          <w:szCs w:val="20"/>
        </w:rPr>
        <w:t>contact</w:t>
      </w:r>
      <w:r w:rsidR="00E70681" w:rsidRPr="00821C52">
        <w:rPr>
          <w:rFonts w:ascii="Arial" w:hAnsi="Arial" w:cs="Arial"/>
          <w:sz w:val="20"/>
          <w:szCs w:val="20"/>
        </w:rPr>
        <w:t xml:space="preserve"> the Plan Administrator</w:t>
      </w:r>
      <w:r w:rsidR="00BB7BA1" w:rsidRPr="00821C52">
        <w:rPr>
          <w:rFonts w:ascii="Arial" w:hAnsi="Arial" w:cs="Arial"/>
          <w:sz w:val="20"/>
          <w:szCs w:val="20"/>
        </w:rPr>
        <w:t xml:space="preserve"> with any questions you may have</w:t>
      </w:r>
      <w:r w:rsidR="00CB7571" w:rsidRPr="00821C52">
        <w:rPr>
          <w:rFonts w:ascii="Arial" w:hAnsi="Arial" w:cs="Arial"/>
          <w:sz w:val="20"/>
          <w:szCs w:val="20"/>
        </w:rPr>
        <w:t xml:space="preserve"> about your Benefits</w:t>
      </w:r>
      <w:r w:rsidR="00E70681" w:rsidRPr="00821C52">
        <w:rPr>
          <w:rFonts w:ascii="Arial" w:hAnsi="Arial" w:cs="Arial"/>
          <w:sz w:val="20"/>
          <w:szCs w:val="20"/>
        </w:rPr>
        <w:t>.</w:t>
      </w:r>
    </w:p>
    <w:p w14:paraId="2E55472A" w14:textId="77777777" w:rsidR="00AF797E" w:rsidRPr="0013320A" w:rsidRDefault="00AF797E" w:rsidP="0013320A">
      <w:pPr>
        <w:pStyle w:val="Heading1"/>
        <w:jc w:val="center"/>
        <w:rPr>
          <w:rFonts w:ascii="Arial" w:hAnsi="Arial" w:cs="Arial"/>
          <w:color w:val="auto"/>
          <w:sz w:val="22"/>
          <w:szCs w:val="22"/>
        </w:rPr>
      </w:pPr>
      <w:bookmarkStart w:id="5" w:name="_Toc343068754"/>
      <w:r w:rsidRPr="0013320A">
        <w:rPr>
          <w:rFonts w:ascii="Arial" w:hAnsi="Arial" w:cs="Arial"/>
          <w:color w:val="auto"/>
          <w:sz w:val="22"/>
          <w:szCs w:val="22"/>
        </w:rPr>
        <w:t>Eligibility for Plan Benefits</w:t>
      </w:r>
      <w:bookmarkEnd w:id="5"/>
    </w:p>
    <w:p w14:paraId="1897E862" w14:textId="77777777" w:rsidR="00AF797E" w:rsidRPr="00B735D2" w:rsidRDefault="00AF797E" w:rsidP="00B735D2">
      <w:pPr>
        <w:pStyle w:val="Heading2"/>
        <w:spacing w:after="200"/>
        <w:rPr>
          <w:rFonts w:ascii="Arial" w:hAnsi="Arial" w:cs="Arial"/>
          <w:color w:val="auto"/>
          <w:sz w:val="20"/>
          <w:szCs w:val="20"/>
        </w:rPr>
      </w:pPr>
      <w:bookmarkStart w:id="6" w:name="_Toc343068755"/>
      <w:r w:rsidRPr="00B735D2">
        <w:rPr>
          <w:rFonts w:ascii="Arial" w:hAnsi="Arial" w:cs="Arial"/>
          <w:color w:val="auto"/>
          <w:sz w:val="20"/>
          <w:szCs w:val="20"/>
        </w:rPr>
        <w:t>Who can participate in the Plan?</w:t>
      </w:r>
      <w:bookmarkEnd w:id="6"/>
    </w:p>
    <w:p w14:paraId="16BAAE14" w14:textId="00F2EAA6" w:rsidR="0084074D" w:rsidRPr="00821C52" w:rsidRDefault="00F04E62" w:rsidP="00A306A9">
      <w:pPr>
        <w:rPr>
          <w:rFonts w:ascii="Arial" w:hAnsi="Arial" w:cs="Arial"/>
          <w:sz w:val="20"/>
          <w:szCs w:val="20"/>
        </w:rPr>
      </w:pPr>
      <w:r w:rsidRPr="00821C52">
        <w:rPr>
          <w:rFonts w:ascii="Arial" w:hAnsi="Arial" w:cs="Arial"/>
          <w:sz w:val="20"/>
          <w:szCs w:val="20"/>
        </w:rPr>
        <w:t xml:space="preserve">Employers that participate in the Plan generally impose certain eligibility requirements, such as requiring that you </w:t>
      </w:r>
      <w:proofErr w:type="gramStart"/>
      <w:r w:rsidRPr="00821C52">
        <w:rPr>
          <w:rFonts w:ascii="Arial" w:hAnsi="Arial" w:cs="Arial"/>
          <w:sz w:val="20"/>
          <w:szCs w:val="20"/>
        </w:rPr>
        <w:t>are</w:t>
      </w:r>
      <w:proofErr w:type="gramEnd"/>
      <w:r w:rsidRPr="00821C52">
        <w:rPr>
          <w:rFonts w:ascii="Arial" w:hAnsi="Arial" w:cs="Arial"/>
          <w:sz w:val="20"/>
          <w:szCs w:val="20"/>
        </w:rPr>
        <w:t xml:space="preserve"> employed for a certain period of time or that you work a minimum number of hours every week, before you are eligible to receive Benefits.  </w:t>
      </w:r>
      <w:r w:rsidR="006726CB" w:rsidRPr="00821C52">
        <w:rPr>
          <w:rFonts w:ascii="Arial" w:hAnsi="Arial" w:cs="Arial"/>
          <w:sz w:val="20"/>
          <w:szCs w:val="20"/>
        </w:rPr>
        <w:t xml:space="preserve">You are eligible to participate in the Plan if you meet your Employer’s eligibility requirements described on </w:t>
      </w:r>
      <w:r w:rsidR="006726CB" w:rsidRPr="00821C52">
        <w:rPr>
          <w:rFonts w:ascii="Arial" w:hAnsi="Arial" w:cs="Arial"/>
          <w:b/>
          <w:sz w:val="20"/>
          <w:szCs w:val="20"/>
          <w:u w:val="single"/>
        </w:rPr>
        <w:t>Schedule</w:t>
      </w:r>
      <w:r w:rsidR="00987B2F">
        <w:rPr>
          <w:rFonts w:ascii="Arial" w:hAnsi="Arial" w:cs="Arial"/>
          <w:b/>
          <w:sz w:val="20"/>
          <w:szCs w:val="20"/>
          <w:u w:val="single"/>
        </w:rPr>
        <w:t xml:space="preserve"> 1</w:t>
      </w:r>
      <w:r w:rsidRPr="00821C52">
        <w:rPr>
          <w:rFonts w:ascii="Arial" w:hAnsi="Arial" w:cs="Arial"/>
          <w:sz w:val="20"/>
          <w:szCs w:val="20"/>
        </w:rPr>
        <w:t xml:space="preserve"> t</w:t>
      </w:r>
      <w:r w:rsidR="00B87FB1" w:rsidRPr="00821C52">
        <w:rPr>
          <w:rFonts w:ascii="Arial" w:hAnsi="Arial" w:cs="Arial"/>
          <w:sz w:val="20"/>
          <w:szCs w:val="20"/>
        </w:rPr>
        <w:t xml:space="preserve">o this Summary Plan Description; </w:t>
      </w:r>
      <w:r w:rsidR="006726CB" w:rsidRPr="00821C52">
        <w:rPr>
          <w:rFonts w:ascii="Arial" w:hAnsi="Arial" w:cs="Arial"/>
          <w:sz w:val="20"/>
          <w:szCs w:val="20"/>
        </w:rPr>
        <w:t>and you meet any eligibility requirements described in the Insurance Documents.</w:t>
      </w:r>
      <w:r w:rsidR="000C7676" w:rsidRPr="00821C52">
        <w:rPr>
          <w:rFonts w:ascii="Arial" w:hAnsi="Arial" w:cs="Arial"/>
          <w:sz w:val="20"/>
          <w:szCs w:val="20"/>
        </w:rPr>
        <w:t xml:space="preserve">  </w:t>
      </w:r>
      <w:r w:rsidR="0084074D" w:rsidRPr="00821C52">
        <w:rPr>
          <w:rFonts w:ascii="Arial" w:hAnsi="Arial" w:cs="Arial"/>
          <w:sz w:val="20"/>
          <w:szCs w:val="20"/>
        </w:rPr>
        <w:t xml:space="preserve">Employees who </w:t>
      </w:r>
      <w:r w:rsidR="004A5ADE" w:rsidRPr="00821C52">
        <w:rPr>
          <w:rFonts w:ascii="Arial" w:hAnsi="Arial" w:cs="Arial"/>
          <w:sz w:val="20"/>
          <w:szCs w:val="20"/>
        </w:rPr>
        <w:t>participate</w:t>
      </w:r>
      <w:r w:rsidR="0084074D" w:rsidRPr="00821C52">
        <w:rPr>
          <w:rFonts w:ascii="Arial" w:hAnsi="Arial" w:cs="Arial"/>
          <w:sz w:val="20"/>
          <w:szCs w:val="20"/>
        </w:rPr>
        <w:t xml:space="preserve"> in the Plan are called </w:t>
      </w:r>
      <w:r w:rsidR="000C7676" w:rsidRPr="00821C52">
        <w:rPr>
          <w:rFonts w:ascii="Arial" w:hAnsi="Arial" w:cs="Arial"/>
          <w:sz w:val="20"/>
          <w:szCs w:val="20"/>
        </w:rPr>
        <w:t>“</w:t>
      </w:r>
      <w:r w:rsidR="000C7676" w:rsidRPr="00821C52">
        <w:rPr>
          <w:rFonts w:ascii="Arial" w:hAnsi="Arial" w:cs="Arial"/>
          <w:b/>
          <w:sz w:val="20"/>
          <w:szCs w:val="20"/>
        </w:rPr>
        <w:t>P</w:t>
      </w:r>
      <w:r w:rsidR="0084074D" w:rsidRPr="00821C52">
        <w:rPr>
          <w:rFonts w:ascii="Arial" w:hAnsi="Arial" w:cs="Arial"/>
          <w:b/>
          <w:sz w:val="20"/>
          <w:szCs w:val="20"/>
        </w:rPr>
        <w:t>articipants</w:t>
      </w:r>
      <w:r w:rsidR="000C7676" w:rsidRPr="00821C52">
        <w:rPr>
          <w:rFonts w:ascii="Arial" w:hAnsi="Arial" w:cs="Arial"/>
          <w:sz w:val="20"/>
          <w:szCs w:val="20"/>
        </w:rPr>
        <w:t>”</w:t>
      </w:r>
      <w:r w:rsidR="0084074D" w:rsidRPr="00821C52">
        <w:rPr>
          <w:rFonts w:ascii="Arial" w:hAnsi="Arial" w:cs="Arial"/>
          <w:sz w:val="20"/>
          <w:szCs w:val="20"/>
        </w:rPr>
        <w:t xml:space="preserve">. </w:t>
      </w:r>
      <w:r w:rsidR="000C7676" w:rsidRPr="00821C52">
        <w:rPr>
          <w:rFonts w:ascii="Arial" w:hAnsi="Arial" w:cs="Arial"/>
          <w:sz w:val="20"/>
          <w:szCs w:val="20"/>
        </w:rPr>
        <w:t xml:space="preserve"> </w:t>
      </w:r>
    </w:p>
    <w:p w14:paraId="12B4EAC4" w14:textId="77777777" w:rsidR="00AF797E" w:rsidRPr="00B735D2" w:rsidRDefault="00AF797E" w:rsidP="00B735D2">
      <w:pPr>
        <w:pStyle w:val="Heading2"/>
        <w:spacing w:after="200"/>
        <w:rPr>
          <w:rFonts w:ascii="Arial" w:hAnsi="Arial" w:cs="Arial"/>
          <w:color w:val="auto"/>
          <w:sz w:val="20"/>
          <w:szCs w:val="20"/>
        </w:rPr>
      </w:pPr>
      <w:bookmarkStart w:id="7" w:name="_Toc343068756"/>
      <w:r w:rsidRPr="00B735D2">
        <w:rPr>
          <w:rFonts w:ascii="Arial" w:hAnsi="Arial" w:cs="Arial"/>
          <w:color w:val="auto"/>
          <w:sz w:val="20"/>
          <w:szCs w:val="20"/>
        </w:rPr>
        <w:t>What happens if both you and your spouse participate in the Plan?</w:t>
      </w:r>
      <w:bookmarkEnd w:id="7"/>
    </w:p>
    <w:p w14:paraId="419F2F34" w14:textId="77777777" w:rsidR="00145A84" w:rsidRPr="00821C52" w:rsidRDefault="0077214A" w:rsidP="00A306A9">
      <w:pPr>
        <w:rPr>
          <w:rFonts w:ascii="Arial" w:hAnsi="Arial" w:cs="Arial"/>
          <w:sz w:val="20"/>
          <w:szCs w:val="20"/>
        </w:rPr>
      </w:pPr>
      <w:r w:rsidRPr="00821C52">
        <w:rPr>
          <w:rFonts w:ascii="Arial" w:hAnsi="Arial" w:cs="Arial"/>
          <w:sz w:val="20"/>
          <w:szCs w:val="20"/>
        </w:rPr>
        <w:t xml:space="preserve">If both you and your spouse are </w:t>
      </w:r>
      <w:r w:rsidR="00E808EC" w:rsidRPr="00821C52">
        <w:rPr>
          <w:rFonts w:ascii="Arial" w:hAnsi="Arial" w:cs="Arial"/>
          <w:sz w:val="20"/>
          <w:szCs w:val="20"/>
        </w:rPr>
        <w:t>P</w:t>
      </w:r>
      <w:r w:rsidRPr="00821C52">
        <w:rPr>
          <w:rFonts w:ascii="Arial" w:hAnsi="Arial" w:cs="Arial"/>
          <w:sz w:val="20"/>
          <w:szCs w:val="20"/>
        </w:rPr>
        <w:t>articipants in the Plan, each of you will be covered individually and neither of you can be the dependent of the other</w:t>
      </w:r>
      <w:r w:rsidR="008122E2" w:rsidRPr="00821C52">
        <w:rPr>
          <w:rFonts w:ascii="Arial" w:hAnsi="Arial" w:cs="Arial"/>
          <w:sz w:val="20"/>
          <w:szCs w:val="20"/>
        </w:rPr>
        <w:t xml:space="preserve"> for purposes of any Health Benefits or other Benefits</w:t>
      </w:r>
      <w:r w:rsidR="00E7033F" w:rsidRPr="00821C52">
        <w:rPr>
          <w:rFonts w:ascii="Arial" w:hAnsi="Arial" w:cs="Arial"/>
          <w:sz w:val="20"/>
          <w:szCs w:val="20"/>
        </w:rPr>
        <w:t xml:space="preserve"> provided to you under the Plan.  If </w:t>
      </w:r>
      <w:r w:rsidR="00261A6F" w:rsidRPr="00821C52">
        <w:rPr>
          <w:rFonts w:ascii="Arial" w:hAnsi="Arial" w:cs="Arial"/>
          <w:sz w:val="20"/>
          <w:szCs w:val="20"/>
        </w:rPr>
        <w:t>any</w:t>
      </w:r>
      <w:r w:rsidR="00E7033F" w:rsidRPr="00821C52">
        <w:rPr>
          <w:rFonts w:ascii="Arial" w:hAnsi="Arial" w:cs="Arial"/>
          <w:sz w:val="20"/>
          <w:szCs w:val="20"/>
        </w:rPr>
        <w:t xml:space="preserve"> Health Benefits or other Benefits</w:t>
      </w:r>
      <w:r w:rsidR="00E808EC" w:rsidRPr="00821C52">
        <w:rPr>
          <w:rFonts w:ascii="Arial" w:hAnsi="Arial" w:cs="Arial"/>
          <w:sz w:val="20"/>
          <w:szCs w:val="20"/>
        </w:rPr>
        <w:t xml:space="preserve"> provided to you under the Plan provides coverage for dependent children, then your</w:t>
      </w:r>
      <w:r w:rsidR="00E7033F" w:rsidRPr="00821C52">
        <w:rPr>
          <w:rFonts w:ascii="Arial" w:hAnsi="Arial" w:cs="Arial"/>
          <w:sz w:val="20"/>
          <w:szCs w:val="20"/>
        </w:rPr>
        <w:t xml:space="preserve"> </w:t>
      </w:r>
      <w:r w:rsidR="00E808EC" w:rsidRPr="00821C52">
        <w:rPr>
          <w:rFonts w:ascii="Arial" w:hAnsi="Arial" w:cs="Arial"/>
          <w:sz w:val="20"/>
          <w:szCs w:val="20"/>
        </w:rPr>
        <w:t>d</w:t>
      </w:r>
      <w:r w:rsidRPr="00821C52">
        <w:rPr>
          <w:rFonts w:ascii="Arial" w:hAnsi="Arial" w:cs="Arial"/>
          <w:sz w:val="20"/>
          <w:szCs w:val="20"/>
        </w:rPr>
        <w:t>ependent children are covered by either you or your spouse, but not by both of you.</w:t>
      </w:r>
    </w:p>
    <w:p w14:paraId="12E2BB1B" w14:textId="77777777" w:rsidR="00AF797E" w:rsidRPr="00B735D2" w:rsidRDefault="00AF797E" w:rsidP="00B735D2">
      <w:pPr>
        <w:pStyle w:val="Heading2"/>
        <w:spacing w:after="200"/>
        <w:rPr>
          <w:rFonts w:ascii="Arial" w:hAnsi="Arial" w:cs="Arial"/>
          <w:color w:val="auto"/>
          <w:sz w:val="20"/>
          <w:szCs w:val="20"/>
        </w:rPr>
      </w:pPr>
      <w:bookmarkStart w:id="8" w:name="_Toc343068757"/>
      <w:r w:rsidRPr="00B735D2">
        <w:rPr>
          <w:rFonts w:ascii="Arial" w:hAnsi="Arial" w:cs="Arial"/>
          <w:color w:val="auto"/>
          <w:sz w:val="20"/>
          <w:szCs w:val="20"/>
        </w:rPr>
        <w:t>Who can be dependents covered under the Plan?</w:t>
      </w:r>
      <w:bookmarkEnd w:id="8"/>
    </w:p>
    <w:p w14:paraId="1F30ACCA" w14:textId="77777777" w:rsidR="006448F8" w:rsidRPr="00821C52" w:rsidRDefault="00BB22EB" w:rsidP="00A306A9">
      <w:pPr>
        <w:rPr>
          <w:rFonts w:ascii="Arial" w:hAnsi="Arial" w:cs="Arial"/>
          <w:sz w:val="20"/>
          <w:szCs w:val="20"/>
        </w:rPr>
      </w:pPr>
      <w:r w:rsidRPr="00821C52">
        <w:rPr>
          <w:rFonts w:ascii="Arial" w:hAnsi="Arial" w:cs="Arial"/>
          <w:sz w:val="20"/>
          <w:szCs w:val="20"/>
        </w:rPr>
        <w:t xml:space="preserve">If any Health Benefits or other Benefits provided to you under the Plan provides coverage for </w:t>
      </w:r>
      <w:r w:rsidR="00F071C5" w:rsidRPr="00821C52">
        <w:rPr>
          <w:rFonts w:ascii="Arial" w:hAnsi="Arial" w:cs="Arial"/>
          <w:sz w:val="20"/>
          <w:szCs w:val="20"/>
        </w:rPr>
        <w:t xml:space="preserve">your </w:t>
      </w:r>
      <w:r w:rsidRPr="00821C52">
        <w:rPr>
          <w:rFonts w:ascii="Arial" w:hAnsi="Arial" w:cs="Arial"/>
          <w:sz w:val="20"/>
          <w:szCs w:val="20"/>
        </w:rPr>
        <w:t>dependents, then</w:t>
      </w:r>
      <w:r w:rsidR="00603B70" w:rsidRPr="00821C52">
        <w:rPr>
          <w:rFonts w:ascii="Arial" w:hAnsi="Arial" w:cs="Arial"/>
          <w:sz w:val="20"/>
          <w:szCs w:val="20"/>
        </w:rPr>
        <w:t xml:space="preserve"> your dependents </w:t>
      </w:r>
      <w:r w:rsidR="004B107E" w:rsidRPr="00821C52">
        <w:rPr>
          <w:rFonts w:ascii="Arial" w:hAnsi="Arial" w:cs="Arial"/>
          <w:sz w:val="20"/>
          <w:szCs w:val="20"/>
        </w:rPr>
        <w:t>are eligible for such Benefits</w:t>
      </w:r>
      <w:r w:rsidR="00603B70" w:rsidRPr="00821C52">
        <w:rPr>
          <w:rFonts w:ascii="Arial" w:hAnsi="Arial" w:cs="Arial"/>
          <w:sz w:val="20"/>
          <w:szCs w:val="20"/>
        </w:rPr>
        <w:t>.  You should carefully review your Insurance Documents t</w:t>
      </w:r>
      <w:r w:rsidR="004B107E" w:rsidRPr="00821C52">
        <w:rPr>
          <w:rFonts w:ascii="Arial" w:hAnsi="Arial" w:cs="Arial"/>
          <w:sz w:val="20"/>
          <w:szCs w:val="20"/>
        </w:rPr>
        <w:t>o determine whether they make your dependents eligible for any Benefits offered to you under the Plan</w:t>
      </w:r>
      <w:r w:rsidR="00603B70" w:rsidRPr="00821C52">
        <w:rPr>
          <w:rFonts w:ascii="Arial" w:hAnsi="Arial" w:cs="Arial"/>
          <w:sz w:val="20"/>
          <w:szCs w:val="20"/>
        </w:rPr>
        <w:t xml:space="preserve">.  </w:t>
      </w:r>
      <w:r w:rsidR="002361EC" w:rsidRPr="00821C52">
        <w:rPr>
          <w:rFonts w:ascii="Arial" w:hAnsi="Arial" w:cs="Arial"/>
          <w:sz w:val="20"/>
          <w:szCs w:val="20"/>
        </w:rPr>
        <w:t>If your Insurance Documents make your dependents eligible for any Benefits, you should carefully read the definition of “dependents” included in the Insurance Documents.</w:t>
      </w:r>
      <w:r w:rsidR="008E013F" w:rsidRPr="00821C52">
        <w:rPr>
          <w:rFonts w:ascii="Arial" w:hAnsi="Arial" w:cs="Arial"/>
          <w:sz w:val="20"/>
          <w:szCs w:val="20"/>
        </w:rPr>
        <w:t xml:space="preserve">  </w:t>
      </w:r>
    </w:p>
    <w:p w14:paraId="29617AC8" w14:textId="77777777" w:rsidR="004A5B7F" w:rsidRPr="00821C52" w:rsidRDefault="003E7547" w:rsidP="00A306A9">
      <w:pPr>
        <w:rPr>
          <w:rFonts w:ascii="Arial" w:hAnsi="Arial" w:cs="Arial"/>
          <w:sz w:val="20"/>
          <w:szCs w:val="20"/>
        </w:rPr>
      </w:pPr>
      <w:r w:rsidRPr="00821C52">
        <w:rPr>
          <w:rFonts w:ascii="Arial" w:hAnsi="Arial" w:cs="Arial"/>
          <w:sz w:val="20"/>
          <w:szCs w:val="20"/>
        </w:rPr>
        <w:t xml:space="preserve">Although the terms of your Insurance Documents will control, </w:t>
      </w:r>
      <w:r w:rsidR="008E013F" w:rsidRPr="00821C52">
        <w:rPr>
          <w:rFonts w:ascii="Arial" w:hAnsi="Arial" w:cs="Arial"/>
          <w:sz w:val="20"/>
          <w:szCs w:val="20"/>
        </w:rPr>
        <w:t xml:space="preserve">for purposes of </w:t>
      </w:r>
      <w:r w:rsidRPr="00821C52">
        <w:rPr>
          <w:rFonts w:ascii="Arial" w:hAnsi="Arial" w:cs="Arial"/>
          <w:sz w:val="20"/>
          <w:szCs w:val="20"/>
        </w:rPr>
        <w:t xml:space="preserve">any </w:t>
      </w:r>
      <w:r w:rsidR="008E013F" w:rsidRPr="00821C52">
        <w:rPr>
          <w:rFonts w:ascii="Arial" w:hAnsi="Arial" w:cs="Arial"/>
          <w:sz w:val="20"/>
          <w:szCs w:val="20"/>
        </w:rPr>
        <w:t>Health Benefits</w:t>
      </w:r>
      <w:r w:rsidRPr="00821C52">
        <w:rPr>
          <w:rFonts w:ascii="Arial" w:hAnsi="Arial" w:cs="Arial"/>
          <w:sz w:val="20"/>
          <w:szCs w:val="20"/>
        </w:rPr>
        <w:t xml:space="preserve"> offered under your Plan</w:t>
      </w:r>
      <w:r w:rsidR="008E013F" w:rsidRPr="00821C52">
        <w:rPr>
          <w:rFonts w:ascii="Arial" w:hAnsi="Arial" w:cs="Arial"/>
          <w:sz w:val="20"/>
          <w:szCs w:val="20"/>
        </w:rPr>
        <w:t xml:space="preserve">, </w:t>
      </w:r>
      <w:r w:rsidR="00D45849" w:rsidRPr="00821C52">
        <w:rPr>
          <w:rFonts w:ascii="Arial" w:hAnsi="Arial" w:cs="Arial"/>
          <w:sz w:val="20"/>
          <w:szCs w:val="20"/>
        </w:rPr>
        <w:t>your “</w:t>
      </w:r>
      <w:r w:rsidR="00D45849" w:rsidRPr="00821C52">
        <w:rPr>
          <w:rFonts w:ascii="Arial" w:hAnsi="Arial" w:cs="Arial"/>
          <w:b/>
          <w:sz w:val="20"/>
          <w:szCs w:val="20"/>
        </w:rPr>
        <w:t>dependents</w:t>
      </w:r>
      <w:r w:rsidR="00D45849" w:rsidRPr="00821C52">
        <w:rPr>
          <w:rFonts w:ascii="Arial" w:hAnsi="Arial" w:cs="Arial"/>
          <w:sz w:val="20"/>
          <w:szCs w:val="20"/>
        </w:rPr>
        <w:t xml:space="preserve">” will </w:t>
      </w:r>
      <w:r w:rsidR="008E013F" w:rsidRPr="00821C52">
        <w:rPr>
          <w:rFonts w:ascii="Arial" w:hAnsi="Arial" w:cs="Arial"/>
          <w:sz w:val="20"/>
          <w:szCs w:val="20"/>
        </w:rPr>
        <w:t>generally</w:t>
      </w:r>
      <w:r w:rsidR="004A5B7F" w:rsidRPr="00821C52">
        <w:rPr>
          <w:rFonts w:ascii="Arial" w:hAnsi="Arial" w:cs="Arial"/>
          <w:sz w:val="20"/>
          <w:szCs w:val="20"/>
        </w:rPr>
        <w:t xml:space="preserve"> include:</w:t>
      </w:r>
    </w:p>
    <w:p w14:paraId="1BB00361" w14:textId="77777777" w:rsidR="004A5B7F" w:rsidRPr="00821C52" w:rsidRDefault="00D45849" w:rsidP="00A306A9">
      <w:pPr>
        <w:pStyle w:val="ListParagraph"/>
        <w:numPr>
          <w:ilvl w:val="0"/>
          <w:numId w:val="3"/>
        </w:numPr>
        <w:rPr>
          <w:rFonts w:ascii="Arial" w:hAnsi="Arial" w:cs="Arial"/>
          <w:sz w:val="20"/>
          <w:szCs w:val="20"/>
        </w:rPr>
      </w:pPr>
      <w:r w:rsidRPr="00821C52">
        <w:rPr>
          <w:rFonts w:ascii="Arial" w:hAnsi="Arial" w:cs="Arial"/>
          <w:sz w:val="20"/>
          <w:szCs w:val="20"/>
        </w:rPr>
        <w:t>your</w:t>
      </w:r>
      <w:r w:rsidR="002614F7" w:rsidRPr="00821C52">
        <w:rPr>
          <w:rFonts w:ascii="Arial" w:hAnsi="Arial" w:cs="Arial"/>
          <w:sz w:val="20"/>
          <w:szCs w:val="20"/>
        </w:rPr>
        <w:t xml:space="preserve"> legal spouse, unless you are legally separated, or your spouse is an employee who is covered by the Plan</w:t>
      </w:r>
      <w:r w:rsidR="00F071C5" w:rsidRPr="00821C52">
        <w:rPr>
          <w:rFonts w:ascii="Arial" w:hAnsi="Arial" w:cs="Arial"/>
          <w:sz w:val="20"/>
          <w:szCs w:val="20"/>
        </w:rPr>
        <w:t>;</w:t>
      </w:r>
      <w:r w:rsidR="003B10DA" w:rsidRPr="00821C52">
        <w:rPr>
          <w:rFonts w:ascii="Arial" w:hAnsi="Arial" w:cs="Arial"/>
          <w:sz w:val="20"/>
          <w:szCs w:val="20"/>
        </w:rPr>
        <w:t xml:space="preserve"> and </w:t>
      </w:r>
    </w:p>
    <w:p w14:paraId="4A7E66F8" w14:textId="77777777" w:rsidR="004A5B7F" w:rsidRPr="00821C52" w:rsidRDefault="004A5B7F" w:rsidP="00A306A9">
      <w:pPr>
        <w:pStyle w:val="ListParagraph"/>
        <w:rPr>
          <w:rFonts w:ascii="Arial" w:hAnsi="Arial" w:cs="Arial"/>
          <w:sz w:val="20"/>
          <w:szCs w:val="20"/>
        </w:rPr>
      </w:pPr>
    </w:p>
    <w:p w14:paraId="6E4123EA" w14:textId="77777777" w:rsidR="004A6316" w:rsidRPr="00821C52" w:rsidRDefault="00D45849" w:rsidP="00A306A9">
      <w:pPr>
        <w:pStyle w:val="ListParagraph"/>
        <w:numPr>
          <w:ilvl w:val="0"/>
          <w:numId w:val="3"/>
        </w:numPr>
        <w:rPr>
          <w:rFonts w:ascii="Arial" w:hAnsi="Arial" w:cs="Arial"/>
          <w:sz w:val="20"/>
          <w:szCs w:val="20"/>
        </w:rPr>
      </w:pPr>
      <w:r w:rsidRPr="00821C52">
        <w:rPr>
          <w:rFonts w:ascii="Arial" w:hAnsi="Arial" w:cs="Arial"/>
          <w:sz w:val="20"/>
          <w:szCs w:val="20"/>
        </w:rPr>
        <w:lastRenderedPageBreak/>
        <w:t>your child</w:t>
      </w:r>
      <w:r w:rsidR="003B10DA" w:rsidRPr="00821C52">
        <w:rPr>
          <w:rFonts w:ascii="Arial" w:hAnsi="Arial" w:cs="Arial"/>
          <w:sz w:val="20"/>
          <w:szCs w:val="20"/>
        </w:rPr>
        <w:t>ren</w:t>
      </w:r>
      <w:r w:rsidRPr="00821C52">
        <w:rPr>
          <w:rFonts w:ascii="Arial" w:hAnsi="Arial" w:cs="Arial"/>
          <w:sz w:val="20"/>
          <w:szCs w:val="20"/>
        </w:rPr>
        <w:t xml:space="preserve"> </w:t>
      </w:r>
      <w:r w:rsidR="00B737E2" w:rsidRPr="00821C52">
        <w:rPr>
          <w:rFonts w:ascii="Arial" w:hAnsi="Arial" w:cs="Arial"/>
          <w:sz w:val="20"/>
          <w:szCs w:val="20"/>
        </w:rPr>
        <w:t>who are under the</w:t>
      </w:r>
      <w:r w:rsidRPr="00821C52">
        <w:rPr>
          <w:rFonts w:ascii="Arial" w:hAnsi="Arial" w:cs="Arial"/>
          <w:sz w:val="20"/>
          <w:szCs w:val="20"/>
        </w:rPr>
        <w:t xml:space="preserve"> age </w:t>
      </w:r>
      <w:r w:rsidR="00B737E2" w:rsidRPr="00821C52">
        <w:rPr>
          <w:rFonts w:ascii="Arial" w:hAnsi="Arial" w:cs="Arial"/>
          <w:sz w:val="20"/>
          <w:szCs w:val="20"/>
        </w:rPr>
        <w:t xml:space="preserve">of </w:t>
      </w:r>
      <w:r w:rsidRPr="00821C52">
        <w:rPr>
          <w:rFonts w:ascii="Arial" w:hAnsi="Arial" w:cs="Arial"/>
          <w:sz w:val="20"/>
          <w:szCs w:val="20"/>
        </w:rPr>
        <w:t>26</w:t>
      </w:r>
      <w:r w:rsidR="003B10DA" w:rsidRPr="00821C52">
        <w:rPr>
          <w:rFonts w:ascii="Arial" w:hAnsi="Arial" w:cs="Arial"/>
          <w:sz w:val="20"/>
          <w:szCs w:val="20"/>
        </w:rPr>
        <w:t>.</w:t>
      </w:r>
    </w:p>
    <w:p w14:paraId="540BB075" w14:textId="77777777" w:rsidR="00F124A5" w:rsidRPr="00090D3F" w:rsidRDefault="003B10DA" w:rsidP="00A306A9">
      <w:pPr>
        <w:rPr>
          <w:rFonts w:ascii="Arial" w:hAnsi="Arial" w:cs="Arial"/>
          <w:sz w:val="20"/>
          <w:szCs w:val="20"/>
        </w:rPr>
      </w:pPr>
      <w:r w:rsidRPr="00821C52">
        <w:rPr>
          <w:rFonts w:ascii="Arial" w:hAnsi="Arial" w:cs="Arial"/>
          <w:sz w:val="20"/>
          <w:szCs w:val="20"/>
        </w:rPr>
        <w:t xml:space="preserve">Although the terms of your Insurance Documents will control, for purposes of any Health Benefits offered under your Plan, your </w:t>
      </w:r>
      <w:r w:rsidR="002614F7" w:rsidRPr="00821C52">
        <w:rPr>
          <w:rFonts w:ascii="Arial" w:hAnsi="Arial" w:cs="Arial"/>
          <w:sz w:val="20"/>
          <w:szCs w:val="20"/>
        </w:rPr>
        <w:t>“</w:t>
      </w:r>
      <w:r w:rsidR="002614F7" w:rsidRPr="00821C52">
        <w:rPr>
          <w:rFonts w:ascii="Arial" w:hAnsi="Arial" w:cs="Arial"/>
          <w:b/>
          <w:sz w:val="20"/>
          <w:szCs w:val="20"/>
        </w:rPr>
        <w:t>child</w:t>
      </w:r>
      <w:r w:rsidRPr="00821C52">
        <w:rPr>
          <w:rFonts w:ascii="Arial" w:hAnsi="Arial" w:cs="Arial"/>
          <w:b/>
          <w:sz w:val="20"/>
          <w:szCs w:val="20"/>
        </w:rPr>
        <w:t>ren</w:t>
      </w:r>
      <w:r w:rsidR="002614F7" w:rsidRPr="00821C52">
        <w:rPr>
          <w:rFonts w:ascii="Arial" w:hAnsi="Arial" w:cs="Arial"/>
          <w:sz w:val="20"/>
          <w:szCs w:val="20"/>
        </w:rPr>
        <w:t xml:space="preserve">” </w:t>
      </w:r>
      <w:r w:rsidR="004A5B7F" w:rsidRPr="00821C52">
        <w:rPr>
          <w:rFonts w:ascii="Arial" w:hAnsi="Arial" w:cs="Arial"/>
          <w:sz w:val="20"/>
          <w:szCs w:val="20"/>
        </w:rPr>
        <w:t>will generally include</w:t>
      </w:r>
      <w:r w:rsidR="00076199" w:rsidRPr="00821C52">
        <w:rPr>
          <w:rFonts w:ascii="Arial" w:hAnsi="Arial" w:cs="Arial"/>
          <w:sz w:val="20"/>
          <w:szCs w:val="20"/>
        </w:rPr>
        <w:t xml:space="preserve"> </w:t>
      </w:r>
      <w:r w:rsidR="002614F7" w:rsidRPr="00821C52">
        <w:rPr>
          <w:rFonts w:ascii="Arial" w:hAnsi="Arial" w:cs="Arial"/>
          <w:sz w:val="20"/>
          <w:szCs w:val="20"/>
        </w:rPr>
        <w:t>a natural child</w:t>
      </w:r>
      <w:r w:rsidR="00F071C5" w:rsidRPr="00821C52">
        <w:rPr>
          <w:rFonts w:ascii="Arial" w:hAnsi="Arial" w:cs="Arial"/>
          <w:sz w:val="20"/>
          <w:szCs w:val="20"/>
        </w:rPr>
        <w:t>;</w:t>
      </w:r>
      <w:r w:rsidR="00076199" w:rsidRPr="00821C52">
        <w:rPr>
          <w:rFonts w:ascii="Arial" w:hAnsi="Arial" w:cs="Arial"/>
          <w:sz w:val="20"/>
          <w:szCs w:val="20"/>
        </w:rPr>
        <w:t xml:space="preserve"> </w:t>
      </w:r>
      <w:r w:rsidR="00F071C5" w:rsidRPr="00821C52">
        <w:rPr>
          <w:rFonts w:ascii="Arial" w:hAnsi="Arial" w:cs="Arial"/>
          <w:sz w:val="20"/>
          <w:szCs w:val="20"/>
        </w:rPr>
        <w:t xml:space="preserve">a </w:t>
      </w:r>
      <w:proofErr w:type="gramStart"/>
      <w:r w:rsidR="00F071C5" w:rsidRPr="00821C52">
        <w:rPr>
          <w:rFonts w:ascii="Arial" w:hAnsi="Arial" w:cs="Arial"/>
          <w:sz w:val="20"/>
          <w:szCs w:val="20"/>
        </w:rPr>
        <w:t>step-child</w:t>
      </w:r>
      <w:proofErr w:type="gramEnd"/>
      <w:r w:rsidR="00F071C5" w:rsidRPr="00821C52">
        <w:rPr>
          <w:rFonts w:ascii="Arial" w:hAnsi="Arial" w:cs="Arial"/>
          <w:sz w:val="20"/>
          <w:szCs w:val="20"/>
        </w:rPr>
        <w:t>;</w:t>
      </w:r>
      <w:r w:rsidR="00076199" w:rsidRPr="00821C52">
        <w:rPr>
          <w:rFonts w:ascii="Arial" w:hAnsi="Arial" w:cs="Arial"/>
          <w:sz w:val="20"/>
          <w:szCs w:val="20"/>
        </w:rPr>
        <w:t xml:space="preserve"> </w:t>
      </w:r>
      <w:r w:rsidR="002614F7" w:rsidRPr="00821C52">
        <w:rPr>
          <w:rFonts w:ascii="Arial" w:hAnsi="Arial" w:cs="Arial"/>
          <w:sz w:val="20"/>
          <w:szCs w:val="20"/>
        </w:rPr>
        <w:t>an adopted child</w:t>
      </w:r>
      <w:r w:rsidR="00F071C5" w:rsidRPr="00821C52">
        <w:rPr>
          <w:rFonts w:ascii="Arial" w:hAnsi="Arial" w:cs="Arial"/>
          <w:sz w:val="20"/>
          <w:szCs w:val="20"/>
        </w:rPr>
        <w:t>;</w:t>
      </w:r>
      <w:r w:rsidR="002614F7" w:rsidRPr="00821C52">
        <w:rPr>
          <w:rFonts w:ascii="Arial" w:hAnsi="Arial" w:cs="Arial"/>
          <w:sz w:val="20"/>
          <w:szCs w:val="20"/>
        </w:rPr>
        <w:t xml:space="preserve"> </w:t>
      </w:r>
      <w:r w:rsidR="00F071C5" w:rsidRPr="00821C52">
        <w:rPr>
          <w:rFonts w:ascii="Arial" w:hAnsi="Arial" w:cs="Arial"/>
          <w:sz w:val="20"/>
          <w:szCs w:val="20"/>
        </w:rPr>
        <w:t>or</w:t>
      </w:r>
      <w:r w:rsidR="00076199" w:rsidRPr="00821C52">
        <w:rPr>
          <w:rFonts w:ascii="Arial" w:hAnsi="Arial" w:cs="Arial"/>
          <w:sz w:val="20"/>
          <w:szCs w:val="20"/>
        </w:rPr>
        <w:t xml:space="preserve"> </w:t>
      </w:r>
      <w:r w:rsidR="002614F7" w:rsidRPr="00821C52">
        <w:rPr>
          <w:rFonts w:ascii="Arial" w:hAnsi="Arial" w:cs="Arial"/>
          <w:sz w:val="20"/>
          <w:szCs w:val="20"/>
        </w:rPr>
        <w:t xml:space="preserve">a child for which you have legal guardianship. </w:t>
      </w:r>
      <w:r w:rsidR="00076199" w:rsidRPr="00821C52">
        <w:rPr>
          <w:rFonts w:ascii="Arial" w:hAnsi="Arial" w:cs="Arial"/>
          <w:sz w:val="20"/>
          <w:szCs w:val="20"/>
        </w:rPr>
        <w:t xml:space="preserve"> Although the terms of your Insurance Documents will control, for purposes of any Health Benefits offered under your Plan, your “dependents” generally </w:t>
      </w:r>
      <w:r w:rsidR="00182398" w:rsidRPr="00821C52">
        <w:rPr>
          <w:rFonts w:ascii="Arial" w:hAnsi="Arial" w:cs="Arial"/>
          <w:sz w:val="20"/>
          <w:szCs w:val="20"/>
        </w:rPr>
        <w:t>will</w:t>
      </w:r>
      <w:r w:rsidR="002614F7" w:rsidRPr="00821C52">
        <w:rPr>
          <w:rFonts w:ascii="Arial" w:hAnsi="Arial" w:cs="Arial"/>
          <w:sz w:val="20"/>
          <w:szCs w:val="20"/>
        </w:rPr>
        <w:t xml:space="preserve"> not</w:t>
      </w:r>
      <w:r w:rsidR="00182398" w:rsidRPr="00821C52">
        <w:rPr>
          <w:rFonts w:ascii="Arial" w:hAnsi="Arial" w:cs="Arial"/>
          <w:sz w:val="20"/>
          <w:szCs w:val="20"/>
        </w:rPr>
        <w:t xml:space="preserve"> be</w:t>
      </w:r>
      <w:r w:rsidR="002614F7" w:rsidRPr="00821C52">
        <w:rPr>
          <w:rFonts w:ascii="Arial" w:hAnsi="Arial" w:cs="Arial"/>
          <w:sz w:val="20"/>
          <w:szCs w:val="20"/>
        </w:rPr>
        <w:t xml:space="preserve"> eligible to receive </w:t>
      </w:r>
      <w:r w:rsidR="00182398" w:rsidRPr="00821C52">
        <w:rPr>
          <w:rFonts w:ascii="Arial" w:hAnsi="Arial" w:cs="Arial"/>
          <w:sz w:val="20"/>
          <w:szCs w:val="20"/>
        </w:rPr>
        <w:t xml:space="preserve">any Health </w:t>
      </w:r>
      <w:r w:rsidR="004A6316" w:rsidRPr="00821C52">
        <w:rPr>
          <w:rFonts w:ascii="Arial" w:hAnsi="Arial" w:cs="Arial"/>
          <w:sz w:val="20"/>
          <w:szCs w:val="20"/>
        </w:rPr>
        <w:t>B</w:t>
      </w:r>
      <w:r w:rsidR="002614F7" w:rsidRPr="00821C52">
        <w:rPr>
          <w:rFonts w:ascii="Arial" w:hAnsi="Arial" w:cs="Arial"/>
          <w:sz w:val="20"/>
          <w:szCs w:val="20"/>
        </w:rPr>
        <w:t xml:space="preserve">enefits </w:t>
      </w:r>
      <w:r w:rsidR="00182398" w:rsidRPr="00821C52">
        <w:rPr>
          <w:rFonts w:ascii="Arial" w:hAnsi="Arial" w:cs="Arial"/>
          <w:sz w:val="20"/>
          <w:szCs w:val="20"/>
        </w:rPr>
        <w:t xml:space="preserve">or other Benefits </w:t>
      </w:r>
      <w:r w:rsidR="002614F7" w:rsidRPr="00821C52">
        <w:rPr>
          <w:rFonts w:ascii="Arial" w:hAnsi="Arial" w:cs="Arial"/>
          <w:sz w:val="20"/>
          <w:szCs w:val="20"/>
        </w:rPr>
        <w:t>under the Plan if the dependent is on active full-time military duty in the armed forces of any country.</w:t>
      </w:r>
    </w:p>
    <w:p w14:paraId="5F7D5A6F" w14:textId="77777777" w:rsidR="00AF797E" w:rsidRPr="0013320A" w:rsidRDefault="00AF797E" w:rsidP="0013320A">
      <w:pPr>
        <w:pStyle w:val="Heading1"/>
        <w:jc w:val="center"/>
        <w:rPr>
          <w:rFonts w:ascii="Arial" w:hAnsi="Arial" w:cs="Arial"/>
          <w:color w:val="auto"/>
          <w:sz w:val="22"/>
          <w:szCs w:val="22"/>
        </w:rPr>
      </w:pPr>
      <w:bookmarkStart w:id="9" w:name="_Toc343068758"/>
      <w:r w:rsidRPr="0013320A">
        <w:rPr>
          <w:rFonts w:ascii="Arial" w:hAnsi="Arial" w:cs="Arial"/>
          <w:color w:val="auto"/>
          <w:sz w:val="22"/>
          <w:szCs w:val="22"/>
        </w:rPr>
        <w:t>Enrollment</w:t>
      </w:r>
      <w:bookmarkEnd w:id="9"/>
    </w:p>
    <w:p w14:paraId="67033DAC" w14:textId="77777777" w:rsidR="00F030F1" w:rsidRPr="00B735D2" w:rsidRDefault="00AF797E" w:rsidP="00B735D2">
      <w:pPr>
        <w:pStyle w:val="Heading2"/>
        <w:spacing w:after="200"/>
        <w:rPr>
          <w:rFonts w:ascii="Arial" w:hAnsi="Arial" w:cs="Arial"/>
          <w:color w:val="auto"/>
          <w:sz w:val="20"/>
          <w:szCs w:val="20"/>
        </w:rPr>
      </w:pPr>
      <w:bookmarkStart w:id="10" w:name="_Toc343068759"/>
      <w:r w:rsidRPr="00B735D2">
        <w:rPr>
          <w:rFonts w:ascii="Arial" w:hAnsi="Arial" w:cs="Arial"/>
          <w:color w:val="auto"/>
          <w:sz w:val="20"/>
          <w:szCs w:val="20"/>
        </w:rPr>
        <w:t xml:space="preserve">How do I enroll </w:t>
      </w:r>
      <w:r w:rsidR="00DC1BD1" w:rsidRPr="00B735D2">
        <w:rPr>
          <w:rFonts w:ascii="Arial" w:hAnsi="Arial" w:cs="Arial"/>
          <w:color w:val="auto"/>
          <w:sz w:val="20"/>
          <w:szCs w:val="20"/>
        </w:rPr>
        <w:t>in the Plan?</w:t>
      </w:r>
      <w:bookmarkEnd w:id="10"/>
    </w:p>
    <w:p w14:paraId="0261D82A" w14:textId="3AB25067" w:rsidR="00005C9D" w:rsidRPr="00821C52" w:rsidRDefault="004A5ADE" w:rsidP="00A306A9">
      <w:pPr>
        <w:rPr>
          <w:rFonts w:ascii="Arial" w:hAnsi="Arial" w:cs="Arial"/>
          <w:sz w:val="20"/>
          <w:szCs w:val="20"/>
        </w:rPr>
      </w:pPr>
      <w:r w:rsidRPr="00821C52">
        <w:rPr>
          <w:rFonts w:ascii="Arial" w:hAnsi="Arial" w:cs="Arial"/>
          <w:sz w:val="20"/>
          <w:szCs w:val="20"/>
        </w:rPr>
        <w:t>To</w:t>
      </w:r>
      <w:r w:rsidR="00AF4D84" w:rsidRPr="00821C52">
        <w:rPr>
          <w:rFonts w:ascii="Arial" w:hAnsi="Arial" w:cs="Arial"/>
          <w:sz w:val="20"/>
          <w:szCs w:val="20"/>
        </w:rPr>
        <w:t xml:space="preserve"> enroll, you must comply with the enrollment procedure outlined in the Insurance Documents governing the Benefits for which you are eligible.</w:t>
      </w:r>
      <w:r w:rsidR="00890DD0" w:rsidRPr="00821C52">
        <w:rPr>
          <w:rFonts w:ascii="Arial" w:hAnsi="Arial" w:cs="Arial"/>
          <w:sz w:val="20"/>
          <w:szCs w:val="20"/>
        </w:rPr>
        <w:t xml:space="preserve"> </w:t>
      </w:r>
      <w:r w:rsidR="000B144F" w:rsidRPr="00821C52">
        <w:rPr>
          <w:rFonts w:ascii="Arial" w:hAnsi="Arial" w:cs="Arial"/>
          <w:sz w:val="20"/>
          <w:szCs w:val="20"/>
        </w:rPr>
        <w:t xml:space="preserve"> Generally, enrollment is permitted during the </w:t>
      </w:r>
      <w:r w:rsidR="000B144F" w:rsidRPr="00EB241E">
        <w:rPr>
          <w:rFonts w:ascii="Arial" w:hAnsi="Arial" w:cs="Arial"/>
          <w:sz w:val="20"/>
          <w:szCs w:val="20"/>
        </w:rPr>
        <w:t>first 3</w:t>
      </w:r>
      <w:r w:rsidR="00E937F8">
        <w:rPr>
          <w:rFonts w:ascii="Arial" w:hAnsi="Arial" w:cs="Arial"/>
          <w:sz w:val="20"/>
          <w:szCs w:val="20"/>
        </w:rPr>
        <w:t>0</w:t>
      </w:r>
      <w:r w:rsidR="000B144F" w:rsidRPr="00821C52">
        <w:rPr>
          <w:rFonts w:ascii="Arial" w:hAnsi="Arial" w:cs="Arial"/>
          <w:sz w:val="20"/>
          <w:szCs w:val="20"/>
        </w:rPr>
        <w:t xml:space="preserve"> days after you or your dependents become eligible, or during annual enrollment.  </w:t>
      </w:r>
    </w:p>
    <w:p w14:paraId="7EAE6D37" w14:textId="77777777" w:rsidR="00F030F1" w:rsidRPr="00821C52" w:rsidRDefault="00890DD0" w:rsidP="00A306A9">
      <w:pPr>
        <w:rPr>
          <w:rFonts w:ascii="Arial" w:hAnsi="Arial" w:cs="Arial"/>
          <w:sz w:val="20"/>
          <w:szCs w:val="20"/>
        </w:rPr>
      </w:pPr>
      <w:r w:rsidRPr="00821C52">
        <w:rPr>
          <w:rFonts w:ascii="Arial" w:hAnsi="Arial" w:cs="Arial"/>
          <w:sz w:val="20"/>
          <w:szCs w:val="20"/>
        </w:rPr>
        <w:t>I</w:t>
      </w:r>
      <w:r w:rsidR="00005C9D" w:rsidRPr="00821C52">
        <w:rPr>
          <w:rFonts w:ascii="Arial" w:hAnsi="Arial" w:cs="Arial"/>
          <w:sz w:val="20"/>
          <w:szCs w:val="20"/>
        </w:rPr>
        <w:t xml:space="preserve">f you or any eligible dependents do not enroll for any </w:t>
      </w:r>
      <w:r w:rsidR="00E52190" w:rsidRPr="00821C52">
        <w:rPr>
          <w:rFonts w:ascii="Arial" w:hAnsi="Arial" w:cs="Arial"/>
          <w:sz w:val="20"/>
          <w:szCs w:val="20"/>
        </w:rPr>
        <w:t xml:space="preserve">Health Benefits </w:t>
      </w:r>
      <w:r w:rsidR="00F030F1" w:rsidRPr="00821C52">
        <w:rPr>
          <w:rFonts w:ascii="Arial" w:hAnsi="Arial" w:cs="Arial"/>
          <w:sz w:val="20"/>
          <w:szCs w:val="20"/>
        </w:rPr>
        <w:t xml:space="preserve">during either of these enrollment periods, you may be able to enroll under the special enrollment rules that apply </w:t>
      </w:r>
      <w:r w:rsidR="00E52190" w:rsidRPr="00821C52">
        <w:rPr>
          <w:rFonts w:ascii="Arial" w:hAnsi="Arial" w:cs="Arial"/>
          <w:sz w:val="20"/>
          <w:szCs w:val="20"/>
        </w:rPr>
        <w:t xml:space="preserve">to Health Benefits </w:t>
      </w:r>
      <w:r w:rsidR="00F030F1" w:rsidRPr="00821C52">
        <w:rPr>
          <w:rFonts w:ascii="Arial" w:hAnsi="Arial" w:cs="Arial"/>
          <w:sz w:val="20"/>
          <w:szCs w:val="20"/>
        </w:rPr>
        <w:t xml:space="preserve">when an </w:t>
      </w:r>
      <w:r w:rsidR="00E52190" w:rsidRPr="00821C52">
        <w:rPr>
          <w:rFonts w:ascii="Arial" w:hAnsi="Arial" w:cs="Arial"/>
          <w:sz w:val="20"/>
          <w:szCs w:val="20"/>
        </w:rPr>
        <w:t xml:space="preserve">eligible </w:t>
      </w:r>
      <w:r w:rsidR="00F030F1" w:rsidRPr="00821C52">
        <w:rPr>
          <w:rFonts w:ascii="Arial" w:hAnsi="Arial" w:cs="Arial"/>
          <w:sz w:val="20"/>
          <w:szCs w:val="20"/>
        </w:rPr>
        <w:t>individual initially declines coverage and later wishes to elect it. Generally, special enrollment</w:t>
      </w:r>
      <w:r w:rsidR="00E52190" w:rsidRPr="00821C52">
        <w:rPr>
          <w:rFonts w:ascii="Arial" w:hAnsi="Arial" w:cs="Arial"/>
          <w:sz w:val="20"/>
          <w:szCs w:val="20"/>
        </w:rPr>
        <w:t xml:space="preserve"> for Health Benefits</w:t>
      </w:r>
      <w:r w:rsidR="00F030F1" w:rsidRPr="00821C52">
        <w:rPr>
          <w:rFonts w:ascii="Arial" w:hAnsi="Arial" w:cs="Arial"/>
          <w:sz w:val="20"/>
          <w:szCs w:val="20"/>
        </w:rPr>
        <w:t xml:space="preserve"> is available if (1) you initially declined coverage because you had other health care coverage that you have now lost through no fault of your own; or (2) since declining coverage initially, you have acquired a new dependent (through marriage or the birth or adoption of a child) and wish to cover that person. </w:t>
      </w:r>
      <w:r w:rsidR="002A1973" w:rsidRPr="00821C52">
        <w:rPr>
          <w:rFonts w:ascii="Arial" w:hAnsi="Arial" w:cs="Arial"/>
          <w:sz w:val="20"/>
          <w:szCs w:val="20"/>
        </w:rPr>
        <w:t xml:space="preserve"> </w:t>
      </w:r>
      <w:r w:rsidR="00F030F1" w:rsidRPr="00821C52">
        <w:rPr>
          <w:rFonts w:ascii="Arial" w:hAnsi="Arial" w:cs="Arial"/>
          <w:sz w:val="20"/>
          <w:szCs w:val="20"/>
        </w:rPr>
        <w:t xml:space="preserve">In the former case, you must have given (in writing) the alternative coverage as your reason for waiving coverage under this Plan when you declined to participate. </w:t>
      </w:r>
      <w:r w:rsidR="002A1973" w:rsidRPr="00821C52">
        <w:rPr>
          <w:rFonts w:ascii="Arial" w:hAnsi="Arial" w:cs="Arial"/>
          <w:sz w:val="20"/>
          <w:szCs w:val="20"/>
        </w:rPr>
        <w:t xml:space="preserve"> </w:t>
      </w:r>
      <w:r w:rsidR="00F030F1" w:rsidRPr="00821C52">
        <w:rPr>
          <w:rFonts w:ascii="Arial" w:hAnsi="Arial" w:cs="Arial"/>
          <w:sz w:val="20"/>
          <w:szCs w:val="20"/>
        </w:rPr>
        <w:t xml:space="preserve">In either case, </w:t>
      </w:r>
      <w:proofErr w:type="gramStart"/>
      <w:r w:rsidR="00F030F1" w:rsidRPr="00821C52">
        <w:rPr>
          <w:rFonts w:ascii="Arial" w:hAnsi="Arial" w:cs="Arial"/>
          <w:sz w:val="20"/>
          <w:szCs w:val="20"/>
        </w:rPr>
        <w:t>as long as</w:t>
      </w:r>
      <w:proofErr w:type="gramEnd"/>
      <w:r w:rsidR="00F030F1" w:rsidRPr="00821C52">
        <w:rPr>
          <w:rFonts w:ascii="Arial" w:hAnsi="Arial" w:cs="Arial"/>
          <w:sz w:val="20"/>
          <w:szCs w:val="20"/>
        </w:rPr>
        <w:t xml:space="preserve"> you meet the necessary requirements, you can enroll both yourself and all eligible dependents in the Plan within </w:t>
      </w:r>
      <w:r w:rsidR="00F07088">
        <w:rPr>
          <w:rFonts w:ascii="Arial" w:hAnsi="Arial" w:cs="Arial"/>
          <w:sz w:val="20"/>
          <w:szCs w:val="20"/>
        </w:rPr>
        <w:t>3</w:t>
      </w:r>
      <w:r w:rsidR="007355DA">
        <w:rPr>
          <w:rFonts w:ascii="Arial" w:hAnsi="Arial" w:cs="Arial"/>
          <w:sz w:val="20"/>
          <w:szCs w:val="20"/>
        </w:rPr>
        <w:t>0</w:t>
      </w:r>
      <w:r w:rsidR="00F07088" w:rsidRPr="00821C52">
        <w:rPr>
          <w:rFonts w:ascii="Arial" w:hAnsi="Arial" w:cs="Arial"/>
          <w:sz w:val="20"/>
          <w:szCs w:val="20"/>
        </w:rPr>
        <w:t xml:space="preserve"> </w:t>
      </w:r>
      <w:r w:rsidR="00F030F1" w:rsidRPr="00821C52">
        <w:rPr>
          <w:rFonts w:ascii="Arial" w:hAnsi="Arial" w:cs="Arial"/>
          <w:sz w:val="20"/>
          <w:szCs w:val="20"/>
        </w:rPr>
        <w:t>days after (1) you lose your alternative coverage</w:t>
      </w:r>
      <w:r w:rsidR="00B834DF">
        <w:rPr>
          <w:rFonts w:ascii="Arial" w:hAnsi="Arial" w:cs="Arial"/>
          <w:sz w:val="20"/>
          <w:szCs w:val="20"/>
        </w:rPr>
        <w:t>,</w:t>
      </w:r>
      <w:r w:rsidR="00F030F1" w:rsidRPr="00821C52">
        <w:rPr>
          <w:rFonts w:ascii="Arial" w:hAnsi="Arial" w:cs="Arial"/>
          <w:sz w:val="20"/>
          <w:szCs w:val="20"/>
        </w:rPr>
        <w:t xml:space="preserve"> or (2) the date of your marriage or the birth, adoption, or placement for adoption of your child. </w:t>
      </w:r>
      <w:r w:rsidR="00DD73DA">
        <w:rPr>
          <w:rFonts w:ascii="Arial" w:hAnsi="Arial" w:cs="Arial"/>
          <w:sz w:val="20"/>
          <w:szCs w:val="20"/>
        </w:rPr>
        <w:t xml:space="preserve"> </w:t>
      </w:r>
      <w:r w:rsidR="00DA657F">
        <w:rPr>
          <w:rFonts w:ascii="Arial" w:hAnsi="Arial" w:cs="Arial"/>
          <w:sz w:val="20"/>
          <w:szCs w:val="20"/>
        </w:rPr>
        <w:t>In addition, if</w:t>
      </w:r>
      <w:r w:rsidR="00662E1C">
        <w:rPr>
          <w:rFonts w:ascii="Arial" w:hAnsi="Arial" w:cs="Arial"/>
          <w:sz w:val="20"/>
          <w:szCs w:val="20"/>
        </w:rPr>
        <w:t xml:space="preserve"> </w:t>
      </w:r>
      <w:r w:rsidR="00662E1C" w:rsidRPr="005E7235">
        <w:rPr>
          <w:rFonts w:ascii="Arial" w:hAnsi="Arial" w:cs="Arial"/>
          <w:sz w:val="20"/>
          <w:szCs w:val="20"/>
        </w:rPr>
        <w:t xml:space="preserve">you or </w:t>
      </w:r>
      <w:r w:rsidR="00662E1C">
        <w:rPr>
          <w:rFonts w:ascii="Arial" w:hAnsi="Arial" w:cs="Arial"/>
          <w:sz w:val="20"/>
          <w:szCs w:val="20"/>
        </w:rPr>
        <w:t>any eligible</w:t>
      </w:r>
      <w:r w:rsidR="00662E1C" w:rsidRPr="005E7235">
        <w:rPr>
          <w:rFonts w:ascii="Arial" w:hAnsi="Arial" w:cs="Arial"/>
          <w:sz w:val="20"/>
          <w:szCs w:val="20"/>
        </w:rPr>
        <w:t xml:space="preserve"> dependents</w:t>
      </w:r>
      <w:r w:rsidR="0089568D">
        <w:rPr>
          <w:rFonts w:ascii="Arial" w:hAnsi="Arial" w:cs="Arial"/>
          <w:sz w:val="20"/>
          <w:szCs w:val="20"/>
        </w:rPr>
        <w:t xml:space="preserve"> </w:t>
      </w:r>
      <w:r w:rsidR="00154114">
        <w:rPr>
          <w:rFonts w:ascii="Arial" w:hAnsi="Arial" w:cs="Arial"/>
          <w:sz w:val="20"/>
          <w:szCs w:val="20"/>
        </w:rPr>
        <w:t>become ineligible for</w:t>
      </w:r>
      <w:r w:rsidR="0089568D">
        <w:rPr>
          <w:rFonts w:ascii="Arial" w:hAnsi="Arial" w:cs="Arial"/>
          <w:sz w:val="20"/>
          <w:szCs w:val="20"/>
        </w:rPr>
        <w:t xml:space="preserve"> coverage under </w:t>
      </w:r>
      <w:r w:rsidR="00DC08D9">
        <w:rPr>
          <w:rFonts w:ascii="Arial" w:hAnsi="Arial" w:cs="Arial"/>
          <w:sz w:val="20"/>
          <w:szCs w:val="20"/>
        </w:rPr>
        <w:t xml:space="preserve">a </w:t>
      </w:r>
      <w:r w:rsidR="0089568D" w:rsidRPr="001309FC">
        <w:rPr>
          <w:rFonts w:ascii="Arial" w:hAnsi="Arial" w:cs="Arial"/>
          <w:sz w:val="20"/>
          <w:szCs w:val="20"/>
        </w:rPr>
        <w:t>Medicaid or</w:t>
      </w:r>
      <w:r w:rsidR="000E0F63">
        <w:rPr>
          <w:rFonts w:ascii="Arial" w:hAnsi="Arial" w:cs="Arial"/>
          <w:sz w:val="20"/>
          <w:szCs w:val="20"/>
        </w:rPr>
        <w:t xml:space="preserve"> </w:t>
      </w:r>
      <w:r w:rsidR="00712B17">
        <w:rPr>
          <w:rFonts w:ascii="Arial" w:hAnsi="Arial" w:cs="Arial"/>
          <w:sz w:val="20"/>
          <w:szCs w:val="20"/>
        </w:rPr>
        <w:t xml:space="preserve">a </w:t>
      </w:r>
      <w:r w:rsidR="0089568D" w:rsidRPr="001309FC">
        <w:rPr>
          <w:rFonts w:ascii="Arial" w:hAnsi="Arial" w:cs="Arial"/>
          <w:sz w:val="20"/>
          <w:szCs w:val="20"/>
        </w:rPr>
        <w:t xml:space="preserve">Children’s Health Insurance </w:t>
      </w:r>
      <w:r w:rsidR="00971876">
        <w:rPr>
          <w:rFonts w:ascii="Arial" w:hAnsi="Arial" w:cs="Arial"/>
          <w:sz w:val="20"/>
          <w:szCs w:val="20"/>
        </w:rPr>
        <w:t>Program</w:t>
      </w:r>
      <w:r w:rsidR="0089568D" w:rsidRPr="001309FC">
        <w:rPr>
          <w:rFonts w:ascii="Arial" w:hAnsi="Arial" w:cs="Arial"/>
          <w:sz w:val="20"/>
          <w:szCs w:val="20"/>
        </w:rPr>
        <w:t xml:space="preserve"> </w:t>
      </w:r>
      <w:r w:rsidR="0089568D">
        <w:rPr>
          <w:rFonts w:ascii="Arial" w:hAnsi="Arial" w:cs="Arial"/>
          <w:sz w:val="20"/>
          <w:szCs w:val="20"/>
        </w:rPr>
        <w:t>(“</w:t>
      </w:r>
      <w:r w:rsidR="0089568D" w:rsidRPr="001309FC">
        <w:rPr>
          <w:rFonts w:ascii="Arial" w:hAnsi="Arial" w:cs="Arial"/>
          <w:b/>
          <w:sz w:val="20"/>
          <w:szCs w:val="20"/>
        </w:rPr>
        <w:t>CHIP</w:t>
      </w:r>
      <w:r w:rsidR="0089568D">
        <w:rPr>
          <w:rFonts w:ascii="Arial" w:hAnsi="Arial" w:cs="Arial"/>
          <w:sz w:val="20"/>
          <w:szCs w:val="20"/>
        </w:rPr>
        <w:t>”)</w:t>
      </w:r>
      <w:r w:rsidR="000E0F63">
        <w:rPr>
          <w:rFonts w:ascii="Arial" w:hAnsi="Arial" w:cs="Arial"/>
          <w:sz w:val="20"/>
          <w:szCs w:val="20"/>
        </w:rPr>
        <w:t xml:space="preserve"> or become </w:t>
      </w:r>
      <w:r w:rsidR="00662E1C" w:rsidRPr="005E7235">
        <w:rPr>
          <w:rFonts w:ascii="Arial" w:hAnsi="Arial" w:cs="Arial"/>
          <w:sz w:val="20"/>
          <w:szCs w:val="20"/>
        </w:rPr>
        <w:t xml:space="preserve">eligible for </w:t>
      </w:r>
      <w:r w:rsidR="000F210E">
        <w:rPr>
          <w:rFonts w:ascii="Arial" w:hAnsi="Arial" w:cs="Arial"/>
          <w:sz w:val="20"/>
          <w:szCs w:val="20"/>
        </w:rPr>
        <w:t xml:space="preserve">group health plan </w:t>
      </w:r>
      <w:r w:rsidR="00662E1C" w:rsidRPr="005E7235">
        <w:rPr>
          <w:rFonts w:ascii="Arial" w:hAnsi="Arial" w:cs="Arial"/>
          <w:sz w:val="20"/>
          <w:szCs w:val="20"/>
        </w:rPr>
        <w:t>premium assi</w:t>
      </w:r>
      <w:r w:rsidR="00296A23" w:rsidRPr="00D91EB0">
        <w:rPr>
          <w:rFonts w:ascii="Arial" w:hAnsi="Arial" w:cs="Arial"/>
          <w:sz w:val="20"/>
          <w:szCs w:val="20"/>
        </w:rPr>
        <w:t>stance under Medicaid or</w:t>
      </w:r>
      <w:r w:rsidR="00296A23" w:rsidRPr="000F210E">
        <w:rPr>
          <w:rFonts w:ascii="Arial" w:hAnsi="Arial" w:cs="Arial"/>
          <w:sz w:val="20"/>
          <w:szCs w:val="20"/>
        </w:rPr>
        <w:t xml:space="preserve"> </w:t>
      </w:r>
      <w:r w:rsidR="000F210E">
        <w:rPr>
          <w:rFonts w:ascii="Arial" w:hAnsi="Arial" w:cs="Arial"/>
          <w:sz w:val="20"/>
          <w:szCs w:val="20"/>
        </w:rPr>
        <w:t xml:space="preserve">CHIP, </w:t>
      </w:r>
      <w:r w:rsidR="00C92172">
        <w:rPr>
          <w:rFonts w:ascii="Arial" w:hAnsi="Arial" w:cs="Arial"/>
          <w:sz w:val="20"/>
          <w:szCs w:val="20"/>
        </w:rPr>
        <w:t xml:space="preserve">and are otherwise eligible to enroll in </w:t>
      </w:r>
      <w:r w:rsidR="009C4685">
        <w:rPr>
          <w:rFonts w:ascii="Arial" w:hAnsi="Arial" w:cs="Arial"/>
          <w:sz w:val="20"/>
          <w:szCs w:val="20"/>
        </w:rPr>
        <w:t xml:space="preserve">any Health Benefits provided under </w:t>
      </w:r>
      <w:r w:rsidR="00C92172">
        <w:rPr>
          <w:rFonts w:ascii="Arial" w:hAnsi="Arial" w:cs="Arial"/>
          <w:sz w:val="20"/>
          <w:szCs w:val="20"/>
        </w:rPr>
        <w:t xml:space="preserve">the Plan, </w:t>
      </w:r>
      <w:r w:rsidR="000F210E">
        <w:rPr>
          <w:rFonts w:ascii="Arial" w:hAnsi="Arial" w:cs="Arial"/>
          <w:sz w:val="20"/>
          <w:szCs w:val="20"/>
        </w:rPr>
        <w:t xml:space="preserve">then </w:t>
      </w:r>
      <w:r w:rsidR="008D6CE0">
        <w:rPr>
          <w:rFonts w:ascii="Arial" w:hAnsi="Arial" w:cs="Arial"/>
          <w:sz w:val="20"/>
          <w:szCs w:val="20"/>
        </w:rPr>
        <w:t>a special enrollment</w:t>
      </w:r>
      <w:r w:rsidR="00AB41C5">
        <w:rPr>
          <w:rFonts w:ascii="Arial" w:hAnsi="Arial" w:cs="Arial"/>
          <w:sz w:val="20"/>
          <w:szCs w:val="20"/>
        </w:rPr>
        <w:t xml:space="preserve"> </w:t>
      </w:r>
      <w:r w:rsidR="008E1055">
        <w:rPr>
          <w:rFonts w:ascii="Arial" w:hAnsi="Arial" w:cs="Arial"/>
          <w:sz w:val="20"/>
          <w:szCs w:val="20"/>
        </w:rPr>
        <w:t>period</w:t>
      </w:r>
      <w:r w:rsidR="00AB41C5">
        <w:rPr>
          <w:rFonts w:ascii="Arial" w:hAnsi="Arial" w:cs="Arial"/>
          <w:sz w:val="20"/>
          <w:szCs w:val="20"/>
        </w:rPr>
        <w:t xml:space="preserve"> </w:t>
      </w:r>
      <w:r w:rsidR="008E1055">
        <w:rPr>
          <w:rFonts w:ascii="Arial" w:hAnsi="Arial" w:cs="Arial"/>
          <w:sz w:val="20"/>
          <w:szCs w:val="20"/>
        </w:rPr>
        <w:t>may be</w:t>
      </w:r>
      <w:r w:rsidR="004F44BE">
        <w:rPr>
          <w:rFonts w:ascii="Arial" w:hAnsi="Arial" w:cs="Arial"/>
          <w:sz w:val="20"/>
          <w:szCs w:val="20"/>
        </w:rPr>
        <w:t xml:space="preserve"> available to you and your eligible dependents </w:t>
      </w:r>
      <w:r w:rsidR="00AB41C5">
        <w:rPr>
          <w:rFonts w:ascii="Arial" w:hAnsi="Arial" w:cs="Arial"/>
          <w:sz w:val="20"/>
          <w:szCs w:val="20"/>
        </w:rPr>
        <w:t xml:space="preserve">which </w:t>
      </w:r>
      <w:r w:rsidR="00822605">
        <w:rPr>
          <w:rFonts w:ascii="Arial" w:hAnsi="Arial" w:cs="Arial"/>
          <w:sz w:val="20"/>
          <w:szCs w:val="20"/>
        </w:rPr>
        <w:t xml:space="preserve">you may exercise by requesting </w:t>
      </w:r>
      <w:r w:rsidR="005727C8">
        <w:rPr>
          <w:rFonts w:ascii="Arial" w:hAnsi="Arial" w:cs="Arial"/>
          <w:sz w:val="20"/>
          <w:szCs w:val="20"/>
        </w:rPr>
        <w:t xml:space="preserve">Health Benefits </w:t>
      </w:r>
      <w:r w:rsidR="00822605">
        <w:rPr>
          <w:rFonts w:ascii="Arial" w:hAnsi="Arial" w:cs="Arial"/>
          <w:sz w:val="20"/>
          <w:szCs w:val="20"/>
        </w:rPr>
        <w:t xml:space="preserve">coverage no later than 60 days after the date </w:t>
      </w:r>
      <w:r w:rsidR="00814F7C">
        <w:rPr>
          <w:rFonts w:ascii="Arial" w:hAnsi="Arial" w:cs="Arial"/>
          <w:sz w:val="20"/>
          <w:szCs w:val="20"/>
        </w:rPr>
        <w:t xml:space="preserve">on which </w:t>
      </w:r>
      <w:r w:rsidR="00B834DF">
        <w:rPr>
          <w:rFonts w:ascii="Arial" w:hAnsi="Arial" w:cs="Arial"/>
          <w:sz w:val="20"/>
          <w:szCs w:val="20"/>
        </w:rPr>
        <w:t xml:space="preserve">(1) </w:t>
      </w:r>
      <w:r w:rsidR="00FD1CAF">
        <w:rPr>
          <w:rFonts w:ascii="Arial" w:hAnsi="Arial" w:cs="Arial"/>
          <w:sz w:val="20"/>
          <w:szCs w:val="20"/>
        </w:rPr>
        <w:t xml:space="preserve">you or your eligible dependent becomes eligible for such </w:t>
      </w:r>
      <w:r w:rsidR="00393507">
        <w:rPr>
          <w:rFonts w:ascii="Arial" w:hAnsi="Arial" w:cs="Arial"/>
          <w:sz w:val="20"/>
          <w:szCs w:val="20"/>
        </w:rPr>
        <w:t xml:space="preserve">Medicaid or Chip </w:t>
      </w:r>
      <w:r w:rsidR="00FD1CAF">
        <w:rPr>
          <w:rFonts w:ascii="Arial" w:hAnsi="Arial" w:cs="Arial"/>
          <w:sz w:val="20"/>
          <w:szCs w:val="20"/>
        </w:rPr>
        <w:t>premium assistance</w:t>
      </w:r>
      <w:r w:rsidR="00786C87">
        <w:rPr>
          <w:rFonts w:ascii="Arial" w:hAnsi="Arial" w:cs="Arial"/>
          <w:sz w:val="20"/>
          <w:szCs w:val="20"/>
        </w:rPr>
        <w:t>,</w:t>
      </w:r>
      <w:r w:rsidR="00FD1CAF">
        <w:rPr>
          <w:rFonts w:ascii="Arial" w:hAnsi="Arial" w:cs="Arial"/>
          <w:sz w:val="20"/>
          <w:szCs w:val="20"/>
        </w:rPr>
        <w:t xml:space="preserve"> or </w:t>
      </w:r>
      <w:r w:rsidR="00B834DF">
        <w:rPr>
          <w:rFonts w:ascii="Arial" w:hAnsi="Arial" w:cs="Arial"/>
          <w:sz w:val="20"/>
          <w:szCs w:val="20"/>
        </w:rPr>
        <w:t xml:space="preserve">(2) </w:t>
      </w:r>
      <w:r w:rsidR="00822605">
        <w:rPr>
          <w:rFonts w:ascii="Arial" w:hAnsi="Arial" w:cs="Arial"/>
          <w:sz w:val="20"/>
          <w:szCs w:val="20"/>
        </w:rPr>
        <w:t xml:space="preserve">such </w:t>
      </w:r>
      <w:r w:rsidR="00814F7C">
        <w:rPr>
          <w:rFonts w:ascii="Arial" w:hAnsi="Arial" w:cs="Arial"/>
          <w:sz w:val="20"/>
          <w:szCs w:val="20"/>
        </w:rPr>
        <w:t>eligibility is lost</w:t>
      </w:r>
      <w:r w:rsidR="00393507">
        <w:rPr>
          <w:rFonts w:ascii="Arial" w:hAnsi="Arial" w:cs="Arial"/>
          <w:sz w:val="20"/>
          <w:szCs w:val="20"/>
        </w:rPr>
        <w:t xml:space="preserve"> (for reasons other than non-payment)</w:t>
      </w:r>
      <w:r w:rsidR="00662E1C" w:rsidRPr="005E7235">
        <w:rPr>
          <w:rFonts w:ascii="Arial" w:hAnsi="Arial" w:cs="Arial"/>
          <w:sz w:val="20"/>
          <w:szCs w:val="20"/>
        </w:rPr>
        <w:t xml:space="preserve">.  </w:t>
      </w:r>
      <w:r w:rsidR="00F030F1" w:rsidRPr="00821C52">
        <w:rPr>
          <w:rFonts w:ascii="Arial" w:hAnsi="Arial" w:cs="Arial"/>
          <w:sz w:val="20"/>
          <w:szCs w:val="20"/>
        </w:rPr>
        <w:t>See the Plan Administrator for details about special enrollment</w:t>
      </w:r>
      <w:r w:rsidR="002A1973" w:rsidRPr="00821C52">
        <w:rPr>
          <w:rFonts w:ascii="Arial" w:hAnsi="Arial" w:cs="Arial"/>
          <w:sz w:val="20"/>
          <w:szCs w:val="20"/>
        </w:rPr>
        <w:t xml:space="preserve"> for Health Benefits</w:t>
      </w:r>
      <w:r w:rsidR="00F030F1" w:rsidRPr="00821C52">
        <w:rPr>
          <w:rFonts w:ascii="Arial" w:hAnsi="Arial" w:cs="Arial"/>
          <w:sz w:val="20"/>
          <w:szCs w:val="20"/>
        </w:rPr>
        <w:t xml:space="preserve">. </w:t>
      </w:r>
    </w:p>
    <w:p w14:paraId="04A0CC66" w14:textId="77777777" w:rsidR="00AF797E" w:rsidRPr="00B735D2" w:rsidRDefault="00AF797E" w:rsidP="00B735D2">
      <w:pPr>
        <w:pStyle w:val="Heading2"/>
        <w:spacing w:after="200"/>
        <w:rPr>
          <w:rFonts w:ascii="Arial" w:hAnsi="Arial" w:cs="Arial"/>
          <w:color w:val="auto"/>
          <w:sz w:val="20"/>
          <w:szCs w:val="20"/>
        </w:rPr>
      </w:pPr>
      <w:bookmarkStart w:id="11" w:name="_Toc343068760"/>
      <w:r w:rsidRPr="00B735D2">
        <w:rPr>
          <w:rFonts w:ascii="Arial" w:hAnsi="Arial" w:cs="Arial"/>
          <w:color w:val="auto"/>
          <w:sz w:val="20"/>
          <w:szCs w:val="20"/>
        </w:rPr>
        <w:t>How do I enroll my dependent under a “Qualified Medical Child Support Order”?</w:t>
      </w:r>
      <w:bookmarkEnd w:id="11"/>
    </w:p>
    <w:p w14:paraId="27CE2160" w14:textId="77777777" w:rsidR="00B81AA3" w:rsidRPr="00821C52" w:rsidRDefault="00785816" w:rsidP="00A306A9">
      <w:pPr>
        <w:rPr>
          <w:rFonts w:ascii="Arial" w:hAnsi="Arial" w:cs="Arial"/>
          <w:sz w:val="20"/>
          <w:szCs w:val="20"/>
        </w:rPr>
      </w:pPr>
      <w:r w:rsidRPr="00821C52">
        <w:rPr>
          <w:rFonts w:ascii="Arial" w:hAnsi="Arial" w:cs="Arial"/>
          <w:sz w:val="20"/>
          <w:szCs w:val="20"/>
        </w:rPr>
        <w:t xml:space="preserve">A Qualified Medical Child Support Order (QMCSO) is an order by a court for one parent to provide a child or </w:t>
      </w:r>
      <w:r w:rsidR="00001D4C" w:rsidRPr="00821C52">
        <w:rPr>
          <w:rFonts w:ascii="Arial" w:hAnsi="Arial" w:cs="Arial"/>
          <w:sz w:val="20"/>
          <w:szCs w:val="20"/>
        </w:rPr>
        <w:t>children with health insurance.</w:t>
      </w:r>
      <w:r w:rsidR="009D23D0" w:rsidRPr="00821C52">
        <w:rPr>
          <w:rFonts w:ascii="Arial" w:hAnsi="Arial" w:cs="Arial"/>
          <w:sz w:val="20"/>
          <w:szCs w:val="20"/>
        </w:rPr>
        <w:t xml:space="preserve">  If you have enrolled for Health Benefits, you and your beneficiaries are entitled to obtain a copy of the Plan’s QMCSO procedures without cost.  Requests may be made to your Employer</w:t>
      </w:r>
      <w:r w:rsidR="002C2939">
        <w:rPr>
          <w:rFonts w:ascii="Arial" w:hAnsi="Arial" w:cs="Arial"/>
          <w:sz w:val="20"/>
          <w:szCs w:val="20"/>
        </w:rPr>
        <w:t>,</w:t>
      </w:r>
      <w:r w:rsidR="009D23D0" w:rsidRPr="00821C52">
        <w:rPr>
          <w:rFonts w:ascii="Arial" w:hAnsi="Arial" w:cs="Arial"/>
          <w:sz w:val="20"/>
          <w:szCs w:val="20"/>
        </w:rPr>
        <w:t xml:space="preserve"> the Plan Administrator</w:t>
      </w:r>
      <w:r w:rsidR="002C2939">
        <w:rPr>
          <w:rFonts w:ascii="Arial" w:hAnsi="Arial" w:cs="Arial"/>
          <w:sz w:val="20"/>
          <w:szCs w:val="20"/>
        </w:rPr>
        <w:t xml:space="preserve"> or the Insurer</w:t>
      </w:r>
      <w:r w:rsidR="003337EF">
        <w:rPr>
          <w:rFonts w:ascii="Arial" w:hAnsi="Arial" w:cs="Arial"/>
          <w:sz w:val="20"/>
          <w:szCs w:val="20"/>
        </w:rPr>
        <w:t xml:space="preserve"> providing Health Benefits</w:t>
      </w:r>
      <w:r w:rsidR="009D23D0" w:rsidRPr="00821C52">
        <w:rPr>
          <w:rFonts w:ascii="Arial" w:hAnsi="Arial" w:cs="Arial"/>
          <w:sz w:val="20"/>
          <w:szCs w:val="20"/>
        </w:rPr>
        <w:t>.</w:t>
      </w:r>
      <w:r w:rsidR="00001D4C" w:rsidRPr="00821C52">
        <w:rPr>
          <w:rFonts w:ascii="Arial" w:hAnsi="Arial" w:cs="Arial"/>
          <w:sz w:val="20"/>
          <w:szCs w:val="20"/>
        </w:rPr>
        <w:t xml:space="preserve">  </w:t>
      </w:r>
      <w:r w:rsidRPr="00821C52">
        <w:rPr>
          <w:rFonts w:ascii="Arial" w:hAnsi="Arial" w:cs="Arial"/>
          <w:sz w:val="20"/>
          <w:szCs w:val="20"/>
        </w:rPr>
        <w:t>If</w:t>
      </w:r>
      <w:r w:rsidR="00001D4C" w:rsidRPr="00821C52">
        <w:rPr>
          <w:rFonts w:ascii="Arial" w:hAnsi="Arial" w:cs="Arial"/>
          <w:sz w:val="20"/>
          <w:szCs w:val="20"/>
        </w:rPr>
        <w:t xml:space="preserve"> </w:t>
      </w:r>
      <w:r w:rsidRPr="00821C52">
        <w:rPr>
          <w:rFonts w:ascii="Arial" w:hAnsi="Arial" w:cs="Arial"/>
          <w:sz w:val="20"/>
          <w:szCs w:val="20"/>
        </w:rPr>
        <w:t xml:space="preserve">the </w:t>
      </w:r>
      <w:r w:rsidR="00001D4C" w:rsidRPr="00821C52">
        <w:rPr>
          <w:rFonts w:ascii="Arial" w:hAnsi="Arial" w:cs="Arial"/>
          <w:sz w:val="20"/>
          <w:szCs w:val="20"/>
        </w:rPr>
        <w:t>P</w:t>
      </w:r>
      <w:r w:rsidRPr="00821C52">
        <w:rPr>
          <w:rFonts w:ascii="Arial" w:hAnsi="Arial" w:cs="Arial"/>
          <w:sz w:val="20"/>
          <w:szCs w:val="20"/>
        </w:rPr>
        <w:t xml:space="preserve">lan </w:t>
      </w:r>
      <w:r w:rsidR="00AF2AE1" w:rsidRPr="00821C52">
        <w:rPr>
          <w:rFonts w:ascii="Arial" w:hAnsi="Arial" w:cs="Arial"/>
          <w:sz w:val="20"/>
          <w:szCs w:val="20"/>
        </w:rPr>
        <w:t>A</w:t>
      </w:r>
      <w:r w:rsidRPr="00821C52">
        <w:rPr>
          <w:rFonts w:ascii="Arial" w:hAnsi="Arial" w:cs="Arial"/>
          <w:sz w:val="20"/>
          <w:szCs w:val="20"/>
        </w:rPr>
        <w:t xml:space="preserve">dministrator receives a QMCSO for your child or children, </w:t>
      </w:r>
      <w:r w:rsidR="00090B4E" w:rsidRPr="00821C52">
        <w:rPr>
          <w:rFonts w:ascii="Arial" w:hAnsi="Arial" w:cs="Arial"/>
          <w:sz w:val="20"/>
          <w:szCs w:val="20"/>
        </w:rPr>
        <w:t xml:space="preserve">and your Benefits under the Plan include Health Benefits, </w:t>
      </w:r>
      <w:r w:rsidRPr="00821C52">
        <w:rPr>
          <w:rFonts w:ascii="Arial" w:hAnsi="Arial" w:cs="Arial"/>
          <w:sz w:val="20"/>
          <w:szCs w:val="20"/>
        </w:rPr>
        <w:t xml:space="preserve">the </w:t>
      </w:r>
      <w:r w:rsidR="00001D4C" w:rsidRPr="00821C52">
        <w:rPr>
          <w:rFonts w:ascii="Arial" w:hAnsi="Arial" w:cs="Arial"/>
          <w:sz w:val="20"/>
          <w:szCs w:val="20"/>
        </w:rPr>
        <w:t>P</w:t>
      </w:r>
      <w:r w:rsidRPr="00821C52">
        <w:rPr>
          <w:rFonts w:ascii="Arial" w:hAnsi="Arial" w:cs="Arial"/>
          <w:sz w:val="20"/>
          <w:szCs w:val="20"/>
        </w:rPr>
        <w:t xml:space="preserve">lan administrator will contact you concerning the </w:t>
      </w:r>
      <w:r w:rsidR="00001D4C" w:rsidRPr="00821C52">
        <w:rPr>
          <w:rFonts w:ascii="Arial" w:hAnsi="Arial" w:cs="Arial"/>
          <w:sz w:val="20"/>
          <w:szCs w:val="20"/>
        </w:rPr>
        <w:t>P</w:t>
      </w:r>
      <w:r w:rsidRPr="00821C52">
        <w:rPr>
          <w:rFonts w:ascii="Arial" w:hAnsi="Arial" w:cs="Arial"/>
          <w:sz w:val="20"/>
          <w:szCs w:val="20"/>
        </w:rPr>
        <w:t>lan procedures for such an order.</w:t>
      </w:r>
      <w:r w:rsidR="00207629" w:rsidRPr="00821C52">
        <w:rPr>
          <w:rFonts w:ascii="Arial" w:hAnsi="Arial" w:cs="Arial"/>
          <w:sz w:val="20"/>
          <w:szCs w:val="20"/>
        </w:rPr>
        <w:t xml:space="preserve"> </w:t>
      </w:r>
      <w:r w:rsidR="00AF2AE1" w:rsidRPr="00821C52">
        <w:rPr>
          <w:rFonts w:ascii="Arial" w:hAnsi="Arial" w:cs="Arial"/>
          <w:sz w:val="20"/>
          <w:szCs w:val="20"/>
        </w:rPr>
        <w:t xml:space="preserve"> </w:t>
      </w:r>
    </w:p>
    <w:p w14:paraId="29E31BD2" w14:textId="77777777" w:rsidR="00AF797E" w:rsidRPr="0013320A" w:rsidRDefault="00AF797E" w:rsidP="0013320A">
      <w:pPr>
        <w:pStyle w:val="Heading1"/>
        <w:jc w:val="center"/>
        <w:rPr>
          <w:rFonts w:ascii="Arial" w:hAnsi="Arial" w:cs="Arial"/>
          <w:color w:val="auto"/>
          <w:sz w:val="22"/>
          <w:szCs w:val="22"/>
        </w:rPr>
      </w:pPr>
      <w:bookmarkStart w:id="12" w:name="_Toc343068761"/>
      <w:r w:rsidRPr="0013320A">
        <w:rPr>
          <w:rFonts w:ascii="Arial" w:hAnsi="Arial" w:cs="Arial"/>
          <w:color w:val="auto"/>
          <w:sz w:val="22"/>
          <w:szCs w:val="22"/>
        </w:rPr>
        <w:lastRenderedPageBreak/>
        <w:t>Contributions</w:t>
      </w:r>
      <w:bookmarkEnd w:id="12"/>
    </w:p>
    <w:p w14:paraId="08AF06C2" w14:textId="0F3E65E9" w:rsidR="00AF797E" w:rsidRPr="00B735D2" w:rsidRDefault="00AF797E" w:rsidP="00B735D2">
      <w:pPr>
        <w:pStyle w:val="Heading2"/>
        <w:spacing w:after="200"/>
        <w:rPr>
          <w:rFonts w:ascii="Arial" w:hAnsi="Arial" w:cs="Arial"/>
          <w:color w:val="auto"/>
          <w:sz w:val="20"/>
          <w:szCs w:val="20"/>
        </w:rPr>
      </w:pPr>
      <w:bookmarkStart w:id="13" w:name="_Toc343068762"/>
      <w:r w:rsidRPr="00B735D2">
        <w:rPr>
          <w:rFonts w:ascii="Arial" w:hAnsi="Arial" w:cs="Arial"/>
          <w:color w:val="auto"/>
          <w:sz w:val="20"/>
          <w:szCs w:val="20"/>
        </w:rPr>
        <w:t>How much do I have to pay toward the insurance premium</w:t>
      </w:r>
      <w:r w:rsidR="00C931F3">
        <w:rPr>
          <w:rFonts w:ascii="Arial" w:hAnsi="Arial" w:cs="Arial"/>
          <w:color w:val="auto"/>
          <w:sz w:val="20"/>
          <w:szCs w:val="20"/>
        </w:rPr>
        <w:t xml:space="preserve"> or contribution for Benefits</w:t>
      </w:r>
      <w:r w:rsidRPr="00B735D2">
        <w:rPr>
          <w:rFonts w:ascii="Arial" w:hAnsi="Arial" w:cs="Arial"/>
          <w:color w:val="auto"/>
          <w:sz w:val="20"/>
          <w:szCs w:val="20"/>
        </w:rPr>
        <w:t>?</w:t>
      </w:r>
      <w:bookmarkEnd w:id="13"/>
    </w:p>
    <w:p w14:paraId="3DA2EE2F" w14:textId="77777777" w:rsidR="009D6839" w:rsidRPr="00821C52" w:rsidRDefault="00404052" w:rsidP="00A306A9">
      <w:pPr>
        <w:rPr>
          <w:rFonts w:ascii="Arial" w:hAnsi="Arial" w:cs="Arial"/>
          <w:sz w:val="20"/>
          <w:szCs w:val="20"/>
        </w:rPr>
      </w:pPr>
      <w:r w:rsidRPr="00821C52">
        <w:rPr>
          <w:rFonts w:ascii="Arial" w:hAnsi="Arial" w:cs="Arial"/>
          <w:sz w:val="20"/>
          <w:szCs w:val="20"/>
        </w:rPr>
        <w:t>Specific information about the amount you must pay toward your Benefits will be provided to you before you enroll in the Plan</w:t>
      </w:r>
      <w:r w:rsidR="006D1875">
        <w:rPr>
          <w:rFonts w:ascii="Arial" w:hAnsi="Arial" w:cs="Arial"/>
          <w:sz w:val="20"/>
          <w:szCs w:val="20"/>
        </w:rPr>
        <w:t xml:space="preserve"> by your Employer</w:t>
      </w:r>
      <w:r w:rsidRPr="00821C52">
        <w:rPr>
          <w:rFonts w:ascii="Arial" w:hAnsi="Arial" w:cs="Arial"/>
          <w:sz w:val="20"/>
          <w:szCs w:val="20"/>
        </w:rPr>
        <w:t xml:space="preserve">, whether you enroll during your initial enrollment period, during annual enrollment, or under </w:t>
      </w:r>
      <w:r w:rsidR="008A49CB" w:rsidRPr="00821C52">
        <w:rPr>
          <w:rFonts w:ascii="Arial" w:hAnsi="Arial" w:cs="Arial"/>
          <w:sz w:val="20"/>
          <w:szCs w:val="20"/>
        </w:rPr>
        <w:t xml:space="preserve">any applicable </w:t>
      </w:r>
      <w:r w:rsidRPr="00821C52">
        <w:rPr>
          <w:rFonts w:ascii="Arial" w:hAnsi="Arial" w:cs="Arial"/>
          <w:sz w:val="20"/>
          <w:szCs w:val="20"/>
        </w:rPr>
        <w:t>special enrollment rules.</w:t>
      </w:r>
    </w:p>
    <w:p w14:paraId="2E985346" w14:textId="77777777" w:rsidR="00AF797E" w:rsidRPr="00B735D2" w:rsidRDefault="00AF797E" w:rsidP="00B735D2">
      <w:pPr>
        <w:pStyle w:val="Heading2"/>
        <w:spacing w:after="200"/>
        <w:rPr>
          <w:rFonts w:ascii="Arial" w:hAnsi="Arial" w:cs="Arial"/>
          <w:color w:val="auto"/>
          <w:sz w:val="20"/>
          <w:szCs w:val="20"/>
        </w:rPr>
      </w:pPr>
      <w:bookmarkStart w:id="14" w:name="_Toc343068763"/>
      <w:r w:rsidRPr="00B735D2">
        <w:rPr>
          <w:rFonts w:ascii="Arial" w:hAnsi="Arial" w:cs="Arial"/>
          <w:color w:val="auto"/>
          <w:sz w:val="20"/>
          <w:szCs w:val="20"/>
        </w:rPr>
        <w:t>What if I take leave under the Family and Medical Leave Act?</w:t>
      </w:r>
      <w:bookmarkEnd w:id="14"/>
    </w:p>
    <w:p w14:paraId="24BF61DF" w14:textId="4908CFEC" w:rsidR="005B2824" w:rsidRDefault="009106FB" w:rsidP="00A306A9">
      <w:pPr>
        <w:rPr>
          <w:rFonts w:ascii="Arial" w:hAnsi="Arial" w:cs="Arial"/>
          <w:sz w:val="20"/>
          <w:szCs w:val="20"/>
        </w:rPr>
      </w:pPr>
      <w:r w:rsidRPr="00821C52">
        <w:rPr>
          <w:rFonts w:ascii="Arial" w:hAnsi="Arial" w:cs="Arial"/>
          <w:sz w:val="20"/>
          <w:szCs w:val="20"/>
        </w:rPr>
        <w:t>If you use your leave under the Family and Medical Leave Act (</w:t>
      </w:r>
      <w:r w:rsidR="00376991">
        <w:rPr>
          <w:rFonts w:ascii="Arial" w:hAnsi="Arial" w:cs="Arial"/>
          <w:sz w:val="20"/>
          <w:szCs w:val="20"/>
        </w:rPr>
        <w:t>“</w:t>
      </w:r>
      <w:r w:rsidRPr="005E7235">
        <w:rPr>
          <w:rFonts w:ascii="Arial" w:hAnsi="Arial" w:cs="Arial"/>
          <w:b/>
          <w:sz w:val="20"/>
          <w:szCs w:val="20"/>
        </w:rPr>
        <w:t>FMLA</w:t>
      </w:r>
      <w:r w:rsidR="00376991">
        <w:rPr>
          <w:rFonts w:ascii="Arial" w:hAnsi="Arial" w:cs="Arial"/>
          <w:sz w:val="20"/>
          <w:szCs w:val="20"/>
        </w:rPr>
        <w:t>”</w:t>
      </w:r>
      <w:r w:rsidRPr="00821C52">
        <w:rPr>
          <w:rFonts w:ascii="Arial" w:hAnsi="Arial" w:cs="Arial"/>
          <w:sz w:val="20"/>
          <w:szCs w:val="20"/>
        </w:rPr>
        <w:t xml:space="preserve">), you may choose to continue </w:t>
      </w:r>
      <w:r w:rsidR="00632669" w:rsidRPr="00821C52">
        <w:rPr>
          <w:rFonts w:ascii="Arial" w:hAnsi="Arial" w:cs="Arial"/>
          <w:sz w:val="20"/>
          <w:szCs w:val="20"/>
        </w:rPr>
        <w:t xml:space="preserve">any Health Benefits provided to you under the Plan </w:t>
      </w:r>
      <w:r w:rsidRPr="00821C52">
        <w:rPr>
          <w:rFonts w:ascii="Arial" w:hAnsi="Arial" w:cs="Arial"/>
          <w:sz w:val="20"/>
          <w:szCs w:val="20"/>
        </w:rPr>
        <w:t xml:space="preserve">during your leave of absence, or you may choose to suspend </w:t>
      </w:r>
      <w:r w:rsidR="00906628" w:rsidRPr="00821C52">
        <w:rPr>
          <w:rFonts w:ascii="Arial" w:hAnsi="Arial" w:cs="Arial"/>
          <w:sz w:val="20"/>
          <w:szCs w:val="20"/>
        </w:rPr>
        <w:t xml:space="preserve">any such </w:t>
      </w:r>
      <w:r w:rsidR="00E02C53" w:rsidRPr="00821C52">
        <w:rPr>
          <w:rFonts w:ascii="Arial" w:hAnsi="Arial" w:cs="Arial"/>
          <w:sz w:val="20"/>
          <w:szCs w:val="20"/>
        </w:rPr>
        <w:t>Health Benefit coverage</w:t>
      </w:r>
      <w:r w:rsidRPr="00821C52">
        <w:rPr>
          <w:rFonts w:ascii="Arial" w:hAnsi="Arial" w:cs="Arial"/>
          <w:sz w:val="20"/>
          <w:szCs w:val="20"/>
        </w:rPr>
        <w:t xml:space="preserve"> during your leave. </w:t>
      </w:r>
      <w:r w:rsidR="00E02C53" w:rsidRPr="00821C52">
        <w:rPr>
          <w:rFonts w:ascii="Arial" w:hAnsi="Arial" w:cs="Arial"/>
          <w:sz w:val="20"/>
          <w:szCs w:val="20"/>
        </w:rPr>
        <w:t xml:space="preserve"> </w:t>
      </w:r>
      <w:r w:rsidRPr="00821C52">
        <w:rPr>
          <w:rFonts w:ascii="Arial" w:hAnsi="Arial" w:cs="Arial"/>
          <w:sz w:val="20"/>
          <w:szCs w:val="20"/>
        </w:rPr>
        <w:t xml:space="preserve">If you continue </w:t>
      </w:r>
      <w:r w:rsidR="00906628" w:rsidRPr="00821C52">
        <w:rPr>
          <w:rFonts w:ascii="Arial" w:hAnsi="Arial" w:cs="Arial"/>
          <w:sz w:val="20"/>
          <w:szCs w:val="20"/>
        </w:rPr>
        <w:t xml:space="preserve">such </w:t>
      </w:r>
      <w:r w:rsidR="00E02C53" w:rsidRPr="00821C52">
        <w:rPr>
          <w:rFonts w:ascii="Arial" w:hAnsi="Arial" w:cs="Arial"/>
          <w:sz w:val="20"/>
          <w:szCs w:val="20"/>
        </w:rPr>
        <w:t xml:space="preserve">Health Benefit </w:t>
      </w:r>
      <w:r w:rsidRPr="00821C52">
        <w:rPr>
          <w:rFonts w:ascii="Arial" w:hAnsi="Arial" w:cs="Arial"/>
          <w:sz w:val="20"/>
          <w:szCs w:val="20"/>
        </w:rPr>
        <w:t>coverage during your leave, then you are required to pay the employee's portion of the</w:t>
      </w:r>
      <w:r w:rsidR="005176EF">
        <w:rPr>
          <w:rFonts w:ascii="Arial" w:hAnsi="Arial" w:cs="Arial"/>
          <w:sz w:val="20"/>
          <w:szCs w:val="20"/>
        </w:rPr>
        <w:t xml:space="preserve"> contribution for </w:t>
      </w:r>
      <w:r w:rsidR="00C422F7" w:rsidRPr="00821C52">
        <w:rPr>
          <w:rFonts w:ascii="Arial" w:hAnsi="Arial" w:cs="Arial"/>
          <w:sz w:val="20"/>
          <w:szCs w:val="20"/>
        </w:rPr>
        <w:t>the Health Benefit coverage</w:t>
      </w:r>
      <w:r w:rsidRPr="00821C52">
        <w:rPr>
          <w:rFonts w:ascii="Arial" w:hAnsi="Arial" w:cs="Arial"/>
          <w:sz w:val="20"/>
          <w:szCs w:val="20"/>
        </w:rPr>
        <w:t xml:space="preserve">. </w:t>
      </w:r>
      <w:r w:rsidR="00C422F7" w:rsidRPr="00821C52">
        <w:rPr>
          <w:rFonts w:ascii="Arial" w:hAnsi="Arial" w:cs="Arial"/>
          <w:sz w:val="20"/>
          <w:szCs w:val="20"/>
        </w:rPr>
        <w:t xml:space="preserve"> </w:t>
      </w:r>
      <w:r w:rsidRPr="00821C52">
        <w:rPr>
          <w:rFonts w:ascii="Arial" w:hAnsi="Arial" w:cs="Arial"/>
          <w:sz w:val="20"/>
          <w:szCs w:val="20"/>
        </w:rPr>
        <w:t xml:space="preserve">If you voluntarily terminate your employment for reasons outside your control, you may be required to reimburse the Company for the employer portion of the </w:t>
      </w:r>
      <w:r w:rsidR="005176EF">
        <w:rPr>
          <w:rFonts w:ascii="Arial" w:hAnsi="Arial" w:cs="Arial"/>
          <w:sz w:val="20"/>
          <w:szCs w:val="20"/>
        </w:rPr>
        <w:t xml:space="preserve">contribution </w:t>
      </w:r>
      <w:r w:rsidR="00C422F7" w:rsidRPr="00821C52">
        <w:rPr>
          <w:rFonts w:ascii="Arial" w:hAnsi="Arial" w:cs="Arial"/>
          <w:sz w:val="20"/>
          <w:szCs w:val="20"/>
        </w:rPr>
        <w:t>for the Health Benefit coverage</w:t>
      </w:r>
      <w:r w:rsidRPr="00821C52">
        <w:rPr>
          <w:rFonts w:ascii="Arial" w:hAnsi="Arial" w:cs="Arial"/>
          <w:sz w:val="20"/>
          <w:szCs w:val="20"/>
        </w:rPr>
        <w:t xml:space="preserve">. </w:t>
      </w:r>
      <w:r w:rsidR="00C422F7" w:rsidRPr="00821C52">
        <w:rPr>
          <w:rFonts w:ascii="Arial" w:hAnsi="Arial" w:cs="Arial"/>
          <w:sz w:val="20"/>
          <w:szCs w:val="20"/>
        </w:rPr>
        <w:t xml:space="preserve"> </w:t>
      </w:r>
      <w:r w:rsidRPr="00821C52">
        <w:rPr>
          <w:rFonts w:ascii="Arial" w:hAnsi="Arial" w:cs="Arial"/>
          <w:sz w:val="20"/>
          <w:szCs w:val="20"/>
        </w:rPr>
        <w:t>If you decide to take a FMLA absence, contact the Plan Administrator for further information</w:t>
      </w:r>
      <w:r w:rsidR="00C422F7" w:rsidRPr="00821C52">
        <w:rPr>
          <w:rFonts w:ascii="Arial" w:hAnsi="Arial" w:cs="Arial"/>
          <w:sz w:val="20"/>
          <w:szCs w:val="20"/>
        </w:rPr>
        <w:t xml:space="preserve"> regarding continuation or suspension of any applicable Health Benefits,</w:t>
      </w:r>
      <w:r w:rsidRPr="00821C52">
        <w:rPr>
          <w:rFonts w:ascii="Arial" w:hAnsi="Arial" w:cs="Arial"/>
          <w:sz w:val="20"/>
          <w:szCs w:val="20"/>
        </w:rPr>
        <w:t xml:space="preserve"> and election forms.</w:t>
      </w:r>
    </w:p>
    <w:p w14:paraId="5D1A7FC0" w14:textId="77777777" w:rsidR="00AF797E" w:rsidRPr="0013320A" w:rsidRDefault="00AF797E" w:rsidP="0013320A">
      <w:pPr>
        <w:pStyle w:val="Heading1"/>
        <w:jc w:val="center"/>
        <w:rPr>
          <w:rFonts w:ascii="Arial" w:hAnsi="Arial" w:cs="Arial"/>
          <w:color w:val="auto"/>
          <w:sz w:val="22"/>
          <w:szCs w:val="22"/>
        </w:rPr>
      </w:pPr>
      <w:bookmarkStart w:id="15" w:name="_Toc343068764"/>
      <w:r w:rsidRPr="0013320A">
        <w:rPr>
          <w:rFonts w:ascii="Arial" w:hAnsi="Arial" w:cs="Arial"/>
          <w:color w:val="auto"/>
          <w:sz w:val="22"/>
          <w:szCs w:val="22"/>
        </w:rPr>
        <w:t>Coverage</w:t>
      </w:r>
      <w:bookmarkEnd w:id="15"/>
    </w:p>
    <w:p w14:paraId="5CA3DD7D" w14:textId="77777777" w:rsidR="00AF797E" w:rsidRPr="00B735D2" w:rsidRDefault="00AF797E" w:rsidP="00B735D2">
      <w:pPr>
        <w:pStyle w:val="Heading2"/>
        <w:spacing w:after="200"/>
        <w:rPr>
          <w:rFonts w:ascii="Arial" w:hAnsi="Arial" w:cs="Arial"/>
          <w:color w:val="auto"/>
          <w:sz w:val="20"/>
          <w:szCs w:val="20"/>
        </w:rPr>
      </w:pPr>
      <w:bookmarkStart w:id="16" w:name="_Toc343068765"/>
      <w:r w:rsidRPr="00B735D2">
        <w:rPr>
          <w:rFonts w:ascii="Arial" w:hAnsi="Arial" w:cs="Arial"/>
          <w:color w:val="auto"/>
          <w:sz w:val="20"/>
          <w:szCs w:val="20"/>
        </w:rPr>
        <w:t>When does your coverage begin?</w:t>
      </w:r>
      <w:bookmarkEnd w:id="16"/>
    </w:p>
    <w:p w14:paraId="1574DE1A" w14:textId="77777777" w:rsidR="000039A9" w:rsidRDefault="009A1860" w:rsidP="00A306A9">
      <w:pPr>
        <w:rPr>
          <w:rFonts w:ascii="Arial" w:hAnsi="Arial" w:cs="Arial"/>
          <w:sz w:val="20"/>
          <w:szCs w:val="20"/>
        </w:rPr>
      </w:pPr>
      <w:proofErr w:type="gramStart"/>
      <w:r w:rsidRPr="00821C52">
        <w:rPr>
          <w:rFonts w:ascii="Arial" w:hAnsi="Arial" w:cs="Arial"/>
          <w:sz w:val="20"/>
          <w:szCs w:val="20"/>
        </w:rPr>
        <w:t>In order to</w:t>
      </w:r>
      <w:proofErr w:type="gramEnd"/>
      <w:r w:rsidRPr="00821C52">
        <w:rPr>
          <w:rFonts w:ascii="Arial" w:hAnsi="Arial" w:cs="Arial"/>
          <w:sz w:val="20"/>
          <w:szCs w:val="20"/>
        </w:rPr>
        <w:t xml:space="preserve"> obtain coverage for Benefits offered to you under the Plan, you must meet the</w:t>
      </w:r>
      <w:r w:rsidR="000D4E33" w:rsidRPr="00821C52">
        <w:rPr>
          <w:rFonts w:ascii="Arial" w:hAnsi="Arial" w:cs="Arial"/>
          <w:sz w:val="20"/>
          <w:szCs w:val="20"/>
        </w:rPr>
        <w:t xml:space="preserve"> eligibility requirements described in the “Eligibility” section and you must complete the Benefits enrollment process described in the “Enrollment” section.  </w:t>
      </w:r>
      <w:r w:rsidR="00A77632" w:rsidRPr="00821C52">
        <w:rPr>
          <w:rFonts w:ascii="Arial" w:hAnsi="Arial" w:cs="Arial"/>
          <w:sz w:val="20"/>
          <w:szCs w:val="20"/>
        </w:rPr>
        <w:t>If you are eligible for Benefits, y</w:t>
      </w:r>
      <w:r w:rsidR="005B2824" w:rsidRPr="00821C52">
        <w:rPr>
          <w:rFonts w:ascii="Arial" w:hAnsi="Arial" w:cs="Arial"/>
          <w:sz w:val="20"/>
          <w:szCs w:val="20"/>
        </w:rPr>
        <w:t>our coverage</w:t>
      </w:r>
      <w:r w:rsidR="00A77632" w:rsidRPr="00821C52">
        <w:rPr>
          <w:rFonts w:ascii="Arial" w:hAnsi="Arial" w:cs="Arial"/>
          <w:sz w:val="20"/>
          <w:szCs w:val="20"/>
        </w:rPr>
        <w:t xml:space="preserve"> begins on the day you complete all enrollment requirements</w:t>
      </w:r>
      <w:r w:rsidR="000039A9">
        <w:rPr>
          <w:rFonts w:ascii="Arial" w:hAnsi="Arial" w:cs="Arial"/>
          <w:sz w:val="20"/>
          <w:szCs w:val="20"/>
        </w:rPr>
        <w:t>.</w:t>
      </w:r>
    </w:p>
    <w:p w14:paraId="3F794F2E" w14:textId="77777777" w:rsidR="00AF797E" w:rsidRPr="00B735D2" w:rsidRDefault="00AF797E" w:rsidP="00B735D2">
      <w:pPr>
        <w:pStyle w:val="Heading2"/>
        <w:spacing w:after="200"/>
        <w:rPr>
          <w:rFonts w:ascii="Arial" w:hAnsi="Arial" w:cs="Arial"/>
          <w:color w:val="auto"/>
          <w:sz w:val="20"/>
          <w:szCs w:val="20"/>
        </w:rPr>
      </w:pPr>
      <w:bookmarkStart w:id="17" w:name="_Toc343068766"/>
      <w:r w:rsidRPr="00B735D2">
        <w:rPr>
          <w:rFonts w:ascii="Arial" w:hAnsi="Arial" w:cs="Arial"/>
          <w:color w:val="auto"/>
          <w:sz w:val="20"/>
          <w:szCs w:val="20"/>
        </w:rPr>
        <w:t>When does your dependent’s coverage begin?</w:t>
      </w:r>
      <w:bookmarkEnd w:id="17"/>
    </w:p>
    <w:p w14:paraId="2BDF7958" w14:textId="77777777" w:rsidR="00AD7032" w:rsidRPr="00821C52" w:rsidRDefault="00734491" w:rsidP="00A306A9">
      <w:pPr>
        <w:rPr>
          <w:rFonts w:ascii="Arial" w:hAnsi="Arial" w:cs="Arial"/>
          <w:sz w:val="20"/>
          <w:szCs w:val="20"/>
        </w:rPr>
      </w:pPr>
      <w:r w:rsidRPr="00821C52">
        <w:rPr>
          <w:rFonts w:ascii="Arial" w:hAnsi="Arial" w:cs="Arial"/>
          <w:sz w:val="20"/>
          <w:szCs w:val="20"/>
        </w:rPr>
        <w:t>If the Benefits offered to you under the Plan p</w:t>
      </w:r>
      <w:r w:rsidR="00D8056A" w:rsidRPr="00821C52">
        <w:rPr>
          <w:rFonts w:ascii="Arial" w:hAnsi="Arial" w:cs="Arial"/>
          <w:sz w:val="20"/>
          <w:szCs w:val="20"/>
        </w:rPr>
        <w:t>ermit you to obtain coverage for your dependents, y</w:t>
      </w:r>
      <w:r w:rsidR="00E02166" w:rsidRPr="00821C52">
        <w:rPr>
          <w:rFonts w:ascii="Arial" w:hAnsi="Arial" w:cs="Arial"/>
          <w:sz w:val="20"/>
          <w:szCs w:val="20"/>
        </w:rPr>
        <w:t>our Insurance Documents</w:t>
      </w:r>
      <w:r w:rsidR="005E4F42" w:rsidRPr="00821C52">
        <w:rPr>
          <w:rFonts w:ascii="Arial" w:hAnsi="Arial" w:cs="Arial"/>
          <w:sz w:val="20"/>
          <w:szCs w:val="20"/>
        </w:rPr>
        <w:t xml:space="preserve"> </w:t>
      </w:r>
      <w:r w:rsidR="00D8056A" w:rsidRPr="00821C52">
        <w:rPr>
          <w:rFonts w:ascii="Arial" w:hAnsi="Arial" w:cs="Arial"/>
          <w:sz w:val="20"/>
          <w:szCs w:val="20"/>
        </w:rPr>
        <w:t xml:space="preserve">will </w:t>
      </w:r>
      <w:r w:rsidR="005E4F42" w:rsidRPr="00821C52">
        <w:rPr>
          <w:rFonts w:ascii="Arial" w:hAnsi="Arial" w:cs="Arial"/>
          <w:sz w:val="20"/>
          <w:szCs w:val="20"/>
        </w:rPr>
        <w:t>describe when dependent coverage begins.</w:t>
      </w:r>
      <w:r w:rsidR="00E02166" w:rsidRPr="00821C52">
        <w:rPr>
          <w:rFonts w:ascii="Arial" w:hAnsi="Arial" w:cs="Arial"/>
          <w:sz w:val="20"/>
          <w:szCs w:val="20"/>
        </w:rPr>
        <w:t xml:space="preserve"> </w:t>
      </w:r>
      <w:r w:rsidR="00602701" w:rsidRPr="00821C52">
        <w:rPr>
          <w:rFonts w:ascii="Arial" w:hAnsi="Arial" w:cs="Arial"/>
          <w:sz w:val="20"/>
          <w:szCs w:val="20"/>
        </w:rPr>
        <w:t xml:space="preserve">Generally, </w:t>
      </w:r>
      <w:proofErr w:type="gramStart"/>
      <w:r w:rsidR="00602701" w:rsidRPr="00821C52">
        <w:rPr>
          <w:rFonts w:ascii="Arial" w:hAnsi="Arial" w:cs="Arial"/>
          <w:sz w:val="20"/>
          <w:szCs w:val="20"/>
        </w:rPr>
        <w:t>in order for</w:t>
      </w:r>
      <w:proofErr w:type="gramEnd"/>
      <w:r w:rsidR="00602701" w:rsidRPr="00821C52">
        <w:rPr>
          <w:rFonts w:ascii="Arial" w:hAnsi="Arial" w:cs="Arial"/>
          <w:sz w:val="20"/>
          <w:szCs w:val="20"/>
        </w:rPr>
        <w:t xml:space="preserve"> dependent coverage to begin</w:t>
      </w:r>
      <w:r w:rsidR="004E484B" w:rsidRPr="00821C52">
        <w:rPr>
          <w:rFonts w:ascii="Arial" w:hAnsi="Arial" w:cs="Arial"/>
          <w:sz w:val="20"/>
          <w:szCs w:val="20"/>
        </w:rPr>
        <w:t xml:space="preserve"> with respect to any Health Benefits or other Benefits for which your dependents are eligible, </w:t>
      </w:r>
      <w:r w:rsidR="00F27AC2" w:rsidRPr="00821C52">
        <w:rPr>
          <w:rFonts w:ascii="Arial" w:hAnsi="Arial" w:cs="Arial"/>
          <w:sz w:val="20"/>
          <w:szCs w:val="20"/>
        </w:rPr>
        <w:t xml:space="preserve">you </w:t>
      </w:r>
      <w:r w:rsidR="004E484B" w:rsidRPr="00821C52">
        <w:rPr>
          <w:rFonts w:ascii="Arial" w:hAnsi="Arial" w:cs="Arial"/>
          <w:sz w:val="20"/>
          <w:szCs w:val="20"/>
        </w:rPr>
        <w:t xml:space="preserve">must </w:t>
      </w:r>
      <w:r w:rsidR="00F27AC2" w:rsidRPr="00821C52">
        <w:rPr>
          <w:rFonts w:ascii="Arial" w:hAnsi="Arial" w:cs="Arial"/>
          <w:sz w:val="20"/>
          <w:szCs w:val="20"/>
        </w:rPr>
        <w:t>notify the human resources officer or department of your Employer in writing within 3</w:t>
      </w:r>
      <w:r w:rsidR="00E937F8">
        <w:rPr>
          <w:rFonts w:ascii="Arial" w:hAnsi="Arial" w:cs="Arial"/>
          <w:sz w:val="20"/>
          <w:szCs w:val="20"/>
        </w:rPr>
        <w:t>0</w:t>
      </w:r>
      <w:r w:rsidR="00F27AC2" w:rsidRPr="00821C52">
        <w:rPr>
          <w:rFonts w:ascii="Arial" w:hAnsi="Arial" w:cs="Arial"/>
          <w:sz w:val="20"/>
          <w:szCs w:val="20"/>
        </w:rPr>
        <w:t xml:space="preserve"> days</w:t>
      </w:r>
      <w:r w:rsidR="00AD7032" w:rsidRPr="00821C52">
        <w:rPr>
          <w:rFonts w:ascii="Arial" w:hAnsi="Arial" w:cs="Arial"/>
          <w:sz w:val="20"/>
          <w:szCs w:val="20"/>
        </w:rPr>
        <w:t xml:space="preserve"> of </w:t>
      </w:r>
      <w:r w:rsidR="00C57CC3" w:rsidRPr="00821C52">
        <w:rPr>
          <w:rFonts w:ascii="Arial" w:hAnsi="Arial" w:cs="Arial"/>
          <w:sz w:val="20"/>
          <w:szCs w:val="20"/>
        </w:rPr>
        <w:t>the occurrence</w:t>
      </w:r>
      <w:r w:rsidR="00AD7032" w:rsidRPr="00821C52">
        <w:rPr>
          <w:rFonts w:ascii="Arial" w:hAnsi="Arial" w:cs="Arial"/>
          <w:sz w:val="20"/>
          <w:szCs w:val="20"/>
        </w:rPr>
        <w:t xml:space="preserve"> of the following events:</w:t>
      </w:r>
    </w:p>
    <w:p w14:paraId="373EF272" w14:textId="77777777" w:rsidR="007F5AEC" w:rsidRPr="00821C52" w:rsidRDefault="00532EEA" w:rsidP="00A306A9">
      <w:pPr>
        <w:pStyle w:val="ListParagraph"/>
        <w:numPr>
          <w:ilvl w:val="0"/>
          <w:numId w:val="6"/>
        </w:numPr>
        <w:rPr>
          <w:rFonts w:ascii="Arial" w:hAnsi="Arial" w:cs="Arial"/>
          <w:sz w:val="20"/>
          <w:szCs w:val="20"/>
        </w:rPr>
      </w:pPr>
      <w:r w:rsidRPr="00821C52">
        <w:rPr>
          <w:rFonts w:ascii="Arial" w:hAnsi="Arial" w:cs="Arial"/>
          <w:sz w:val="20"/>
          <w:szCs w:val="20"/>
        </w:rPr>
        <w:t>the date of your enrollment, as long as you enroll all eligible dependents within 3</w:t>
      </w:r>
      <w:r w:rsidR="00E937F8">
        <w:rPr>
          <w:rFonts w:ascii="Arial" w:hAnsi="Arial" w:cs="Arial"/>
          <w:sz w:val="20"/>
          <w:szCs w:val="20"/>
        </w:rPr>
        <w:t>0</w:t>
      </w:r>
      <w:r w:rsidRPr="00821C52">
        <w:rPr>
          <w:rFonts w:ascii="Arial" w:hAnsi="Arial" w:cs="Arial"/>
          <w:sz w:val="20"/>
          <w:szCs w:val="20"/>
        </w:rPr>
        <w:t xml:space="preserve"> days of your eligibility </w:t>
      </w:r>
      <w:proofErr w:type="gramStart"/>
      <w:r w:rsidRPr="00821C52">
        <w:rPr>
          <w:rFonts w:ascii="Arial" w:hAnsi="Arial" w:cs="Arial"/>
          <w:sz w:val="20"/>
          <w:szCs w:val="20"/>
        </w:rPr>
        <w:t>date</w:t>
      </w:r>
      <w:r w:rsidR="007F5AEC" w:rsidRPr="00821C52">
        <w:rPr>
          <w:rFonts w:ascii="Arial" w:hAnsi="Arial" w:cs="Arial"/>
          <w:sz w:val="20"/>
          <w:szCs w:val="20"/>
        </w:rPr>
        <w:t>;</w:t>
      </w:r>
      <w:proofErr w:type="gramEnd"/>
    </w:p>
    <w:p w14:paraId="04E7D237" w14:textId="77777777" w:rsidR="007F5AEC" w:rsidRPr="00821C52" w:rsidRDefault="007F5AEC" w:rsidP="00A306A9">
      <w:pPr>
        <w:pStyle w:val="ListParagraph"/>
        <w:rPr>
          <w:rFonts w:ascii="Arial" w:hAnsi="Arial" w:cs="Arial"/>
          <w:sz w:val="20"/>
          <w:szCs w:val="20"/>
        </w:rPr>
      </w:pPr>
    </w:p>
    <w:p w14:paraId="4C783071" w14:textId="77777777" w:rsidR="007F5AEC" w:rsidRPr="00821C52" w:rsidRDefault="00532EEA" w:rsidP="00A306A9">
      <w:pPr>
        <w:pStyle w:val="ListParagraph"/>
        <w:numPr>
          <w:ilvl w:val="0"/>
          <w:numId w:val="6"/>
        </w:numPr>
        <w:rPr>
          <w:rFonts w:ascii="Arial" w:hAnsi="Arial" w:cs="Arial"/>
          <w:sz w:val="20"/>
          <w:szCs w:val="20"/>
        </w:rPr>
      </w:pPr>
      <w:r w:rsidRPr="00821C52">
        <w:rPr>
          <w:rFonts w:ascii="Arial" w:hAnsi="Arial" w:cs="Arial"/>
          <w:sz w:val="20"/>
          <w:szCs w:val="20"/>
        </w:rPr>
        <w:t xml:space="preserve">the date of </w:t>
      </w:r>
      <w:r w:rsidR="007F5AEC" w:rsidRPr="00821C52">
        <w:rPr>
          <w:rFonts w:ascii="Arial" w:hAnsi="Arial" w:cs="Arial"/>
          <w:sz w:val="20"/>
          <w:szCs w:val="20"/>
        </w:rPr>
        <w:t>birth</w:t>
      </w:r>
      <w:r w:rsidR="005519E6" w:rsidRPr="00821C52">
        <w:rPr>
          <w:rFonts w:ascii="Arial" w:hAnsi="Arial" w:cs="Arial"/>
          <w:sz w:val="20"/>
          <w:szCs w:val="20"/>
        </w:rPr>
        <w:t xml:space="preserve"> of any eligible dependent that is a newborn</w:t>
      </w:r>
      <w:r w:rsidR="007F5AEC" w:rsidRPr="00821C52">
        <w:rPr>
          <w:rFonts w:ascii="Arial" w:hAnsi="Arial" w:cs="Arial"/>
          <w:sz w:val="20"/>
          <w:szCs w:val="20"/>
        </w:rPr>
        <w:t>;</w:t>
      </w:r>
      <w:r w:rsidR="00C62C36">
        <w:rPr>
          <w:rFonts w:ascii="Arial" w:hAnsi="Arial" w:cs="Arial"/>
          <w:sz w:val="20"/>
          <w:szCs w:val="20"/>
        </w:rPr>
        <w:t xml:space="preserve"> or</w:t>
      </w:r>
    </w:p>
    <w:p w14:paraId="39E73C30" w14:textId="77777777" w:rsidR="007F5AEC" w:rsidRPr="00821C52" w:rsidRDefault="007F5AEC" w:rsidP="00A306A9">
      <w:pPr>
        <w:pStyle w:val="ListParagraph"/>
        <w:rPr>
          <w:rFonts w:ascii="Arial" w:hAnsi="Arial" w:cs="Arial"/>
          <w:sz w:val="20"/>
          <w:szCs w:val="20"/>
        </w:rPr>
      </w:pPr>
    </w:p>
    <w:p w14:paraId="76FCCECE" w14:textId="77777777" w:rsidR="00A77632" w:rsidRPr="00821C52" w:rsidRDefault="00532EEA" w:rsidP="00A306A9">
      <w:pPr>
        <w:pStyle w:val="ListParagraph"/>
        <w:numPr>
          <w:ilvl w:val="0"/>
          <w:numId w:val="6"/>
        </w:numPr>
        <w:rPr>
          <w:rFonts w:ascii="Arial" w:hAnsi="Arial" w:cs="Arial"/>
          <w:sz w:val="20"/>
          <w:szCs w:val="20"/>
        </w:rPr>
      </w:pPr>
      <w:r w:rsidRPr="00821C52">
        <w:rPr>
          <w:rFonts w:ascii="Arial" w:hAnsi="Arial" w:cs="Arial"/>
          <w:sz w:val="20"/>
          <w:szCs w:val="20"/>
        </w:rPr>
        <w:t>the date you become legally obligated to furnish financial support to your adopted child.</w:t>
      </w:r>
    </w:p>
    <w:p w14:paraId="5B96BF14" w14:textId="77777777" w:rsidR="00C57CC3" w:rsidRPr="00821C52" w:rsidRDefault="00065B0F" w:rsidP="00A306A9">
      <w:pPr>
        <w:rPr>
          <w:rFonts w:ascii="Arial" w:hAnsi="Arial" w:cs="Arial"/>
          <w:sz w:val="20"/>
          <w:szCs w:val="20"/>
        </w:rPr>
      </w:pPr>
      <w:r w:rsidRPr="00821C52">
        <w:rPr>
          <w:rFonts w:ascii="Arial" w:hAnsi="Arial" w:cs="Arial"/>
          <w:sz w:val="20"/>
          <w:szCs w:val="20"/>
        </w:rPr>
        <w:t>S</w:t>
      </w:r>
      <w:r w:rsidR="00C57CC3" w:rsidRPr="00821C52">
        <w:rPr>
          <w:rFonts w:ascii="Arial" w:hAnsi="Arial" w:cs="Arial"/>
          <w:sz w:val="20"/>
          <w:szCs w:val="20"/>
        </w:rPr>
        <w:t>pecial enrollment rules apply</w:t>
      </w:r>
      <w:r w:rsidRPr="00821C52">
        <w:rPr>
          <w:rFonts w:ascii="Arial" w:hAnsi="Arial" w:cs="Arial"/>
          <w:sz w:val="20"/>
          <w:szCs w:val="20"/>
        </w:rPr>
        <w:t xml:space="preserve"> in certain instances, so please contact the human resources officer or department of your Employer</w:t>
      </w:r>
      <w:r w:rsidR="00622C06" w:rsidRPr="00821C52">
        <w:rPr>
          <w:rFonts w:ascii="Arial" w:hAnsi="Arial" w:cs="Arial"/>
          <w:sz w:val="20"/>
          <w:szCs w:val="20"/>
        </w:rPr>
        <w:t xml:space="preserve"> as promptly as you </w:t>
      </w:r>
      <w:proofErr w:type="gramStart"/>
      <w:r w:rsidR="00622C06" w:rsidRPr="00821C52">
        <w:rPr>
          <w:rFonts w:ascii="Arial" w:hAnsi="Arial" w:cs="Arial"/>
          <w:sz w:val="20"/>
          <w:szCs w:val="20"/>
        </w:rPr>
        <w:t>are able to</w:t>
      </w:r>
      <w:proofErr w:type="gramEnd"/>
      <w:r w:rsidR="00622C06" w:rsidRPr="00821C52">
        <w:rPr>
          <w:rFonts w:ascii="Arial" w:hAnsi="Arial" w:cs="Arial"/>
          <w:sz w:val="20"/>
          <w:szCs w:val="20"/>
        </w:rPr>
        <w:t xml:space="preserve"> do so in order</w:t>
      </w:r>
      <w:r w:rsidRPr="00821C52">
        <w:rPr>
          <w:rFonts w:ascii="Arial" w:hAnsi="Arial" w:cs="Arial"/>
          <w:sz w:val="20"/>
          <w:szCs w:val="20"/>
        </w:rPr>
        <w:t xml:space="preserve"> to obtain additional information about </w:t>
      </w:r>
      <w:r w:rsidR="00622C06" w:rsidRPr="00821C52">
        <w:rPr>
          <w:rFonts w:ascii="Arial" w:hAnsi="Arial" w:cs="Arial"/>
          <w:sz w:val="20"/>
          <w:szCs w:val="20"/>
        </w:rPr>
        <w:t>how and when you may enroll</w:t>
      </w:r>
      <w:r w:rsidRPr="00821C52">
        <w:rPr>
          <w:rFonts w:ascii="Arial" w:hAnsi="Arial" w:cs="Arial"/>
          <w:sz w:val="20"/>
          <w:szCs w:val="20"/>
        </w:rPr>
        <w:t xml:space="preserve"> any eligible dependents.</w:t>
      </w:r>
      <w:r w:rsidR="00393565">
        <w:rPr>
          <w:rFonts w:ascii="Arial" w:hAnsi="Arial" w:cs="Arial"/>
          <w:sz w:val="20"/>
          <w:szCs w:val="20"/>
        </w:rPr>
        <w:t xml:space="preserve">  You may also contact the Plan Administrator or</w:t>
      </w:r>
      <w:r w:rsidR="003337EF">
        <w:rPr>
          <w:rFonts w:ascii="Arial" w:hAnsi="Arial" w:cs="Arial"/>
          <w:sz w:val="20"/>
          <w:szCs w:val="20"/>
        </w:rPr>
        <w:t xml:space="preserve"> the</w:t>
      </w:r>
      <w:r w:rsidR="00393565">
        <w:rPr>
          <w:rFonts w:ascii="Arial" w:hAnsi="Arial" w:cs="Arial"/>
          <w:sz w:val="20"/>
          <w:szCs w:val="20"/>
        </w:rPr>
        <w:t xml:space="preserve"> Insurer</w:t>
      </w:r>
      <w:r w:rsidR="003337EF">
        <w:rPr>
          <w:rFonts w:ascii="Arial" w:hAnsi="Arial" w:cs="Arial"/>
          <w:sz w:val="20"/>
          <w:szCs w:val="20"/>
        </w:rPr>
        <w:t xml:space="preserve"> providing Health Benefits</w:t>
      </w:r>
      <w:r w:rsidR="00393565">
        <w:rPr>
          <w:rFonts w:ascii="Arial" w:hAnsi="Arial" w:cs="Arial"/>
          <w:sz w:val="20"/>
          <w:szCs w:val="20"/>
        </w:rPr>
        <w:t>.</w:t>
      </w:r>
    </w:p>
    <w:p w14:paraId="412D410D" w14:textId="77777777" w:rsidR="00AF797E" w:rsidRPr="00B735D2" w:rsidRDefault="00AF797E" w:rsidP="00B735D2">
      <w:pPr>
        <w:pStyle w:val="Heading2"/>
        <w:spacing w:after="200"/>
        <w:rPr>
          <w:rFonts w:ascii="Arial" w:hAnsi="Arial" w:cs="Arial"/>
          <w:color w:val="auto"/>
          <w:sz w:val="20"/>
          <w:szCs w:val="20"/>
        </w:rPr>
      </w:pPr>
      <w:bookmarkStart w:id="18" w:name="_Toc343068767"/>
      <w:r w:rsidRPr="00B735D2">
        <w:rPr>
          <w:rFonts w:ascii="Arial" w:hAnsi="Arial" w:cs="Arial"/>
          <w:color w:val="auto"/>
          <w:sz w:val="20"/>
          <w:szCs w:val="20"/>
        </w:rPr>
        <w:lastRenderedPageBreak/>
        <w:t>Can I be covered during a family or medical leave absence?</w:t>
      </w:r>
      <w:bookmarkEnd w:id="18"/>
    </w:p>
    <w:p w14:paraId="002560F3" w14:textId="77777777" w:rsidR="00D6774E" w:rsidRPr="00821C52" w:rsidRDefault="00D6774E" w:rsidP="00A306A9">
      <w:pPr>
        <w:rPr>
          <w:rFonts w:ascii="Arial" w:hAnsi="Arial" w:cs="Arial"/>
          <w:sz w:val="20"/>
          <w:szCs w:val="20"/>
        </w:rPr>
      </w:pPr>
      <w:r w:rsidRPr="00821C52">
        <w:rPr>
          <w:rFonts w:ascii="Arial" w:hAnsi="Arial" w:cs="Arial"/>
          <w:sz w:val="20"/>
          <w:szCs w:val="20"/>
        </w:rPr>
        <w:t xml:space="preserve">If you take family or medical leave under the terms of the Family and Medical Leave Act of 1993 (FMLA), you have the option to continue Health Benefit coverage during your absence or suspend coverage while you are on FMLA leave. </w:t>
      </w:r>
      <w:r w:rsidR="001E09EE">
        <w:rPr>
          <w:rFonts w:ascii="Arial" w:hAnsi="Arial" w:cs="Arial"/>
          <w:sz w:val="20"/>
          <w:szCs w:val="20"/>
        </w:rPr>
        <w:t xml:space="preserve">To continue coverage, you must continue to pay any </w:t>
      </w:r>
      <w:r w:rsidR="00E05185">
        <w:rPr>
          <w:rFonts w:ascii="Arial" w:hAnsi="Arial" w:cs="Arial"/>
          <w:sz w:val="20"/>
          <w:szCs w:val="20"/>
        </w:rPr>
        <w:t xml:space="preserve">insurance premiums your Employer requires you to pay for your Benefits.  If you fail to pay any required premiums, your coverage will terminate.  </w:t>
      </w:r>
      <w:r w:rsidRPr="00821C52">
        <w:rPr>
          <w:rFonts w:ascii="Arial" w:hAnsi="Arial" w:cs="Arial"/>
          <w:sz w:val="20"/>
          <w:szCs w:val="20"/>
        </w:rPr>
        <w:t xml:space="preserve">If you choose to continue Health Benefit coverage during your absence, you and your dependents will be covered under the Plan while you are absent from work. The </w:t>
      </w:r>
      <w:r w:rsidR="00E33408" w:rsidRPr="00821C52">
        <w:rPr>
          <w:rFonts w:ascii="Arial" w:hAnsi="Arial" w:cs="Arial"/>
          <w:sz w:val="20"/>
          <w:szCs w:val="20"/>
        </w:rPr>
        <w:t xml:space="preserve">Health Benefit </w:t>
      </w:r>
      <w:r w:rsidRPr="00821C52">
        <w:rPr>
          <w:rFonts w:ascii="Arial" w:hAnsi="Arial" w:cs="Arial"/>
          <w:sz w:val="20"/>
          <w:szCs w:val="20"/>
        </w:rPr>
        <w:t xml:space="preserve">coverage will continue as if you were actively working until the earlier of the expiration of your FMLA leave or the date you give notice to </w:t>
      </w:r>
      <w:r w:rsidR="00E33408" w:rsidRPr="00821C52">
        <w:rPr>
          <w:rFonts w:ascii="Arial" w:hAnsi="Arial" w:cs="Arial"/>
          <w:sz w:val="20"/>
          <w:szCs w:val="20"/>
        </w:rPr>
        <w:t>your Employer</w:t>
      </w:r>
      <w:r w:rsidRPr="00821C52">
        <w:rPr>
          <w:rFonts w:ascii="Arial" w:hAnsi="Arial" w:cs="Arial"/>
          <w:sz w:val="20"/>
          <w:szCs w:val="20"/>
        </w:rPr>
        <w:t xml:space="preserve"> that you will not return from your leave. </w:t>
      </w:r>
    </w:p>
    <w:p w14:paraId="3504F9DC" w14:textId="77777777" w:rsidR="00FF7996" w:rsidRPr="00821C52" w:rsidRDefault="00D6774E" w:rsidP="00A306A9">
      <w:pPr>
        <w:rPr>
          <w:rFonts w:ascii="Arial" w:hAnsi="Arial" w:cs="Arial"/>
          <w:sz w:val="20"/>
          <w:szCs w:val="20"/>
        </w:rPr>
      </w:pPr>
      <w:r w:rsidRPr="00821C52">
        <w:rPr>
          <w:rFonts w:ascii="Arial" w:hAnsi="Arial" w:cs="Arial"/>
          <w:sz w:val="20"/>
          <w:szCs w:val="20"/>
        </w:rPr>
        <w:t xml:space="preserve">However, if you choose to suspend </w:t>
      </w:r>
      <w:r w:rsidR="00E33408" w:rsidRPr="00821C52">
        <w:rPr>
          <w:rFonts w:ascii="Arial" w:hAnsi="Arial" w:cs="Arial"/>
          <w:sz w:val="20"/>
          <w:szCs w:val="20"/>
        </w:rPr>
        <w:t xml:space="preserve">Health Benefit </w:t>
      </w:r>
      <w:r w:rsidRPr="00821C52">
        <w:rPr>
          <w:rFonts w:ascii="Arial" w:hAnsi="Arial" w:cs="Arial"/>
          <w:sz w:val="20"/>
          <w:szCs w:val="20"/>
        </w:rPr>
        <w:t>coverage during your absence, you and your</w:t>
      </w:r>
      <w:r w:rsidR="00E33408" w:rsidRPr="00821C52">
        <w:rPr>
          <w:rFonts w:ascii="Arial" w:hAnsi="Arial" w:cs="Arial"/>
          <w:sz w:val="20"/>
          <w:szCs w:val="20"/>
        </w:rPr>
        <w:t xml:space="preserve"> eligible</w:t>
      </w:r>
      <w:r w:rsidRPr="00821C52">
        <w:rPr>
          <w:rFonts w:ascii="Arial" w:hAnsi="Arial" w:cs="Arial"/>
          <w:sz w:val="20"/>
          <w:szCs w:val="20"/>
        </w:rPr>
        <w:t xml:space="preserve"> dependents will become covered immediately upon your return to work without being required to give evidence of insurability. </w:t>
      </w:r>
      <w:r w:rsidR="00E33408" w:rsidRPr="00821C52">
        <w:rPr>
          <w:rFonts w:ascii="Arial" w:hAnsi="Arial" w:cs="Arial"/>
          <w:sz w:val="20"/>
          <w:szCs w:val="20"/>
        </w:rPr>
        <w:t xml:space="preserve"> </w:t>
      </w:r>
      <w:r w:rsidRPr="00821C52">
        <w:rPr>
          <w:rFonts w:ascii="Arial" w:hAnsi="Arial" w:cs="Arial"/>
          <w:sz w:val="20"/>
          <w:szCs w:val="20"/>
        </w:rPr>
        <w:t xml:space="preserve">Also, you and your </w:t>
      </w:r>
      <w:r w:rsidR="00E33408" w:rsidRPr="00821C52">
        <w:rPr>
          <w:rFonts w:ascii="Arial" w:hAnsi="Arial" w:cs="Arial"/>
          <w:sz w:val="20"/>
          <w:szCs w:val="20"/>
        </w:rPr>
        <w:t xml:space="preserve">eligible </w:t>
      </w:r>
      <w:r w:rsidRPr="00821C52">
        <w:rPr>
          <w:rFonts w:ascii="Arial" w:hAnsi="Arial" w:cs="Arial"/>
          <w:sz w:val="20"/>
          <w:szCs w:val="20"/>
        </w:rPr>
        <w:t xml:space="preserve">dependents will be excluded from any preexisting requirements </w:t>
      </w:r>
      <w:r w:rsidR="00731AD3" w:rsidRPr="00821C52">
        <w:rPr>
          <w:rFonts w:ascii="Arial" w:hAnsi="Arial" w:cs="Arial"/>
          <w:sz w:val="20"/>
          <w:szCs w:val="20"/>
        </w:rPr>
        <w:t>applicable to</w:t>
      </w:r>
      <w:r w:rsidRPr="00821C52">
        <w:rPr>
          <w:rFonts w:ascii="Arial" w:hAnsi="Arial" w:cs="Arial"/>
          <w:sz w:val="20"/>
          <w:szCs w:val="20"/>
        </w:rPr>
        <w:t xml:space="preserve"> the </w:t>
      </w:r>
      <w:r w:rsidR="00731AD3" w:rsidRPr="00821C52">
        <w:rPr>
          <w:rFonts w:ascii="Arial" w:hAnsi="Arial" w:cs="Arial"/>
          <w:sz w:val="20"/>
          <w:szCs w:val="20"/>
        </w:rPr>
        <w:t>Health Benefits</w:t>
      </w:r>
      <w:r w:rsidRPr="00821C52">
        <w:rPr>
          <w:rFonts w:ascii="Arial" w:hAnsi="Arial" w:cs="Arial"/>
          <w:sz w:val="20"/>
          <w:szCs w:val="20"/>
        </w:rPr>
        <w:t>.</w:t>
      </w:r>
    </w:p>
    <w:p w14:paraId="1AF22D84" w14:textId="77777777" w:rsidR="00AF797E" w:rsidRPr="00B735D2" w:rsidRDefault="00CD53A8" w:rsidP="00B735D2">
      <w:pPr>
        <w:pStyle w:val="Heading2"/>
        <w:spacing w:after="200"/>
        <w:rPr>
          <w:rFonts w:ascii="Arial" w:hAnsi="Arial" w:cs="Arial"/>
          <w:color w:val="auto"/>
          <w:sz w:val="20"/>
          <w:szCs w:val="20"/>
        </w:rPr>
      </w:pPr>
      <w:bookmarkStart w:id="19" w:name="_Toc343068768"/>
      <w:r w:rsidRPr="00B735D2">
        <w:rPr>
          <w:rFonts w:ascii="Arial" w:hAnsi="Arial" w:cs="Arial"/>
          <w:color w:val="auto"/>
          <w:sz w:val="20"/>
          <w:szCs w:val="20"/>
        </w:rPr>
        <w:t>When does</w:t>
      </w:r>
      <w:r w:rsidR="00AF797E" w:rsidRPr="00B735D2">
        <w:rPr>
          <w:rFonts w:ascii="Arial" w:hAnsi="Arial" w:cs="Arial"/>
          <w:color w:val="auto"/>
          <w:sz w:val="20"/>
          <w:szCs w:val="20"/>
        </w:rPr>
        <w:t xml:space="preserve"> coverage end</w:t>
      </w:r>
      <w:r w:rsidRPr="00B735D2">
        <w:rPr>
          <w:rFonts w:ascii="Arial" w:hAnsi="Arial" w:cs="Arial"/>
          <w:color w:val="auto"/>
          <w:sz w:val="20"/>
          <w:szCs w:val="20"/>
        </w:rPr>
        <w:t xml:space="preserve"> for me or my eligible dependents</w:t>
      </w:r>
      <w:r w:rsidR="00AF797E" w:rsidRPr="00B735D2">
        <w:rPr>
          <w:rFonts w:ascii="Arial" w:hAnsi="Arial" w:cs="Arial"/>
          <w:color w:val="auto"/>
          <w:sz w:val="20"/>
          <w:szCs w:val="20"/>
        </w:rPr>
        <w:t>?</w:t>
      </w:r>
      <w:bookmarkEnd w:id="19"/>
    </w:p>
    <w:p w14:paraId="57C8D27B" w14:textId="77777777" w:rsidR="00AA1D8C" w:rsidRPr="00821C52" w:rsidRDefault="00090C43" w:rsidP="00A306A9">
      <w:pPr>
        <w:rPr>
          <w:rFonts w:ascii="Arial" w:hAnsi="Arial" w:cs="Arial"/>
          <w:sz w:val="20"/>
          <w:szCs w:val="20"/>
        </w:rPr>
      </w:pPr>
      <w:r w:rsidRPr="00821C52">
        <w:rPr>
          <w:rFonts w:ascii="Arial" w:hAnsi="Arial" w:cs="Arial"/>
          <w:sz w:val="20"/>
          <w:szCs w:val="20"/>
        </w:rPr>
        <w:t xml:space="preserve">The Insurance Documents </w:t>
      </w:r>
      <w:r w:rsidR="00CD53A8" w:rsidRPr="00821C52">
        <w:rPr>
          <w:rFonts w:ascii="Arial" w:hAnsi="Arial" w:cs="Arial"/>
          <w:sz w:val="20"/>
          <w:szCs w:val="20"/>
        </w:rPr>
        <w:t xml:space="preserve">will describe when </w:t>
      </w:r>
      <w:r w:rsidR="007C7E05" w:rsidRPr="00821C52">
        <w:rPr>
          <w:rFonts w:ascii="Arial" w:hAnsi="Arial" w:cs="Arial"/>
          <w:sz w:val="20"/>
          <w:szCs w:val="20"/>
        </w:rPr>
        <w:t>coverage ends</w:t>
      </w:r>
      <w:r w:rsidR="00CD53A8" w:rsidRPr="00821C52">
        <w:rPr>
          <w:rFonts w:ascii="Arial" w:hAnsi="Arial" w:cs="Arial"/>
          <w:sz w:val="20"/>
          <w:szCs w:val="20"/>
        </w:rPr>
        <w:t xml:space="preserve"> for you or any of your dependents that are eligible for coverage</w:t>
      </w:r>
      <w:r w:rsidR="007C7E05" w:rsidRPr="00821C52">
        <w:rPr>
          <w:rFonts w:ascii="Arial" w:hAnsi="Arial" w:cs="Arial"/>
          <w:sz w:val="20"/>
          <w:szCs w:val="20"/>
        </w:rPr>
        <w:t xml:space="preserve">.  </w:t>
      </w:r>
      <w:r w:rsidRPr="00821C52">
        <w:rPr>
          <w:rFonts w:ascii="Arial" w:hAnsi="Arial" w:cs="Arial"/>
          <w:sz w:val="20"/>
          <w:szCs w:val="20"/>
        </w:rPr>
        <w:t xml:space="preserve"> </w:t>
      </w:r>
      <w:r w:rsidR="00AA1D8C" w:rsidRPr="00821C52">
        <w:rPr>
          <w:rFonts w:ascii="Arial" w:hAnsi="Arial" w:cs="Arial"/>
          <w:sz w:val="20"/>
          <w:szCs w:val="20"/>
        </w:rPr>
        <w:t xml:space="preserve">Generally, </w:t>
      </w:r>
      <w:r w:rsidR="003D720D" w:rsidRPr="00821C52">
        <w:rPr>
          <w:rFonts w:ascii="Arial" w:hAnsi="Arial" w:cs="Arial"/>
          <w:sz w:val="20"/>
          <w:szCs w:val="20"/>
        </w:rPr>
        <w:t>coverage</w:t>
      </w:r>
      <w:r w:rsidR="00CD53A8" w:rsidRPr="00821C52">
        <w:rPr>
          <w:rFonts w:ascii="Arial" w:hAnsi="Arial" w:cs="Arial"/>
          <w:sz w:val="20"/>
          <w:szCs w:val="20"/>
        </w:rPr>
        <w:t xml:space="preserve"> under the Plan for you or any of your eligible dependents </w:t>
      </w:r>
      <w:r w:rsidR="00AA1D8C" w:rsidRPr="00821C52">
        <w:rPr>
          <w:rFonts w:ascii="Arial" w:hAnsi="Arial" w:cs="Arial"/>
          <w:sz w:val="20"/>
          <w:szCs w:val="20"/>
        </w:rPr>
        <w:t xml:space="preserve">will automatically end </w:t>
      </w:r>
      <w:r w:rsidR="00A35660">
        <w:rPr>
          <w:rFonts w:ascii="Arial" w:hAnsi="Arial" w:cs="Arial"/>
          <w:sz w:val="20"/>
          <w:szCs w:val="20"/>
        </w:rPr>
        <w:t>as soon as</w:t>
      </w:r>
      <w:r w:rsidR="00AA1D8C" w:rsidRPr="00821C52">
        <w:rPr>
          <w:rFonts w:ascii="Arial" w:hAnsi="Arial" w:cs="Arial"/>
          <w:sz w:val="20"/>
          <w:szCs w:val="20"/>
        </w:rPr>
        <w:t xml:space="preserve">: </w:t>
      </w:r>
    </w:p>
    <w:p w14:paraId="4E3F94FF" w14:textId="77777777" w:rsidR="00C41309" w:rsidRDefault="00AA1D8C" w:rsidP="00A306A9">
      <w:pPr>
        <w:pStyle w:val="ListParagraph"/>
        <w:numPr>
          <w:ilvl w:val="0"/>
          <w:numId w:val="7"/>
        </w:numPr>
        <w:rPr>
          <w:rFonts w:ascii="Arial" w:hAnsi="Arial" w:cs="Arial"/>
          <w:sz w:val="20"/>
          <w:szCs w:val="20"/>
        </w:rPr>
      </w:pPr>
      <w:r w:rsidRPr="00017149">
        <w:rPr>
          <w:rFonts w:ascii="Arial" w:hAnsi="Arial" w:cs="Arial"/>
          <w:sz w:val="20"/>
          <w:szCs w:val="20"/>
        </w:rPr>
        <w:t>the number of hours you work</w:t>
      </w:r>
      <w:r w:rsidR="003D720D" w:rsidRPr="00017149">
        <w:rPr>
          <w:rFonts w:ascii="Arial" w:hAnsi="Arial" w:cs="Arial"/>
          <w:sz w:val="20"/>
          <w:szCs w:val="20"/>
        </w:rPr>
        <w:t xml:space="preserve"> </w:t>
      </w:r>
      <w:r w:rsidRPr="00017149">
        <w:rPr>
          <w:rFonts w:ascii="Arial" w:hAnsi="Arial" w:cs="Arial"/>
          <w:sz w:val="20"/>
          <w:szCs w:val="20"/>
        </w:rPr>
        <w:t xml:space="preserve">for your Employer is reduced below the minimum required for </w:t>
      </w:r>
      <w:proofErr w:type="gramStart"/>
      <w:r w:rsidRPr="00017149">
        <w:rPr>
          <w:rFonts w:ascii="Arial" w:hAnsi="Arial" w:cs="Arial"/>
          <w:sz w:val="20"/>
          <w:szCs w:val="20"/>
        </w:rPr>
        <w:t>eligibility</w:t>
      </w:r>
      <w:r w:rsidR="00C41309">
        <w:rPr>
          <w:rFonts w:ascii="Arial" w:hAnsi="Arial" w:cs="Arial"/>
          <w:sz w:val="20"/>
          <w:szCs w:val="20"/>
        </w:rPr>
        <w:t>;</w:t>
      </w:r>
      <w:proofErr w:type="gramEnd"/>
    </w:p>
    <w:p w14:paraId="7843CC15" w14:textId="77777777" w:rsidR="00C41825" w:rsidRDefault="00C41825" w:rsidP="00A306A9">
      <w:pPr>
        <w:pStyle w:val="ListParagraph"/>
        <w:rPr>
          <w:rFonts w:ascii="Arial" w:hAnsi="Arial" w:cs="Arial"/>
          <w:sz w:val="20"/>
          <w:szCs w:val="20"/>
        </w:rPr>
      </w:pPr>
    </w:p>
    <w:p w14:paraId="5BF92C7A" w14:textId="77777777" w:rsidR="00973379" w:rsidRDefault="00C41309" w:rsidP="00A306A9">
      <w:pPr>
        <w:pStyle w:val="ListParagraph"/>
        <w:numPr>
          <w:ilvl w:val="0"/>
          <w:numId w:val="7"/>
        </w:numPr>
        <w:rPr>
          <w:rFonts w:ascii="Arial" w:hAnsi="Arial" w:cs="Arial"/>
          <w:sz w:val="20"/>
          <w:szCs w:val="20"/>
        </w:rPr>
      </w:pPr>
      <w:r>
        <w:rPr>
          <w:rFonts w:ascii="Arial" w:hAnsi="Arial" w:cs="Arial"/>
          <w:sz w:val="20"/>
          <w:szCs w:val="20"/>
        </w:rPr>
        <w:t>You</w:t>
      </w:r>
      <w:r w:rsidR="00EE590F">
        <w:rPr>
          <w:rFonts w:ascii="Arial" w:hAnsi="Arial" w:cs="Arial"/>
          <w:sz w:val="20"/>
          <w:szCs w:val="20"/>
        </w:rPr>
        <w:t xml:space="preserve"> or your eligible dependents</w:t>
      </w:r>
      <w:r>
        <w:rPr>
          <w:rFonts w:ascii="Arial" w:hAnsi="Arial" w:cs="Arial"/>
          <w:sz w:val="20"/>
          <w:szCs w:val="20"/>
        </w:rPr>
        <w:t xml:space="preserve"> become ineligible for Benefits for any other reason stated in the Insurance </w:t>
      </w:r>
      <w:proofErr w:type="gramStart"/>
      <w:r>
        <w:rPr>
          <w:rFonts w:ascii="Arial" w:hAnsi="Arial" w:cs="Arial"/>
          <w:sz w:val="20"/>
          <w:szCs w:val="20"/>
        </w:rPr>
        <w:t>Documents</w:t>
      </w:r>
      <w:r w:rsidR="00AA1D8C" w:rsidRPr="00017149">
        <w:rPr>
          <w:rFonts w:ascii="Arial" w:hAnsi="Arial" w:cs="Arial"/>
          <w:sz w:val="20"/>
          <w:szCs w:val="20"/>
        </w:rPr>
        <w:t>;</w:t>
      </w:r>
      <w:proofErr w:type="gramEnd"/>
    </w:p>
    <w:p w14:paraId="012C1F10" w14:textId="77777777" w:rsidR="00C41825" w:rsidRPr="00D31A9A" w:rsidRDefault="00C41825" w:rsidP="00A306A9">
      <w:pPr>
        <w:pStyle w:val="ListParagraph"/>
        <w:rPr>
          <w:rFonts w:ascii="Arial" w:hAnsi="Arial" w:cs="Arial"/>
          <w:sz w:val="20"/>
          <w:szCs w:val="20"/>
        </w:rPr>
      </w:pPr>
    </w:p>
    <w:p w14:paraId="14B05B04" w14:textId="77777777" w:rsidR="00C41825" w:rsidRPr="00017149" w:rsidRDefault="00C41825" w:rsidP="00A306A9">
      <w:pPr>
        <w:pStyle w:val="ListParagraph"/>
        <w:numPr>
          <w:ilvl w:val="0"/>
          <w:numId w:val="7"/>
        </w:numPr>
        <w:rPr>
          <w:rFonts w:ascii="Arial" w:hAnsi="Arial" w:cs="Arial"/>
          <w:sz w:val="20"/>
          <w:szCs w:val="20"/>
        </w:rPr>
      </w:pPr>
      <w:r>
        <w:rPr>
          <w:rFonts w:ascii="Arial" w:hAnsi="Arial" w:cs="Arial"/>
          <w:sz w:val="20"/>
          <w:szCs w:val="20"/>
        </w:rPr>
        <w:t>Benefits coverage</w:t>
      </w:r>
      <w:r w:rsidR="00EE590F">
        <w:rPr>
          <w:rFonts w:ascii="Arial" w:hAnsi="Arial" w:cs="Arial"/>
          <w:sz w:val="20"/>
          <w:szCs w:val="20"/>
        </w:rPr>
        <w:t xml:space="preserve"> for you or your eligible dependents</w:t>
      </w:r>
      <w:r>
        <w:rPr>
          <w:rFonts w:ascii="Arial" w:hAnsi="Arial" w:cs="Arial"/>
          <w:sz w:val="20"/>
          <w:szCs w:val="20"/>
        </w:rPr>
        <w:t xml:space="preserve"> ends for any reason described in the termination of coverage rules included in the Insurance </w:t>
      </w:r>
      <w:proofErr w:type="gramStart"/>
      <w:r>
        <w:rPr>
          <w:rFonts w:ascii="Arial" w:hAnsi="Arial" w:cs="Arial"/>
          <w:sz w:val="20"/>
          <w:szCs w:val="20"/>
        </w:rPr>
        <w:t>Documents;</w:t>
      </w:r>
      <w:proofErr w:type="gramEnd"/>
    </w:p>
    <w:p w14:paraId="4CA076C1" w14:textId="77777777" w:rsidR="00973379" w:rsidRPr="00017149" w:rsidRDefault="00973379" w:rsidP="00A306A9">
      <w:pPr>
        <w:pStyle w:val="ListParagraph"/>
        <w:rPr>
          <w:rFonts w:ascii="Arial" w:hAnsi="Arial" w:cs="Arial"/>
          <w:sz w:val="20"/>
          <w:szCs w:val="20"/>
        </w:rPr>
      </w:pPr>
    </w:p>
    <w:p w14:paraId="42F8A856" w14:textId="77777777" w:rsidR="00AA1D8C" w:rsidRPr="00017149" w:rsidRDefault="00973379" w:rsidP="00A306A9">
      <w:pPr>
        <w:pStyle w:val="ListParagraph"/>
        <w:numPr>
          <w:ilvl w:val="0"/>
          <w:numId w:val="7"/>
        </w:numPr>
        <w:rPr>
          <w:rFonts w:ascii="Arial" w:hAnsi="Arial" w:cs="Arial"/>
          <w:sz w:val="20"/>
          <w:szCs w:val="20"/>
        </w:rPr>
      </w:pPr>
      <w:r w:rsidRPr="00017149">
        <w:rPr>
          <w:rFonts w:ascii="Arial" w:hAnsi="Arial" w:cs="Arial"/>
          <w:sz w:val="20"/>
          <w:szCs w:val="20"/>
        </w:rPr>
        <w:t xml:space="preserve"> </w:t>
      </w:r>
      <w:r w:rsidR="0079134B" w:rsidRPr="00017149">
        <w:rPr>
          <w:rFonts w:ascii="Arial" w:hAnsi="Arial" w:cs="Arial"/>
          <w:sz w:val="20"/>
          <w:szCs w:val="20"/>
        </w:rPr>
        <w:t xml:space="preserve">your employment with your Employer </w:t>
      </w:r>
      <w:proofErr w:type="gramStart"/>
      <w:r w:rsidR="0079134B" w:rsidRPr="00017149">
        <w:rPr>
          <w:rFonts w:ascii="Arial" w:hAnsi="Arial" w:cs="Arial"/>
          <w:sz w:val="20"/>
          <w:szCs w:val="20"/>
        </w:rPr>
        <w:t>terminates;</w:t>
      </w:r>
      <w:proofErr w:type="gramEnd"/>
    </w:p>
    <w:p w14:paraId="585EC1B5" w14:textId="77777777" w:rsidR="00EB036C" w:rsidRPr="00017149" w:rsidRDefault="00EB036C" w:rsidP="00A306A9">
      <w:pPr>
        <w:pStyle w:val="ListParagraph"/>
        <w:rPr>
          <w:rFonts w:ascii="Arial" w:hAnsi="Arial" w:cs="Arial"/>
          <w:sz w:val="20"/>
          <w:szCs w:val="20"/>
        </w:rPr>
      </w:pPr>
    </w:p>
    <w:p w14:paraId="463A2E1F" w14:textId="77777777" w:rsidR="00EB036C" w:rsidRPr="00017149" w:rsidRDefault="00EB036C" w:rsidP="00A306A9">
      <w:pPr>
        <w:pStyle w:val="ListParagraph"/>
        <w:numPr>
          <w:ilvl w:val="0"/>
          <w:numId w:val="7"/>
        </w:numPr>
        <w:rPr>
          <w:rFonts w:ascii="Arial" w:hAnsi="Arial" w:cs="Arial"/>
          <w:sz w:val="20"/>
          <w:szCs w:val="20"/>
        </w:rPr>
      </w:pPr>
      <w:r w:rsidRPr="00017149">
        <w:rPr>
          <w:rFonts w:ascii="Arial" w:hAnsi="Arial" w:cs="Arial"/>
          <w:sz w:val="20"/>
          <w:szCs w:val="20"/>
        </w:rPr>
        <w:t>You fail to pay any insurance premiums that your Emp</w:t>
      </w:r>
      <w:r w:rsidR="00517231" w:rsidRPr="00017149">
        <w:rPr>
          <w:rFonts w:ascii="Arial" w:hAnsi="Arial" w:cs="Arial"/>
          <w:sz w:val="20"/>
          <w:szCs w:val="20"/>
        </w:rPr>
        <w:t>loyer requires you to pay for Benefits provided to you</w:t>
      </w:r>
      <w:r w:rsidR="0030598B" w:rsidRPr="00017149">
        <w:rPr>
          <w:rFonts w:ascii="Arial" w:hAnsi="Arial" w:cs="Arial"/>
          <w:sz w:val="20"/>
          <w:szCs w:val="20"/>
        </w:rPr>
        <w:t xml:space="preserve"> or your eligible dependents</w:t>
      </w:r>
      <w:r w:rsidR="00517231" w:rsidRPr="00017149">
        <w:rPr>
          <w:rFonts w:ascii="Arial" w:hAnsi="Arial" w:cs="Arial"/>
          <w:sz w:val="20"/>
          <w:szCs w:val="20"/>
        </w:rPr>
        <w:t xml:space="preserve"> under the </w:t>
      </w:r>
      <w:proofErr w:type="gramStart"/>
      <w:r w:rsidR="00517231" w:rsidRPr="00017149">
        <w:rPr>
          <w:rFonts w:ascii="Arial" w:hAnsi="Arial" w:cs="Arial"/>
          <w:sz w:val="20"/>
          <w:szCs w:val="20"/>
        </w:rPr>
        <w:t>Plan;</w:t>
      </w:r>
      <w:proofErr w:type="gramEnd"/>
    </w:p>
    <w:p w14:paraId="41082E48" w14:textId="77777777" w:rsidR="0079134B" w:rsidRPr="00017149" w:rsidRDefault="0079134B" w:rsidP="00A306A9">
      <w:pPr>
        <w:pStyle w:val="ListParagraph"/>
        <w:rPr>
          <w:rFonts w:ascii="Arial" w:hAnsi="Arial" w:cs="Arial"/>
          <w:sz w:val="20"/>
          <w:szCs w:val="20"/>
        </w:rPr>
      </w:pPr>
    </w:p>
    <w:p w14:paraId="71E463E2" w14:textId="77777777" w:rsidR="0079134B" w:rsidRPr="00017149" w:rsidRDefault="0079134B" w:rsidP="00A306A9">
      <w:pPr>
        <w:pStyle w:val="ListParagraph"/>
        <w:numPr>
          <w:ilvl w:val="0"/>
          <w:numId w:val="7"/>
        </w:numPr>
        <w:rPr>
          <w:rFonts w:ascii="Arial" w:hAnsi="Arial" w:cs="Arial"/>
          <w:sz w:val="20"/>
          <w:szCs w:val="20"/>
        </w:rPr>
      </w:pPr>
      <w:r w:rsidRPr="00017149">
        <w:rPr>
          <w:rFonts w:ascii="Arial" w:hAnsi="Arial" w:cs="Arial"/>
          <w:sz w:val="20"/>
          <w:szCs w:val="20"/>
        </w:rPr>
        <w:t>you co</w:t>
      </w:r>
      <w:r w:rsidR="00B73E70" w:rsidRPr="00017149">
        <w:rPr>
          <w:rFonts w:ascii="Arial" w:hAnsi="Arial" w:cs="Arial"/>
          <w:sz w:val="20"/>
          <w:szCs w:val="20"/>
        </w:rPr>
        <w:t xml:space="preserve">mmence military </w:t>
      </w:r>
      <w:proofErr w:type="gramStart"/>
      <w:r w:rsidR="00B73E70" w:rsidRPr="00017149">
        <w:rPr>
          <w:rFonts w:ascii="Arial" w:hAnsi="Arial" w:cs="Arial"/>
          <w:sz w:val="20"/>
          <w:szCs w:val="20"/>
        </w:rPr>
        <w:t>service;</w:t>
      </w:r>
      <w:proofErr w:type="gramEnd"/>
    </w:p>
    <w:p w14:paraId="61D8CC3C" w14:textId="77777777" w:rsidR="00B73E70" w:rsidRPr="00017149" w:rsidRDefault="00B73E70" w:rsidP="00A306A9">
      <w:pPr>
        <w:pStyle w:val="ListParagraph"/>
        <w:rPr>
          <w:rFonts w:ascii="Arial" w:hAnsi="Arial" w:cs="Arial"/>
          <w:sz w:val="20"/>
          <w:szCs w:val="20"/>
        </w:rPr>
      </w:pPr>
    </w:p>
    <w:p w14:paraId="552012CE" w14:textId="77777777" w:rsidR="00B73E70" w:rsidRPr="00017149" w:rsidRDefault="00B73E70" w:rsidP="00A306A9">
      <w:pPr>
        <w:pStyle w:val="ListParagraph"/>
        <w:numPr>
          <w:ilvl w:val="0"/>
          <w:numId w:val="7"/>
        </w:numPr>
        <w:rPr>
          <w:rFonts w:ascii="Arial" w:hAnsi="Arial" w:cs="Arial"/>
          <w:sz w:val="20"/>
          <w:szCs w:val="20"/>
        </w:rPr>
      </w:pPr>
      <w:r w:rsidRPr="00017149">
        <w:rPr>
          <w:rFonts w:ascii="Arial" w:hAnsi="Arial" w:cs="Arial"/>
          <w:sz w:val="20"/>
          <w:szCs w:val="20"/>
        </w:rPr>
        <w:t>you take a leave of absence that does not constitute a</w:t>
      </w:r>
      <w:r w:rsidR="00EB036C" w:rsidRPr="00017149">
        <w:rPr>
          <w:rFonts w:ascii="Arial" w:hAnsi="Arial" w:cs="Arial"/>
          <w:sz w:val="20"/>
          <w:szCs w:val="20"/>
        </w:rPr>
        <w:t xml:space="preserve"> family or medical leave for purposes of the FMLA;</w:t>
      </w:r>
      <w:r w:rsidR="009C1652">
        <w:rPr>
          <w:rFonts w:ascii="Arial" w:hAnsi="Arial" w:cs="Arial"/>
          <w:sz w:val="20"/>
          <w:szCs w:val="20"/>
        </w:rPr>
        <w:t xml:space="preserve"> or</w:t>
      </w:r>
    </w:p>
    <w:p w14:paraId="4A7E5016" w14:textId="77777777" w:rsidR="00EB036C" w:rsidRPr="00017149" w:rsidRDefault="00EB036C" w:rsidP="00A306A9">
      <w:pPr>
        <w:pStyle w:val="ListParagraph"/>
        <w:rPr>
          <w:rFonts w:ascii="Arial" w:hAnsi="Arial" w:cs="Arial"/>
          <w:sz w:val="20"/>
          <w:szCs w:val="20"/>
        </w:rPr>
      </w:pPr>
    </w:p>
    <w:p w14:paraId="6AD3415E" w14:textId="77777777" w:rsidR="00517231" w:rsidRPr="00017149" w:rsidRDefault="00517231" w:rsidP="00A306A9">
      <w:pPr>
        <w:pStyle w:val="ListParagraph"/>
        <w:numPr>
          <w:ilvl w:val="0"/>
          <w:numId w:val="7"/>
        </w:numPr>
        <w:rPr>
          <w:rFonts w:ascii="Arial" w:hAnsi="Arial" w:cs="Arial"/>
          <w:sz w:val="20"/>
          <w:szCs w:val="20"/>
        </w:rPr>
      </w:pPr>
      <w:r w:rsidRPr="00017149">
        <w:rPr>
          <w:rFonts w:ascii="Arial" w:hAnsi="Arial" w:cs="Arial"/>
          <w:sz w:val="20"/>
          <w:szCs w:val="20"/>
        </w:rPr>
        <w:t>the Plan terminates</w:t>
      </w:r>
      <w:r w:rsidR="0091287E" w:rsidRPr="00017149">
        <w:rPr>
          <w:rFonts w:ascii="Arial" w:hAnsi="Arial" w:cs="Arial"/>
          <w:sz w:val="20"/>
          <w:szCs w:val="20"/>
        </w:rPr>
        <w:t>.</w:t>
      </w:r>
    </w:p>
    <w:p w14:paraId="457FAA22" w14:textId="77777777" w:rsidR="00F87CF7" w:rsidRPr="00821C52" w:rsidRDefault="003D720D" w:rsidP="00A306A9">
      <w:pPr>
        <w:rPr>
          <w:rFonts w:ascii="Arial" w:hAnsi="Arial" w:cs="Arial"/>
          <w:sz w:val="20"/>
          <w:szCs w:val="20"/>
        </w:rPr>
      </w:pPr>
      <w:r w:rsidRPr="00017149">
        <w:rPr>
          <w:rFonts w:ascii="Arial" w:hAnsi="Arial" w:cs="Arial"/>
          <w:sz w:val="20"/>
          <w:szCs w:val="20"/>
        </w:rPr>
        <w:t xml:space="preserve">If </w:t>
      </w:r>
      <w:r w:rsidR="00B96A94" w:rsidRPr="00017149">
        <w:rPr>
          <w:rFonts w:ascii="Arial" w:hAnsi="Arial" w:cs="Arial"/>
          <w:sz w:val="20"/>
          <w:szCs w:val="20"/>
        </w:rPr>
        <w:t>any Health Benefit</w:t>
      </w:r>
      <w:r w:rsidRPr="00821C52">
        <w:rPr>
          <w:rFonts w:ascii="Arial" w:hAnsi="Arial" w:cs="Arial"/>
          <w:sz w:val="20"/>
          <w:szCs w:val="20"/>
        </w:rPr>
        <w:t xml:space="preserve"> coverage </w:t>
      </w:r>
      <w:r w:rsidR="00B96A94" w:rsidRPr="00821C52">
        <w:rPr>
          <w:rFonts w:ascii="Arial" w:hAnsi="Arial" w:cs="Arial"/>
          <w:sz w:val="20"/>
          <w:szCs w:val="20"/>
        </w:rPr>
        <w:t>provided to you</w:t>
      </w:r>
      <w:r w:rsidR="007412F5" w:rsidRPr="00821C52">
        <w:rPr>
          <w:rFonts w:ascii="Arial" w:hAnsi="Arial" w:cs="Arial"/>
          <w:sz w:val="20"/>
          <w:szCs w:val="20"/>
        </w:rPr>
        <w:t xml:space="preserve"> or your eligible dependents</w:t>
      </w:r>
      <w:r w:rsidR="00B96A94" w:rsidRPr="00821C52">
        <w:rPr>
          <w:rFonts w:ascii="Arial" w:hAnsi="Arial" w:cs="Arial"/>
          <w:sz w:val="20"/>
          <w:szCs w:val="20"/>
        </w:rPr>
        <w:t xml:space="preserve"> under the Plan </w:t>
      </w:r>
      <w:r w:rsidRPr="00821C52">
        <w:rPr>
          <w:rFonts w:ascii="Arial" w:hAnsi="Arial" w:cs="Arial"/>
          <w:sz w:val="20"/>
          <w:szCs w:val="20"/>
        </w:rPr>
        <w:t xml:space="preserve">ends for any </w:t>
      </w:r>
      <w:r w:rsidR="00B96A94" w:rsidRPr="00821C52">
        <w:rPr>
          <w:rFonts w:ascii="Arial" w:hAnsi="Arial" w:cs="Arial"/>
          <w:sz w:val="20"/>
          <w:szCs w:val="20"/>
        </w:rPr>
        <w:t>reason</w:t>
      </w:r>
      <w:r w:rsidRPr="00821C52">
        <w:rPr>
          <w:rFonts w:ascii="Arial" w:hAnsi="Arial" w:cs="Arial"/>
          <w:sz w:val="20"/>
          <w:szCs w:val="20"/>
        </w:rPr>
        <w:t xml:space="preserve">, you </w:t>
      </w:r>
      <w:r w:rsidR="007412F5" w:rsidRPr="00821C52">
        <w:rPr>
          <w:rFonts w:ascii="Arial" w:hAnsi="Arial" w:cs="Arial"/>
          <w:sz w:val="20"/>
          <w:szCs w:val="20"/>
        </w:rPr>
        <w:t xml:space="preserve">and your eligible dependents </w:t>
      </w:r>
      <w:r w:rsidRPr="00821C52">
        <w:rPr>
          <w:rFonts w:ascii="Arial" w:hAnsi="Arial" w:cs="Arial"/>
          <w:sz w:val="20"/>
          <w:szCs w:val="20"/>
        </w:rPr>
        <w:t xml:space="preserve">may continue coverage as described in the “COBRA Continuation </w:t>
      </w:r>
      <w:r w:rsidR="00F97AA9" w:rsidRPr="00821C52">
        <w:rPr>
          <w:rFonts w:ascii="Arial" w:hAnsi="Arial" w:cs="Arial"/>
          <w:sz w:val="20"/>
          <w:szCs w:val="20"/>
        </w:rPr>
        <w:t xml:space="preserve">of Health </w:t>
      </w:r>
      <w:r w:rsidRPr="00821C52">
        <w:rPr>
          <w:rFonts w:ascii="Arial" w:hAnsi="Arial" w:cs="Arial"/>
          <w:sz w:val="20"/>
          <w:szCs w:val="20"/>
        </w:rPr>
        <w:t>Coverage” section.</w:t>
      </w:r>
      <w:r w:rsidR="00B96A94" w:rsidRPr="00821C52">
        <w:rPr>
          <w:rFonts w:ascii="Arial" w:hAnsi="Arial" w:cs="Arial"/>
          <w:sz w:val="20"/>
          <w:szCs w:val="20"/>
        </w:rPr>
        <w:t xml:space="preserve"> </w:t>
      </w:r>
      <w:r w:rsidRPr="00821C52">
        <w:rPr>
          <w:rFonts w:ascii="Arial" w:hAnsi="Arial" w:cs="Arial"/>
          <w:sz w:val="20"/>
          <w:szCs w:val="20"/>
        </w:rPr>
        <w:t xml:space="preserve"> </w:t>
      </w:r>
    </w:p>
    <w:p w14:paraId="4DAEC546" w14:textId="77777777" w:rsidR="00AF797E" w:rsidRPr="0013320A" w:rsidRDefault="00AF797E" w:rsidP="0013320A">
      <w:pPr>
        <w:pStyle w:val="Heading1"/>
        <w:jc w:val="center"/>
        <w:rPr>
          <w:rFonts w:ascii="Arial" w:hAnsi="Arial" w:cs="Arial"/>
          <w:color w:val="auto"/>
          <w:sz w:val="22"/>
          <w:szCs w:val="22"/>
        </w:rPr>
      </w:pPr>
      <w:bookmarkStart w:id="20" w:name="_Toc343068769"/>
      <w:r w:rsidRPr="0013320A">
        <w:rPr>
          <w:rFonts w:ascii="Arial" w:hAnsi="Arial" w:cs="Arial"/>
          <w:color w:val="auto"/>
          <w:sz w:val="22"/>
          <w:szCs w:val="22"/>
        </w:rPr>
        <w:lastRenderedPageBreak/>
        <w:t>Summary of Health Benefits</w:t>
      </w:r>
      <w:bookmarkEnd w:id="20"/>
    </w:p>
    <w:p w14:paraId="44D2EFFD" w14:textId="77777777" w:rsidR="00AF797E" w:rsidRPr="00B735D2" w:rsidRDefault="00AF797E" w:rsidP="00B735D2">
      <w:pPr>
        <w:pStyle w:val="Heading2"/>
        <w:spacing w:after="200"/>
        <w:rPr>
          <w:rFonts w:ascii="Arial" w:hAnsi="Arial" w:cs="Arial"/>
          <w:color w:val="auto"/>
          <w:sz w:val="20"/>
          <w:szCs w:val="20"/>
        </w:rPr>
      </w:pPr>
      <w:bookmarkStart w:id="21" w:name="_Toc343068770"/>
      <w:r w:rsidRPr="00B735D2">
        <w:rPr>
          <w:rFonts w:ascii="Arial" w:hAnsi="Arial" w:cs="Arial"/>
          <w:color w:val="auto"/>
          <w:sz w:val="20"/>
          <w:szCs w:val="20"/>
        </w:rPr>
        <w:t xml:space="preserve">What </w:t>
      </w:r>
      <w:r w:rsidR="00FA6702" w:rsidRPr="00B735D2">
        <w:rPr>
          <w:rFonts w:ascii="Arial" w:hAnsi="Arial" w:cs="Arial"/>
          <w:color w:val="auto"/>
          <w:sz w:val="20"/>
          <w:szCs w:val="20"/>
        </w:rPr>
        <w:t>H</w:t>
      </w:r>
      <w:r w:rsidRPr="00B735D2">
        <w:rPr>
          <w:rFonts w:ascii="Arial" w:hAnsi="Arial" w:cs="Arial"/>
          <w:color w:val="auto"/>
          <w:sz w:val="20"/>
          <w:szCs w:val="20"/>
        </w:rPr>
        <w:t xml:space="preserve">ealth </w:t>
      </w:r>
      <w:r w:rsidR="00FA6702" w:rsidRPr="00B735D2">
        <w:rPr>
          <w:rFonts w:ascii="Arial" w:hAnsi="Arial" w:cs="Arial"/>
          <w:color w:val="auto"/>
          <w:sz w:val="20"/>
          <w:szCs w:val="20"/>
        </w:rPr>
        <w:t>B</w:t>
      </w:r>
      <w:r w:rsidRPr="00B735D2">
        <w:rPr>
          <w:rFonts w:ascii="Arial" w:hAnsi="Arial" w:cs="Arial"/>
          <w:color w:val="auto"/>
          <w:sz w:val="20"/>
          <w:szCs w:val="20"/>
        </w:rPr>
        <w:t>enefits are provided under the Plan?</w:t>
      </w:r>
      <w:bookmarkEnd w:id="21"/>
    </w:p>
    <w:p w14:paraId="6B4D836A" w14:textId="4194F882" w:rsidR="00FA6702" w:rsidRPr="00821C52" w:rsidRDefault="00570297" w:rsidP="00A306A9">
      <w:pPr>
        <w:rPr>
          <w:rFonts w:ascii="Arial" w:hAnsi="Arial" w:cs="Arial"/>
          <w:sz w:val="20"/>
          <w:szCs w:val="20"/>
        </w:rPr>
      </w:pPr>
      <w:r w:rsidRPr="00821C52">
        <w:rPr>
          <w:rFonts w:ascii="Arial" w:hAnsi="Arial" w:cs="Arial"/>
          <w:sz w:val="20"/>
          <w:szCs w:val="20"/>
        </w:rPr>
        <w:t xml:space="preserve">If the </w:t>
      </w:r>
      <w:r w:rsidR="00CD0FBA">
        <w:rPr>
          <w:rFonts w:ascii="Arial" w:hAnsi="Arial" w:cs="Arial"/>
          <w:sz w:val="20"/>
          <w:szCs w:val="20"/>
        </w:rPr>
        <w:t>Benefits</w:t>
      </w:r>
      <w:r w:rsidR="00CD0FBA" w:rsidRPr="00821C52">
        <w:rPr>
          <w:rFonts w:ascii="Arial" w:hAnsi="Arial" w:cs="Arial"/>
          <w:sz w:val="20"/>
          <w:szCs w:val="20"/>
        </w:rPr>
        <w:t xml:space="preserve"> </w:t>
      </w:r>
      <w:r w:rsidRPr="00821C52">
        <w:rPr>
          <w:rFonts w:ascii="Arial" w:hAnsi="Arial" w:cs="Arial"/>
          <w:sz w:val="20"/>
          <w:szCs w:val="20"/>
        </w:rPr>
        <w:t xml:space="preserve">offered to you </w:t>
      </w:r>
      <w:r w:rsidR="00CD0FBA">
        <w:rPr>
          <w:rFonts w:ascii="Arial" w:hAnsi="Arial" w:cs="Arial"/>
          <w:sz w:val="20"/>
          <w:szCs w:val="20"/>
        </w:rPr>
        <w:t xml:space="preserve">under the Plan </w:t>
      </w:r>
      <w:r w:rsidRPr="00821C52">
        <w:rPr>
          <w:rFonts w:ascii="Arial" w:hAnsi="Arial" w:cs="Arial"/>
          <w:sz w:val="20"/>
          <w:szCs w:val="20"/>
        </w:rPr>
        <w:t>by your Employer include Health Benefits</w:t>
      </w:r>
      <w:r w:rsidR="00403ECE" w:rsidRPr="00821C52">
        <w:rPr>
          <w:rFonts w:ascii="Arial" w:hAnsi="Arial" w:cs="Arial"/>
          <w:sz w:val="20"/>
          <w:szCs w:val="20"/>
        </w:rPr>
        <w:t xml:space="preserve"> and you enroll in Health Benefits coverage</w:t>
      </w:r>
      <w:r w:rsidRPr="00821C52">
        <w:rPr>
          <w:rFonts w:ascii="Arial" w:hAnsi="Arial" w:cs="Arial"/>
          <w:sz w:val="20"/>
          <w:szCs w:val="20"/>
        </w:rPr>
        <w:t>, your</w:t>
      </w:r>
      <w:r w:rsidR="00392EF1" w:rsidRPr="00821C52">
        <w:rPr>
          <w:rFonts w:ascii="Arial" w:hAnsi="Arial" w:cs="Arial"/>
          <w:sz w:val="20"/>
          <w:szCs w:val="20"/>
        </w:rPr>
        <w:t xml:space="preserve"> Employer will provide you with a </w:t>
      </w:r>
      <w:r w:rsidR="00DA4D77" w:rsidRPr="00821C52">
        <w:rPr>
          <w:rFonts w:ascii="Arial" w:hAnsi="Arial" w:cs="Arial"/>
          <w:sz w:val="20"/>
          <w:szCs w:val="20"/>
        </w:rPr>
        <w:t xml:space="preserve">detailed </w:t>
      </w:r>
      <w:r w:rsidR="00392EF1" w:rsidRPr="00821C52">
        <w:rPr>
          <w:rFonts w:ascii="Arial" w:hAnsi="Arial" w:cs="Arial"/>
          <w:sz w:val="20"/>
          <w:szCs w:val="20"/>
        </w:rPr>
        <w:t>schedule summ</w:t>
      </w:r>
      <w:r w:rsidR="00E95848" w:rsidRPr="00821C52">
        <w:rPr>
          <w:rFonts w:ascii="Arial" w:hAnsi="Arial" w:cs="Arial"/>
          <w:sz w:val="20"/>
          <w:szCs w:val="20"/>
        </w:rPr>
        <w:t>arizing those Health Benefits (the “</w:t>
      </w:r>
      <w:r w:rsidR="00E95848" w:rsidRPr="00821C52">
        <w:rPr>
          <w:rFonts w:ascii="Arial" w:hAnsi="Arial" w:cs="Arial"/>
          <w:b/>
          <w:sz w:val="20"/>
          <w:szCs w:val="20"/>
        </w:rPr>
        <w:t>Schedule of Health Benefits</w:t>
      </w:r>
      <w:r w:rsidR="00E95848" w:rsidRPr="00821C52">
        <w:rPr>
          <w:rFonts w:ascii="Arial" w:hAnsi="Arial" w:cs="Arial"/>
          <w:sz w:val="20"/>
          <w:szCs w:val="20"/>
        </w:rPr>
        <w:t>”).</w:t>
      </w:r>
      <w:r w:rsidR="001200FC" w:rsidRPr="00821C52">
        <w:rPr>
          <w:rFonts w:ascii="Arial" w:hAnsi="Arial" w:cs="Arial"/>
          <w:sz w:val="20"/>
          <w:szCs w:val="20"/>
        </w:rPr>
        <w:t xml:space="preserve">    The Insurance Documents pr</w:t>
      </w:r>
      <w:r w:rsidR="00D76F78" w:rsidRPr="00821C52">
        <w:rPr>
          <w:rFonts w:ascii="Arial" w:hAnsi="Arial" w:cs="Arial"/>
          <w:sz w:val="20"/>
          <w:szCs w:val="20"/>
        </w:rPr>
        <w:t xml:space="preserve">ovided to you by your Employer include the name and address of the </w:t>
      </w:r>
      <w:r w:rsidR="00031D8F">
        <w:rPr>
          <w:rFonts w:ascii="Arial" w:hAnsi="Arial" w:cs="Arial"/>
          <w:sz w:val="20"/>
          <w:szCs w:val="20"/>
        </w:rPr>
        <w:t>I</w:t>
      </w:r>
      <w:r w:rsidR="00031D8F" w:rsidRPr="00821C52">
        <w:rPr>
          <w:rFonts w:ascii="Arial" w:hAnsi="Arial" w:cs="Arial"/>
          <w:sz w:val="20"/>
          <w:szCs w:val="20"/>
        </w:rPr>
        <w:t xml:space="preserve">nsurer </w:t>
      </w:r>
      <w:r w:rsidR="00D76F78" w:rsidRPr="00821C52">
        <w:rPr>
          <w:rFonts w:ascii="Arial" w:hAnsi="Arial" w:cs="Arial"/>
          <w:sz w:val="20"/>
          <w:szCs w:val="20"/>
        </w:rPr>
        <w:t>providing Health Benefits coverage.</w:t>
      </w:r>
      <w:r w:rsidR="00E95848" w:rsidRPr="00821C52">
        <w:rPr>
          <w:rFonts w:ascii="Arial" w:hAnsi="Arial" w:cs="Arial"/>
          <w:sz w:val="20"/>
          <w:szCs w:val="20"/>
        </w:rPr>
        <w:t xml:space="preserve"> </w:t>
      </w:r>
      <w:r w:rsidR="001936DF" w:rsidRPr="00821C52">
        <w:rPr>
          <w:rFonts w:ascii="Arial" w:hAnsi="Arial" w:cs="Arial"/>
          <w:sz w:val="20"/>
          <w:szCs w:val="20"/>
        </w:rPr>
        <w:t xml:space="preserve"> </w:t>
      </w:r>
      <w:r w:rsidR="00D45D5E" w:rsidRPr="00821C52">
        <w:rPr>
          <w:rFonts w:ascii="Arial" w:hAnsi="Arial" w:cs="Arial"/>
          <w:sz w:val="20"/>
          <w:szCs w:val="20"/>
        </w:rPr>
        <w:t>If you have enrolled for Health Benefits</w:t>
      </w:r>
      <w:r w:rsidR="0064769A" w:rsidRPr="00821C52">
        <w:rPr>
          <w:rFonts w:ascii="Arial" w:hAnsi="Arial" w:cs="Arial"/>
          <w:sz w:val="20"/>
          <w:szCs w:val="20"/>
        </w:rPr>
        <w:t>, you and your beneficiaries are entitled to obtain copies of the Schedule of Health Benefits without cost.</w:t>
      </w:r>
      <w:r w:rsidR="008F77F5" w:rsidRPr="00821C52">
        <w:rPr>
          <w:rFonts w:ascii="Arial" w:hAnsi="Arial" w:cs="Arial"/>
          <w:sz w:val="20"/>
          <w:szCs w:val="20"/>
        </w:rPr>
        <w:t xml:space="preserve">  Requests may be made to your Employer</w:t>
      </w:r>
      <w:r w:rsidR="006A5A93">
        <w:rPr>
          <w:rFonts w:ascii="Arial" w:hAnsi="Arial" w:cs="Arial"/>
          <w:sz w:val="20"/>
          <w:szCs w:val="20"/>
        </w:rPr>
        <w:t>,</w:t>
      </w:r>
      <w:r w:rsidR="008F77F5" w:rsidRPr="00821C52">
        <w:rPr>
          <w:rFonts w:ascii="Arial" w:hAnsi="Arial" w:cs="Arial"/>
          <w:sz w:val="20"/>
          <w:szCs w:val="20"/>
        </w:rPr>
        <w:t xml:space="preserve"> the Plan Administrator</w:t>
      </w:r>
      <w:r w:rsidR="006A5A93">
        <w:rPr>
          <w:rFonts w:ascii="Arial" w:hAnsi="Arial" w:cs="Arial"/>
          <w:sz w:val="20"/>
          <w:szCs w:val="20"/>
        </w:rPr>
        <w:t>, or the Insurer</w:t>
      </w:r>
      <w:r w:rsidR="00E46244">
        <w:rPr>
          <w:rFonts w:ascii="Arial" w:hAnsi="Arial" w:cs="Arial"/>
          <w:sz w:val="20"/>
          <w:szCs w:val="20"/>
        </w:rPr>
        <w:t xml:space="preserve"> providing the Health Benefits</w:t>
      </w:r>
      <w:r w:rsidR="008F77F5" w:rsidRPr="00821C52">
        <w:rPr>
          <w:rFonts w:ascii="Arial" w:hAnsi="Arial" w:cs="Arial"/>
          <w:sz w:val="20"/>
          <w:szCs w:val="20"/>
        </w:rPr>
        <w:t>.</w:t>
      </w:r>
      <w:r w:rsidR="00403ECE" w:rsidRPr="00821C52">
        <w:rPr>
          <w:rFonts w:ascii="Arial" w:hAnsi="Arial" w:cs="Arial"/>
          <w:sz w:val="20"/>
          <w:szCs w:val="20"/>
        </w:rPr>
        <w:t xml:space="preserve"> </w:t>
      </w:r>
    </w:p>
    <w:p w14:paraId="17B776CA" w14:textId="77777777" w:rsidR="00DA616D" w:rsidRDefault="00DA616D" w:rsidP="00A306A9">
      <w:pPr>
        <w:rPr>
          <w:rFonts w:ascii="Arial" w:hAnsi="Arial" w:cs="Arial"/>
          <w:sz w:val="20"/>
          <w:szCs w:val="20"/>
        </w:rPr>
      </w:pPr>
      <w:r w:rsidRPr="00F21F29">
        <w:rPr>
          <w:rFonts w:ascii="Arial" w:hAnsi="Arial" w:cs="Arial"/>
          <w:sz w:val="20"/>
          <w:szCs w:val="20"/>
        </w:rPr>
        <w:t>Your Employer is required to notify you if membership in a health maintenance organization (“</w:t>
      </w:r>
      <w:r w:rsidRPr="00F21F29">
        <w:rPr>
          <w:rFonts w:ascii="Arial" w:hAnsi="Arial" w:cs="Arial"/>
          <w:b/>
          <w:sz w:val="20"/>
          <w:szCs w:val="20"/>
        </w:rPr>
        <w:t>HMO</w:t>
      </w:r>
      <w:r w:rsidRPr="00F21F29">
        <w:rPr>
          <w:rFonts w:ascii="Arial" w:hAnsi="Arial" w:cs="Arial"/>
          <w:sz w:val="20"/>
          <w:szCs w:val="20"/>
        </w:rPr>
        <w:t>”</w:t>
      </w:r>
      <w:r w:rsidR="00355BB8" w:rsidRPr="00F21F29">
        <w:rPr>
          <w:rFonts w:ascii="Arial" w:hAnsi="Arial" w:cs="Arial"/>
          <w:sz w:val="20"/>
          <w:szCs w:val="20"/>
        </w:rPr>
        <w:t>) is a Health Benefit</w:t>
      </w:r>
      <w:r w:rsidRPr="00F21F29">
        <w:rPr>
          <w:rFonts w:ascii="Arial" w:hAnsi="Arial" w:cs="Arial"/>
          <w:sz w:val="20"/>
          <w:szCs w:val="20"/>
        </w:rPr>
        <w:t xml:space="preserve"> option for you to consider. If an HMO plan is available</w:t>
      </w:r>
      <w:r w:rsidR="00355BB8" w:rsidRPr="00F21F29">
        <w:rPr>
          <w:rFonts w:ascii="Arial" w:hAnsi="Arial" w:cs="Arial"/>
          <w:sz w:val="20"/>
          <w:szCs w:val="20"/>
        </w:rPr>
        <w:t>, your E</w:t>
      </w:r>
      <w:r w:rsidRPr="00F21F29">
        <w:rPr>
          <w:rFonts w:ascii="Arial" w:hAnsi="Arial" w:cs="Arial"/>
          <w:sz w:val="20"/>
          <w:szCs w:val="20"/>
        </w:rPr>
        <w:t xml:space="preserve">mployer is required to supply, at your request or at the request of your spouse or any dependent eligible to receive </w:t>
      </w:r>
      <w:r w:rsidR="00355BB8" w:rsidRPr="00F21F29">
        <w:rPr>
          <w:rFonts w:ascii="Arial" w:hAnsi="Arial" w:cs="Arial"/>
          <w:sz w:val="20"/>
          <w:szCs w:val="20"/>
        </w:rPr>
        <w:t>Health B</w:t>
      </w:r>
      <w:r w:rsidRPr="00F21F29">
        <w:rPr>
          <w:rFonts w:ascii="Arial" w:hAnsi="Arial" w:cs="Arial"/>
          <w:sz w:val="20"/>
          <w:szCs w:val="20"/>
        </w:rPr>
        <w:t xml:space="preserve">enefits as a result of your employment, written materials concerning (1) the nature of services provided to members; (2) the conditions pertaining to eligibility to receive services and circumstances under which services may be denied; (3) the procedures to be followed in obtaining such services; and (4) the procedures available for the claims for services which are denied in whole or in part. Requests for these materials may also be addressed to the </w:t>
      </w:r>
      <w:r w:rsidR="00355BB8" w:rsidRPr="00F21F29">
        <w:rPr>
          <w:rFonts w:ascii="Arial" w:hAnsi="Arial" w:cs="Arial"/>
          <w:sz w:val="20"/>
          <w:szCs w:val="20"/>
        </w:rPr>
        <w:t>Plan Administrator</w:t>
      </w:r>
      <w:r w:rsidRPr="00F21F29">
        <w:rPr>
          <w:rFonts w:ascii="Arial" w:hAnsi="Arial" w:cs="Arial"/>
          <w:sz w:val="20"/>
          <w:szCs w:val="20"/>
        </w:rPr>
        <w:t>.</w:t>
      </w:r>
    </w:p>
    <w:p w14:paraId="7454F1D4" w14:textId="77777777" w:rsidR="00AF797E" w:rsidRPr="00B735D2" w:rsidRDefault="00AF797E" w:rsidP="00B735D2">
      <w:pPr>
        <w:pStyle w:val="Heading2"/>
        <w:spacing w:after="200"/>
        <w:rPr>
          <w:rFonts w:ascii="Arial" w:hAnsi="Arial" w:cs="Arial"/>
          <w:color w:val="auto"/>
          <w:sz w:val="20"/>
          <w:szCs w:val="20"/>
        </w:rPr>
      </w:pPr>
      <w:bookmarkStart w:id="22" w:name="_Toc343068771"/>
      <w:r w:rsidRPr="00B735D2">
        <w:rPr>
          <w:rFonts w:ascii="Arial" w:hAnsi="Arial" w:cs="Arial"/>
          <w:color w:val="auto"/>
          <w:sz w:val="20"/>
          <w:szCs w:val="20"/>
        </w:rPr>
        <w:t>Am I required to obtain health care from specific providers?</w:t>
      </w:r>
      <w:bookmarkEnd w:id="22"/>
    </w:p>
    <w:p w14:paraId="79CE5909" w14:textId="5E35AF53" w:rsidR="00DB0423" w:rsidRDefault="0027700A" w:rsidP="00A306A9">
      <w:pPr>
        <w:rPr>
          <w:rFonts w:ascii="Arial" w:hAnsi="Arial" w:cs="Arial"/>
          <w:sz w:val="20"/>
          <w:szCs w:val="20"/>
        </w:rPr>
      </w:pPr>
      <w:r w:rsidRPr="00821C52">
        <w:rPr>
          <w:rFonts w:ascii="Arial" w:hAnsi="Arial" w:cs="Arial"/>
          <w:sz w:val="20"/>
          <w:szCs w:val="20"/>
        </w:rPr>
        <w:t>The Schedule of Health Benefits</w:t>
      </w:r>
      <w:r w:rsidR="007E6869" w:rsidRPr="00821C52">
        <w:rPr>
          <w:rFonts w:ascii="Arial" w:hAnsi="Arial" w:cs="Arial"/>
          <w:sz w:val="20"/>
          <w:szCs w:val="20"/>
        </w:rPr>
        <w:t xml:space="preserve"> describes </w:t>
      </w:r>
      <w:r w:rsidR="00F85C6D" w:rsidRPr="00821C52">
        <w:rPr>
          <w:rFonts w:ascii="Arial" w:hAnsi="Arial" w:cs="Arial"/>
          <w:sz w:val="20"/>
          <w:szCs w:val="20"/>
        </w:rPr>
        <w:t xml:space="preserve">Plan </w:t>
      </w:r>
      <w:r w:rsidR="007E6869" w:rsidRPr="00821C52">
        <w:rPr>
          <w:rFonts w:ascii="Arial" w:hAnsi="Arial" w:cs="Arial"/>
          <w:sz w:val="20"/>
          <w:szCs w:val="20"/>
        </w:rPr>
        <w:t xml:space="preserve">rules regarding </w:t>
      </w:r>
      <w:r w:rsidR="00831D37" w:rsidRPr="00821C52">
        <w:rPr>
          <w:rFonts w:ascii="Arial" w:hAnsi="Arial" w:cs="Arial"/>
          <w:sz w:val="20"/>
          <w:szCs w:val="20"/>
        </w:rPr>
        <w:t>the network of providers from whom</w:t>
      </w:r>
      <w:r w:rsidR="007E6869" w:rsidRPr="00821C52">
        <w:rPr>
          <w:rFonts w:ascii="Arial" w:hAnsi="Arial" w:cs="Arial"/>
          <w:sz w:val="20"/>
          <w:szCs w:val="20"/>
        </w:rPr>
        <w:t xml:space="preserve"> Particip</w:t>
      </w:r>
      <w:r w:rsidR="00831D37" w:rsidRPr="00821C52">
        <w:rPr>
          <w:rFonts w:ascii="Arial" w:hAnsi="Arial" w:cs="Arial"/>
          <w:sz w:val="20"/>
          <w:szCs w:val="20"/>
        </w:rPr>
        <w:t>ants may obtain Health Benefits</w:t>
      </w:r>
      <w:r w:rsidR="004C52A6" w:rsidRPr="00821C52">
        <w:rPr>
          <w:rFonts w:ascii="Arial" w:hAnsi="Arial" w:cs="Arial"/>
          <w:sz w:val="20"/>
          <w:szCs w:val="20"/>
        </w:rPr>
        <w:t>, including the Plan’s “in-network” and “</w:t>
      </w:r>
      <w:r w:rsidR="004A5ADE" w:rsidRPr="00821C52">
        <w:rPr>
          <w:rFonts w:ascii="Arial" w:hAnsi="Arial" w:cs="Arial"/>
          <w:sz w:val="20"/>
          <w:szCs w:val="20"/>
        </w:rPr>
        <w:t>out of</w:t>
      </w:r>
      <w:r w:rsidR="004C52A6" w:rsidRPr="00821C52">
        <w:rPr>
          <w:rFonts w:ascii="Arial" w:hAnsi="Arial" w:cs="Arial"/>
          <w:sz w:val="20"/>
          <w:szCs w:val="20"/>
        </w:rPr>
        <w:t xml:space="preserve"> network” providers, the conditions and limits that apply to primary care providers or specialty or emergency care, </w:t>
      </w:r>
      <w:r w:rsidR="00F85C6D" w:rsidRPr="00821C52">
        <w:rPr>
          <w:rFonts w:ascii="Arial" w:hAnsi="Arial" w:cs="Arial"/>
          <w:sz w:val="20"/>
          <w:szCs w:val="20"/>
        </w:rPr>
        <w:t xml:space="preserve">and certain Plan provisions that may </w:t>
      </w:r>
      <w:r w:rsidR="00C30944" w:rsidRPr="00821C52">
        <w:rPr>
          <w:rFonts w:ascii="Arial" w:hAnsi="Arial" w:cs="Arial"/>
          <w:sz w:val="20"/>
          <w:szCs w:val="20"/>
        </w:rPr>
        <w:t>require</w:t>
      </w:r>
      <w:r w:rsidR="00F85C6D" w:rsidRPr="00821C52">
        <w:rPr>
          <w:rFonts w:ascii="Arial" w:hAnsi="Arial" w:cs="Arial"/>
          <w:sz w:val="20"/>
          <w:szCs w:val="20"/>
        </w:rPr>
        <w:t xml:space="preserve"> you to obtain preauthorization or utilization review</w:t>
      </w:r>
      <w:r w:rsidR="00C30944" w:rsidRPr="00821C52">
        <w:rPr>
          <w:rFonts w:ascii="Arial" w:hAnsi="Arial" w:cs="Arial"/>
          <w:sz w:val="20"/>
          <w:szCs w:val="20"/>
        </w:rPr>
        <w:t xml:space="preserve"> as a condition to obtaining certain Health Benefits</w:t>
      </w:r>
      <w:r w:rsidR="00831D37" w:rsidRPr="00821C52">
        <w:rPr>
          <w:rFonts w:ascii="Arial" w:hAnsi="Arial" w:cs="Arial"/>
          <w:sz w:val="20"/>
          <w:szCs w:val="20"/>
        </w:rPr>
        <w:t>.</w:t>
      </w:r>
      <w:r w:rsidR="00671BA0" w:rsidRPr="00821C52">
        <w:rPr>
          <w:rFonts w:ascii="Arial" w:hAnsi="Arial" w:cs="Arial"/>
          <w:sz w:val="20"/>
          <w:szCs w:val="20"/>
        </w:rPr>
        <w:t xml:space="preserve">  </w:t>
      </w:r>
      <w:r w:rsidR="001E5919" w:rsidRPr="00821C52">
        <w:rPr>
          <w:rFonts w:ascii="Arial" w:hAnsi="Arial" w:cs="Arial"/>
          <w:sz w:val="20"/>
          <w:szCs w:val="20"/>
        </w:rPr>
        <w:t>If you have enrolled for Health Benefits, you and your beneficiaries are entitled to obtain a provider list without cost.  Requests may be made to your Employer</w:t>
      </w:r>
      <w:r w:rsidR="006670E5">
        <w:rPr>
          <w:rFonts w:ascii="Arial" w:hAnsi="Arial" w:cs="Arial"/>
          <w:sz w:val="20"/>
          <w:szCs w:val="20"/>
        </w:rPr>
        <w:t>,</w:t>
      </w:r>
      <w:r w:rsidR="001E5919" w:rsidRPr="00821C52">
        <w:rPr>
          <w:rFonts w:ascii="Arial" w:hAnsi="Arial" w:cs="Arial"/>
          <w:sz w:val="20"/>
          <w:szCs w:val="20"/>
        </w:rPr>
        <w:t xml:space="preserve"> the Plan Administrator</w:t>
      </w:r>
      <w:r w:rsidR="006670E5">
        <w:rPr>
          <w:rFonts w:ascii="Arial" w:hAnsi="Arial" w:cs="Arial"/>
          <w:sz w:val="20"/>
          <w:szCs w:val="20"/>
        </w:rPr>
        <w:t xml:space="preserve"> or the Insurer</w:t>
      </w:r>
      <w:r w:rsidR="007318BC">
        <w:rPr>
          <w:rFonts w:ascii="Arial" w:hAnsi="Arial" w:cs="Arial"/>
          <w:sz w:val="20"/>
          <w:szCs w:val="20"/>
        </w:rPr>
        <w:t xml:space="preserve"> providing the Health Benefits</w:t>
      </w:r>
      <w:r w:rsidR="001E5919" w:rsidRPr="00821C52">
        <w:rPr>
          <w:rFonts w:ascii="Arial" w:hAnsi="Arial" w:cs="Arial"/>
          <w:sz w:val="20"/>
          <w:szCs w:val="20"/>
        </w:rPr>
        <w:t>.</w:t>
      </w:r>
    </w:p>
    <w:p w14:paraId="7C3A9465" w14:textId="77777777" w:rsidR="00AF797E" w:rsidRPr="00B735D2" w:rsidRDefault="00AF797E" w:rsidP="00B735D2">
      <w:pPr>
        <w:pStyle w:val="Heading2"/>
        <w:spacing w:after="200"/>
        <w:rPr>
          <w:rFonts w:ascii="Arial" w:hAnsi="Arial" w:cs="Arial"/>
          <w:color w:val="auto"/>
          <w:sz w:val="20"/>
          <w:szCs w:val="20"/>
        </w:rPr>
      </w:pPr>
      <w:bookmarkStart w:id="23" w:name="_Toc343068772"/>
      <w:r w:rsidRPr="00B735D2">
        <w:rPr>
          <w:rFonts w:ascii="Arial" w:hAnsi="Arial" w:cs="Arial"/>
          <w:color w:val="auto"/>
          <w:sz w:val="20"/>
          <w:szCs w:val="20"/>
        </w:rPr>
        <w:t xml:space="preserve">When will I be required to pay part of the cost for </w:t>
      </w:r>
      <w:r w:rsidR="00FA6702" w:rsidRPr="00B735D2">
        <w:rPr>
          <w:rFonts w:ascii="Arial" w:hAnsi="Arial" w:cs="Arial"/>
          <w:color w:val="auto"/>
          <w:sz w:val="20"/>
          <w:szCs w:val="20"/>
        </w:rPr>
        <w:t>H</w:t>
      </w:r>
      <w:r w:rsidRPr="00B735D2">
        <w:rPr>
          <w:rFonts w:ascii="Arial" w:hAnsi="Arial" w:cs="Arial"/>
          <w:color w:val="auto"/>
          <w:sz w:val="20"/>
          <w:szCs w:val="20"/>
        </w:rPr>
        <w:t xml:space="preserve">ealth </w:t>
      </w:r>
      <w:r w:rsidR="00FA6702" w:rsidRPr="00B735D2">
        <w:rPr>
          <w:rFonts w:ascii="Arial" w:hAnsi="Arial" w:cs="Arial"/>
          <w:color w:val="auto"/>
          <w:sz w:val="20"/>
          <w:szCs w:val="20"/>
        </w:rPr>
        <w:t>B</w:t>
      </w:r>
      <w:r w:rsidRPr="00B735D2">
        <w:rPr>
          <w:rFonts w:ascii="Arial" w:hAnsi="Arial" w:cs="Arial"/>
          <w:color w:val="auto"/>
          <w:sz w:val="20"/>
          <w:szCs w:val="20"/>
        </w:rPr>
        <w:t>enefits?</w:t>
      </w:r>
      <w:bookmarkEnd w:id="23"/>
    </w:p>
    <w:p w14:paraId="6E5BD6B5" w14:textId="77777777" w:rsidR="00990187" w:rsidRPr="00821C52" w:rsidRDefault="000D0E42" w:rsidP="00A306A9">
      <w:pPr>
        <w:rPr>
          <w:rFonts w:ascii="Arial" w:hAnsi="Arial" w:cs="Arial"/>
          <w:sz w:val="20"/>
          <w:szCs w:val="20"/>
        </w:rPr>
      </w:pPr>
      <w:r w:rsidRPr="00821C52">
        <w:rPr>
          <w:rFonts w:ascii="Arial" w:hAnsi="Arial" w:cs="Arial"/>
          <w:sz w:val="20"/>
          <w:szCs w:val="20"/>
        </w:rPr>
        <w:t xml:space="preserve">The Schedule of Health </w:t>
      </w:r>
      <w:r w:rsidR="009F1219">
        <w:rPr>
          <w:rFonts w:ascii="Arial" w:hAnsi="Arial" w:cs="Arial"/>
          <w:sz w:val="20"/>
          <w:szCs w:val="20"/>
        </w:rPr>
        <w:t>B</w:t>
      </w:r>
      <w:r w:rsidR="009F1219" w:rsidRPr="00821C52">
        <w:rPr>
          <w:rFonts w:ascii="Arial" w:hAnsi="Arial" w:cs="Arial"/>
          <w:sz w:val="20"/>
          <w:szCs w:val="20"/>
        </w:rPr>
        <w:t xml:space="preserve">enefits </w:t>
      </w:r>
      <w:r w:rsidRPr="00821C52">
        <w:rPr>
          <w:rFonts w:ascii="Arial" w:hAnsi="Arial" w:cs="Arial"/>
          <w:sz w:val="20"/>
          <w:szCs w:val="20"/>
        </w:rPr>
        <w:t xml:space="preserve">describes the costs you must pay as a Participant in </w:t>
      </w:r>
      <w:r w:rsidR="0049728B">
        <w:rPr>
          <w:rFonts w:ascii="Arial" w:hAnsi="Arial" w:cs="Arial"/>
          <w:sz w:val="20"/>
          <w:szCs w:val="20"/>
        </w:rPr>
        <w:t xml:space="preserve">any </w:t>
      </w:r>
      <w:r w:rsidRPr="00821C52">
        <w:rPr>
          <w:rFonts w:ascii="Arial" w:hAnsi="Arial" w:cs="Arial"/>
          <w:sz w:val="20"/>
          <w:szCs w:val="20"/>
        </w:rPr>
        <w:t>Health Benefits coverage provided to you under the Plan</w:t>
      </w:r>
      <w:r w:rsidR="00990187" w:rsidRPr="00821C52">
        <w:rPr>
          <w:rFonts w:ascii="Arial" w:hAnsi="Arial" w:cs="Arial"/>
          <w:sz w:val="20"/>
          <w:szCs w:val="20"/>
        </w:rPr>
        <w:t>.  Your costs will include the following:</w:t>
      </w:r>
    </w:p>
    <w:p w14:paraId="5448CCDF" w14:textId="0FBD47C0" w:rsidR="00990187" w:rsidRDefault="00990187" w:rsidP="00A306A9">
      <w:pPr>
        <w:pStyle w:val="ListParagraph"/>
        <w:numPr>
          <w:ilvl w:val="0"/>
          <w:numId w:val="12"/>
        </w:numPr>
        <w:rPr>
          <w:rFonts w:ascii="Arial" w:hAnsi="Arial" w:cs="Arial"/>
          <w:sz w:val="20"/>
          <w:szCs w:val="20"/>
        </w:rPr>
      </w:pPr>
      <w:r w:rsidRPr="00821C52">
        <w:rPr>
          <w:rFonts w:ascii="Arial" w:hAnsi="Arial" w:cs="Arial"/>
          <w:sz w:val="20"/>
          <w:szCs w:val="20"/>
        </w:rPr>
        <w:t xml:space="preserve">the </w:t>
      </w:r>
      <w:r w:rsidR="000D0E42" w:rsidRPr="00821C52">
        <w:rPr>
          <w:rFonts w:ascii="Arial" w:hAnsi="Arial" w:cs="Arial"/>
          <w:sz w:val="20"/>
          <w:szCs w:val="20"/>
        </w:rPr>
        <w:t xml:space="preserve">portion of the premiums for Health Benefits that your Employer requires you to pay </w:t>
      </w:r>
      <w:r w:rsidR="004A5ADE" w:rsidRPr="00821C52">
        <w:rPr>
          <w:rFonts w:ascii="Arial" w:hAnsi="Arial" w:cs="Arial"/>
          <w:sz w:val="20"/>
          <w:szCs w:val="20"/>
        </w:rPr>
        <w:t>to</w:t>
      </w:r>
      <w:r w:rsidR="000D0E42" w:rsidRPr="00821C52">
        <w:rPr>
          <w:rFonts w:ascii="Arial" w:hAnsi="Arial" w:cs="Arial"/>
          <w:sz w:val="20"/>
          <w:szCs w:val="20"/>
        </w:rPr>
        <w:t xml:space="preserve"> be eligible for Health Benefits; </w:t>
      </w:r>
      <w:r w:rsidR="004E0A9E" w:rsidRPr="00821C52">
        <w:rPr>
          <w:rFonts w:ascii="Arial" w:hAnsi="Arial" w:cs="Arial"/>
          <w:sz w:val="20"/>
          <w:szCs w:val="20"/>
        </w:rPr>
        <w:t>and</w:t>
      </w:r>
    </w:p>
    <w:p w14:paraId="07E86F3E" w14:textId="77777777" w:rsidR="00FE12CC" w:rsidRPr="00821C52" w:rsidRDefault="00FE12CC" w:rsidP="00FE12CC">
      <w:pPr>
        <w:pStyle w:val="ListParagraph"/>
        <w:rPr>
          <w:rFonts w:ascii="Arial" w:hAnsi="Arial" w:cs="Arial"/>
          <w:sz w:val="20"/>
          <w:szCs w:val="20"/>
        </w:rPr>
      </w:pPr>
    </w:p>
    <w:p w14:paraId="7B004409" w14:textId="77777777" w:rsidR="00AF797E" w:rsidRPr="00821C52" w:rsidRDefault="00990187" w:rsidP="00A306A9">
      <w:pPr>
        <w:pStyle w:val="ListParagraph"/>
        <w:numPr>
          <w:ilvl w:val="0"/>
          <w:numId w:val="12"/>
        </w:numPr>
        <w:rPr>
          <w:rFonts w:ascii="Arial" w:hAnsi="Arial" w:cs="Arial"/>
          <w:sz w:val="20"/>
          <w:szCs w:val="20"/>
        </w:rPr>
      </w:pPr>
      <w:r w:rsidRPr="00821C52">
        <w:rPr>
          <w:rFonts w:ascii="Arial" w:hAnsi="Arial" w:cs="Arial"/>
          <w:sz w:val="20"/>
          <w:szCs w:val="20"/>
        </w:rPr>
        <w:t xml:space="preserve">all </w:t>
      </w:r>
      <w:r w:rsidR="000D0E42" w:rsidRPr="00821C52">
        <w:rPr>
          <w:rFonts w:ascii="Arial" w:hAnsi="Arial" w:cs="Arial"/>
          <w:sz w:val="20"/>
          <w:szCs w:val="20"/>
        </w:rPr>
        <w:t>deductibles, co-insurance, and co-payment amounts that you must pay</w:t>
      </w:r>
      <w:r w:rsidR="00BA5ECF" w:rsidRPr="00821C52">
        <w:rPr>
          <w:rFonts w:ascii="Arial" w:hAnsi="Arial" w:cs="Arial"/>
          <w:sz w:val="20"/>
          <w:szCs w:val="20"/>
        </w:rPr>
        <w:t xml:space="preserve"> (in addition to your share of the premium cost for Health Benefits)</w:t>
      </w:r>
      <w:r w:rsidR="000F32E6" w:rsidRPr="00821C52">
        <w:rPr>
          <w:rFonts w:ascii="Arial" w:hAnsi="Arial" w:cs="Arial"/>
          <w:sz w:val="20"/>
          <w:szCs w:val="20"/>
        </w:rPr>
        <w:t>.</w:t>
      </w:r>
    </w:p>
    <w:p w14:paraId="543EF50B" w14:textId="77777777" w:rsidR="00AF797E" w:rsidRPr="00B735D2" w:rsidRDefault="00AF797E" w:rsidP="00B735D2">
      <w:pPr>
        <w:pStyle w:val="Heading2"/>
        <w:spacing w:after="200"/>
        <w:rPr>
          <w:rFonts w:ascii="Arial" w:hAnsi="Arial" w:cs="Arial"/>
          <w:color w:val="auto"/>
          <w:sz w:val="20"/>
          <w:szCs w:val="20"/>
        </w:rPr>
      </w:pPr>
      <w:bookmarkStart w:id="24" w:name="_Toc343068773"/>
      <w:r w:rsidRPr="00B735D2">
        <w:rPr>
          <w:rFonts w:ascii="Arial" w:hAnsi="Arial" w:cs="Arial"/>
          <w:color w:val="auto"/>
          <w:sz w:val="20"/>
          <w:szCs w:val="20"/>
        </w:rPr>
        <w:t xml:space="preserve">What sorts of limits apply to </w:t>
      </w:r>
      <w:r w:rsidR="00FA6702" w:rsidRPr="00B735D2">
        <w:rPr>
          <w:rFonts w:ascii="Arial" w:hAnsi="Arial" w:cs="Arial"/>
          <w:color w:val="auto"/>
          <w:sz w:val="20"/>
          <w:szCs w:val="20"/>
        </w:rPr>
        <w:t>Health B</w:t>
      </w:r>
      <w:r w:rsidRPr="00B735D2">
        <w:rPr>
          <w:rFonts w:ascii="Arial" w:hAnsi="Arial" w:cs="Arial"/>
          <w:color w:val="auto"/>
          <w:sz w:val="20"/>
          <w:szCs w:val="20"/>
        </w:rPr>
        <w:t xml:space="preserve">enefits provided under the Plan and what rules and procedures must I follow to obtain </w:t>
      </w:r>
      <w:r w:rsidR="00FA6702" w:rsidRPr="00B735D2">
        <w:rPr>
          <w:rFonts w:ascii="Arial" w:hAnsi="Arial" w:cs="Arial"/>
          <w:color w:val="auto"/>
          <w:sz w:val="20"/>
          <w:szCs w:val="20"/>
        </w:rPr>
        <w:t>H</w:t>
      </w:r>
      <w:r w:rsidRPr="00B735D2">
        <w:rPr>
          <w:rFonts w:ascii="Arial" w:hAnsi="Arial" w:cs="Arial"/>
          <w:color w:val="auto"/>
          <w:sz w:val="20"/>
          <w:szCs w:val="20"/>
        </w:rPr>
        <w:t xml:space="preserve">ealth </w:t>
      </w:r>
      <w:r w:rsidR="00FA6702" w:rsidRPr="00B735D2">
        <w:rPr>
          <w:rFonts w:ascii="Arial" w:hAnsi="Arial" w:cs="Arial"/>
          <w:color w:val="auto"/>
          <w:sz w:val="20"/>
          <w:szCs w:val="20"/>
        </w:rPr>
        <w:t>B</w:t>
      </w:r>
      <w:r w:rsidRPr="00B735D2">
        <w:rPr>
          <w:rFonts w:ascii="Arial" w:hAnsi="Arial" w:cs="Arial"/>
          <w:color w:val="auto"/>
          <w:sz w:val="20"/>
          <w:szCs w:val="20"/>
        </w:rPr>
        <w:t>enefits under the Plan?</w:t>
      </w:r>
      <w:bookmarkEnd w:id="24"/>
    </w:p>
    <w:p w14:paraId="0E4B96DE" w14:textId="77777777" w:rsidR="00AF797E" w:rsidRPr="00821C52" w:rsidRDefault="00AF797E" w:rsidP="00A306A9">
      <w:pPr>
        <w:spacing w:after="0" w:line="240" w:lineRule="auto"/>
        <w:ind w:left="720"/>
        <w:rPr>
          <w:rFonts w:ascii="Arial" w:hAnsi="Arial" w:cs="Arial"/>
          <w:sz w:val="20"/>
          <w:szCs w:val="20"/>
        </w:rPr>
      </w:pPr>
    </w:p>
    <w:p w14:paraId="04E77D65" w14:textId="77777777" w:rsidR="00FA6702" w:rsidRPr="00821C52" w:rsidRDefault="00307D42" w:rsidP="005E7235">
      <w:pPr>
        <w:spacing w:after="0"/>
        <w:rPr>
          <w:rFonts w:ascii="Arial" w:hAnsi="Arial" w:cs="Arial"/>
          <w:sz w:val="20"/>
          <w:szCs w:val="20"/>
        </w:rPr>
      </w:pPr>
      <w:r w:rsidRPr="00821C52">
        <w:rPr>
          <w:rFonts w:ascii="Arial" w:hAnsi="Arial" w:cs="Arial"/>
          <w:sz w:val="20"/>
          <w:szCs w:val="20"/>
        </w:rPr>
        <w:t xml:space="preserve">The Schedule of Health </w:t>
      </w:r>
      <w:r w:rsidR="00E818B6">
        <w:rPr>
          <w:rFonts w:ascii="Arial" w:hAnsi="Arial" w:cs="Arial"/>
          <w:sz w:val="20"/>
          <w:szCs w:val="20"/>
        </w:rPr>
        <w:t>B</w:t>
      </w:r>
      <w:r w:rsidR="00E818B6" w:rsidRPr="00821C52">
        <w:rPr>
          <w:rFonts w:ascii="Arial" w:hAnsi="Arial" w:cs="Arial"/>
          <w:sz w:val="20"/>
          <w:szCs w:val="20"/>
        </w:rPr>
        <w:t xml:space="preserve">enefits </w:t>
      </w:r>
      <w:r w:rsidRPr="00821C52">
        <w:rPr>
          <w:rFonts w:ascii="Arial" w:hAnsi="Arial" w:cs="Arial"/>
          <w:sz w:val="20"/>
          <w:szCs w:val="20"/>
        </w:rPr>
        <w:t xml:space="preserve">describes the limits that apply to the </w:t>
      </w:r>
      <w:r w:rsidR="00916996" w:rsidRPr="00821C52">
        <w:rPr>
          <w:rFonts w:ascii="Arial" w:hAnsi="Arial" w:cs="Arial"/>
          <w:sz w:val="20"/>
          <w:szCs w:val="20"/>
        </w:rPr>
        <w:t>coverage</w:t>
      </w:r>
      <w:r w:rsidRPr="00821C52">
        <w:rPr>
          <w:rFonts w:ascii="Arial" w:hAnsi="Arial" w:cs="Arial"/>
          <w:sz w:val="20"/>
          <w:szCs w:val="20"/>
        </w:rPr>
        <w:t xml:space="preserve"> provided to you as a Participant in</w:t>
      </w:r>
      <w:r w:rsidR="00916996" w:rsidRPr="00821C52">
        <w:rPr>
          <w:rFonts w:ascii="Arial" w:hAnsi="Arial" w:cs="Arial"/>
          <w:sz w:val="20"/>
          <w:szCs w:val="20"/>
        </w:rPr>
        <w:t xml:space="preserve"> </w:t>
      </w:r>
      <w:r w:rsidR="00E818B6">
        <w:rPr>
          <w:rFonts w:ascii="Arial" w:hAnsi="Arial" w:cs="Arial"/>
          <w:sz w:val="20"/>
          <w:szCs w:val="20"/>
        </w:rPr>
        <w:t>any</w:t>
      </w:r>
      <w:r w:rsidR="00E818B6" w:rsidRPr="00821C52">
        <w:rPr>
          <w:rFonts w:ascii="Arial" w:hAnsi="Arial" w:cs="Arial"/>
          <w:sz w:val="20"/>
          <w:szCs w:val="20"/>
        </w:rPr>
        <w:t xml:space="preserve"> </w:t>
      </w:r>
      <w:r w:rsidRPr="00821C52">
        <w:rPr>
          <w:rFonts w:ascii="Arial" w:hAnsi="Arial" w:cs="Arial"/>
          <w:sz w:val="20"/>
          <w:szCs w:val="20"/>
        </w:rPr>
        <w:t xml:space="preserve">Health Benefits coverage provided to you under the Plan.  </w:t>
      </w:r>
      <w:r w:rsidR="00916996" w:rsidRPr="00821C52">
        <w:rPr>
          <w:rFonts w:ascii="Arial" w:hAnsi="Arial" w:cs="Arial"/>
          <w:sz w:val="20"/>
          <w:szCs w:val="20"/>
        </w:rPr>
        <w:t>These limits</w:t>
      </w:r>
      <w:r w:rsidRPr="00821C52">
        <w:rPr>
          <w:rFonts w:ascii="Arial" w:hAnsi="Arial" w:cs="Arial"/>
          <w:sz w:val="20"/>
          <w:szCs w:val="20"/>
        </w:rPr>
        <w:t xml:space="preserve"> will include the following:</w:t>
      </w:r>
    </w:p>
    <w:p w14:paraId="3FC24EC1" w14:textId="77777777" w:rsidR="00916996" w:rsidRPr="00821C52" w:rsidRDefault="00916996" w:rsidP="00A306A9">
      <w:pPr>
        <w:spacing w:after="0" w:line="240" w:lineRule="auto"/>
        <w:rPr>
          <w:rFonts w:ascii="Arial" w:hAnsi="Arial" w:cs="Arial"/>
          <w:sz w:val="20"/>
          <w:szCs w:val="20"/>
        </w:rPr>
      </w:pPr>
    </w:p>
    <w:p w14:paraId="1C540B65" w14:textId="77777777" w:rsidR="00916996" w:rsidRDefault="00916996" w:rsidP="00A306A9">
      <w:pPr>
        <w:pStyle w:val="ListParagraph"/>
        <w:numPr>
          <w:ilvl w:val="0"/>
          <w:numId w:val="12"/>
        </w:numPr>
        <w:rPr>
          <w:rFonts w:ascii="Arial" w:hAnsi="Arial" w:cs="Arial"/>
          <w:sz w:val="20"/>
          <w:szCs w:val="20"/>
        </w:rPr>
      </w:pPr>
      <w:r w:rsidRPr="00821C52">
        <w:rPr>
          <w:rFonts w:ascii="Arial" w:hAnsi="Arial" w:cs="Arial"/>
          <w:sz w:val="20"/>
          <w:szCs w:val="20"/>
        </w:rPr>
        <w:t xml:space="preserve">any annual or lifetime caps or other limits on Health </w:t>
      </w:r>
      <w:proofErr w:type="gramStart"/>
      <w:r w:rsidRPr="00821C52">
        <w:rPr>
          <w:rFonts w:ascii="Arial" w:hAnsi="Arial" w:cs="Arial"/>
          <w:sz w:val="20"/>
          <w:szCs w:val="20"/>
        </w:rPr>
        <w:t>Benefits;</w:t>
      </w:r>
      <w:proofErr w:type="gramEnd"/>
    </w:p>
    <w:p w14:paraId="5F45EDE4" w14:textId="77777777" w:rsidR="00FE12CC" w:rsidRPr="00821C52" w:rsidRDefault="00FE12CC" w:rsidP="00FE12CC">
      <w:pPr>
        <w:pStyle w:val="ListParagraph"/>
        <w:rPr>
          <w:rFonts w:ascii="Arial" w:hAnsi="Arial" w:cs="Arial"/>
          <w:sz w:val="20"/>
          <w:szCs w:val="20"/>
        </w:rPr>
      </w:pPr>
    </w:p>
    <w:p w14:paraId="18C4399E" w14:textId="77777777" w:rsidR="00FE12CC" w:rsidRDefault="00916996" w:rsidP="00FE12CC">
      <w:pPr>
        <w:pStyle w:val="ListParagraph"/>
        <w:numPr>
          <w:ilvl w:val="0"/>
          <w:numId w:val="12"/>
        </w:numPr>
        <w:rPr>
          <w:rFonts w:ascii="Arial" w:hAnsi="Arial" w:cs="Arial"/>
          <w:sz w:val="20"/>
          <w:szCs w:val="20"/>
        </w:rPr>
      </w:pPr>
      <w:r w:rsidRPr="00821C52">
        <w:rPr>
          <w:rFonts w:ascii="Arial" w:hAnsi="Arial" w:cs="Arial"/>
          <w:sz w:val="20"/>
          <w:szCs w:val="20"/>
        </w:rPr>
        <w:t xml:space="preserve">the extent to which preventative services are covered under the Plan without cost to </w:t>
      </w:r>
      <w:proofErr w:type="gramStart"/>
      <w:r w:rsidRPr="00821C52">
        <w:rPr>
          <w:rFonts w:ascii="Arial" w:hAnsi="Arial" w:cs="Arial"/>
          <w:sz w:val="20"/>
          <w:szCs w:val="20"/>
        </w:rPr>
        <w:t>you;</w:t>
      </w:r>
      <w:proofErr w:type="gramEnd"/>
    </w:p>
    <w:p w14:paraId="3AE32A8E" w14:textId="77777777" w:rsidR="00FE12CC" w:rsidRPr="00FE12CC" w:rsidRDefault="00FE12CC" w:rsidP="00740193">
      <w:pPr>
        <w:pStyle w:val="ListParagraph"/>
        <w:rPr>
          <w:rFonts w:ascii="Arial" w:hAnsi="Arial" w:cs="Arial"/>
          <w:sz w:val="20"/>
          <w:szCs w:val="20"/>
        </w:rPr>
      </w:pPr>
    </w:p>
    <w:p w14:paraId="37E4605B" w14:textId="77777777" w:rsidR="00740193" w:rsidRPr="00740193" w:rsidRDefault="00916996" w:rsidP="00740193">
      <w:pPr>
        <w:pStyle w:val="ListParagraph"/>
        <w:numPr>
          <w:ilvl w:val="0"/>
          <w:numId w:val="12"/>
        </w:numPr>
        <w:rPr>
          <w:rFonts w:ascii="Arial" w:hAnsi="Arial" w:cs="Arial"/>
          <w:sz w:val="20"/>
          <w:szCs w:val="20"/>
        </w:rPr>
      </w:pPr>
      <w:r w:rsidRPr="00740193">
        <w:rPr>
          <w:rFonts w:ascii="Arial" w:hAnsi="Arial" w:cs="Arial"/>
          <w:sz w:val="20"/>
          <w:szCs w:val="20"/>
        </w:rPr>
        <w:t>whether, and under what circumstances, existing and new drugs</w:t>
      </w:r>
      <w:r w:rsidR="00F467E9" w:rsidRPr="00740193">
        <w:rPr>
          <w:rFonts w:ascii="Arial" w:hAnsi="Arial" w:cs="Arial"/>
          <w:sz w:val="20"/>
          <w:szCs w:val="20"/>
        </w:rPr>
        <w:t xml:space="preserve"> are covered under the Plan; and</w:t>
      </w:r>
    </w:p>
    <w:p w14:paraId="4F514392" w14:textId="77777777" w:rsidR="00740193" w:rsidRPr="00740193" w:rsidRDefault="00740193" w:rsidP="00740193">
      <w:pPr>
        <w:pStyle w:val="ListParagraph"/>
        <w:rPr>
          <w:rFonts w:ascii="Arial" w:hAnsi="Arial" w:cs="Arial"/>
          <w:sz w:val="20"/>
          <w:szCs w:val="20"/>
        </w:rPr>
      </w:pPr>
    </w:p>
    <w:p w14:paraId="7B9A20EF" w14:textId="77777777" w:rsidR="00307D42" w:rsidRPr="00821C52" w:rsidRDefault="00F467E9" w:rsidP="00A306A9">
      <w:pPr>
        <w:pStyle w:val="ListParagraph"/>
        <w:numPr>
          <w:ilvl w:val="0"/>
          <w:numId w:val="12"/>
        </w:numPr>
        <w:rPr>
          <w:rFonts w:ascii="Arial" w:hAnsi="Arial" w:cs="Arial"/>
          <w:sz w:val="20"/>
          <w:szCs w:val="20"/>
        </w:rPr>
      </w:pPr>
      <w:r w:rsidRPr="00821C52">
        <w:rPr>
          <w:rFonts w:ascii="Arial" w:hAnsi="Arial" w:cs="Arial"/>
          <w:sz w:val="20"/>
          <w:szCs w:val="20"/>
        </w:rPr>
        <w:t xml:space="preserve">whether, and under what circumstances, coverage is provided for medical tests, </w:t>
      </w:r>
      <w:proofErr w:type="gramStart"/>
      <w:r w:rsidRPr="00821C52">
        <w:rPr>
          <w:rFonts w:ascii="Arial" w:hAnsi="Arial" w:cs="Arial"/>
          <w:sz w:val="20"/>
          <w:szCs w:val="20"/>
        </w:rPr>
        <w:t>devices</w:t>
      </w:r>
      <w:proofErr w:type="gramEnd"/>
      <w:r w:rsidRPr="00821C52">
        <w:rPr>
          <w:rFonts w:ascii="Arial" w:hAnsi="Arial" w:cs="Arial"/>
          <w:sz w:val="20"/>
          <w:szCs w:val="20"/>
        </w:rPr>
        <w:t xml:space="preserve"> and procedures.</w:t>
      </w:r>
    </w:p>
    <w:p w14:paraId="62EE7C6A" w14:textId="77777777" w:rsidR="00AF797E" w:rsidRPr="00B735D2" w:rsidRDefault="00AF797E" w:rsidP="00B735D2">
      <w:pPr>
        <w:pStyle w:val="Heading2"/>
        <w:spacing w:after="200"/>
        <w:rPr>
          <w:rFonts w:ascii="Arial" w:hAnsi="Arial" w:cs="Arial"/>
          <w:color w:val="auto"/>
          <w:sz w:val="20"/>
          <w:szCs w:val="20"/>
        </w:rPr>
      </w:pPr>
      <w:bookmarkStart w:id="25" w:name="_Toc343068774"/>
      <w:r w:rsidRPr="00B735D2">
        <w:rPr>
          <w:rFonts w:ascii="Arial" w:hAnsi="Arial" w:cs="Arial"/>
          <w:color w:val="auto"/>
          <w:sz w:val="20"/>
          <w:szCs w:val="20"/>
        </w:rPr>
        <w:t>What are my rights if the Plan provides me with maternity or newborn infant coverage?</w:t>
      </w:r>
      <w:bookmarkEnd w:id="25"/>
    </w:p>
    <w:p w14:paraId="7227D7A1" w14:textId="77777777" w:rsidR="00C45D9B" w:rsidRPr="00821C52" w:rsidRDefault="00C45D9B" w:rsidP="00A306A9">
      <w:pPr>
        <w:spacing w:after="0" w:line="240" w:lineRule="auto"/>
        <w:rPr>
          <w:rFonts w:ascii="Arial" w:hAnsi="Arial" w:cs="Arial"/>
          <w:b/>
          <w:sz w:val="20"/>
          <w:szCs w:val="20"/>
        </w:rPr>
      </w:pPr>
    </w:p>
    <w:p w14:paraId="7D88359E" w14:textId="72CD5CFC" w:rsidR="00AF797E" w:rsidRPr="00821C52" w:rsidRDefault="00433808" w:rsidP="005E7235">
      <w:pPr>
        <w:rPr>
          <w:rFonts w:ascii="Arial" w:hAnsi="Arial" w:cs="Arial"/>
          <w:sz w:val="20"/>
          <w:szCs w:val="20"/>
        </w:rPr>
      </w:pPr>
      <w:r w:rsidRPr="00821C52">
        <w:rPr>
          <w:rFonts w:ascii="Arial" w:hAnsi="Arial" w:cs="Arial"/>
          <w:sz w:val="20"/>
          <w:szCs w:val="20"/>
        </w:rPr>
        <w:t>If the</w:t>
      </w:r>
      <w:r w:rsidR="005F49F8">
        <w:rPr>
          <w:rFonts w:ascii="Arial" w:hAnsi="Arial" w:cs="Arial"/>
          <w:sz w:val="20"/>
          <w:szCs w:val="20"/>
        </w:rPr>
        <w:t xml:space="preserve"> Benefits offered to you under the</w:t>
      </w:r>
      <w:r w:rsidRPr="00821C52">
        <w:rPr>
          <w:rFonts w:ascii="Arial" w:hAnsi="Arial" w:cs="Arial"/>
          <w:sz w:val="20"/>
          <w:szCs w:val="20"/>
        </w:rPr>
        <w:t xml:space="preserve"> Plan include Health Benefits and those Health Ben</w:t>
      </w:r>
      <w:r w:rsidR="00330DA7" w:rsidRPr="00821C52">
        <w:rPr>
          <w:rFonts w:ascii="Arial" w:hAnsi="Arial" w:cs="Arial"/>
          <w:sz w:val="20"/>
          <w:szCs w:val="20"/>
        </w:rPr>
        <w:t>efits provide maternity or newborn infant coverage</w:t>
      </w:r>
      <w:r w:rsidRPr="00821C52">
        <w:rPr>
          <w:rFonts w:ascii="Arial" w:hAnsi="Arial" w:cs="Arial"/>
          <w:sz w:val="20"/>
          <w:szCs w:val="20"/>
        </w:rPr>
        <w:t>, then you have certain rights under the</w:t>
      </w:r>
      <w:r w:rsidR="004A5ADE">
        <w:rPr>
          <w:rFonts w:ascii="Arial" w:hAnsi="Arial" w:cs="Arial"/>
          <w:sz w:val="20"/>
          <w:szCs w:val="20"/>
        </w:rPr>
        <w:t xml:space="preserve"> </w:t>
      </w:r>
      <w:r w:rsidR="00C45D9B" w:rsidRPr="00821C52">
        <w:rPr>
          <w:rFonts w:ascii="Arial" w:hAnsi="Arial" w:cs="Arial"/>
          <w:sz w:val="20"/>
          <w:szCs w:val="20"/>
        </w:rPr>
        <w:t xml:space="preserve">Newborns’ and Mothers’ Health Protection Act of 1996 (the </w:t>
      </w:r>
      <w:r w:rsidR="00330DA7" w:rsidRPr="00821C52">
        <w:rPr>
          <w:rFonts w:ascii="Arial" w:hAnsi="Arial" w:cs="Arial"/>
          <w:sz w:val="20"/>
          <w:szCs w:val="20"/>
        </w:rPr>
        <w:t>“</w:t>
      </w:r>
      <w:r w:rsidR="00C45D9B" w:rsidRPr="005F49F8">
        <w:rPr>
          <w:rFonts w:ascii="Arial" w:hAnsi="Arial" w:cs="Arial"/>
          <w:b/>
          <w:sz w:val="20"/>
          <w:szCs w:val="20"/>
        </w:rPr>
        <w:t>Newborns’ Act</w:t>
      </w:r>
      <w:r w:rsidR="00330DA7" w:rsidRPr="00821C52">
        <w:rPr>
          <w:rFonts w:ascii="Arial" w:hAnsi="Arial" w:cs="Arial"/>
          <w:sz w:val="20"/>
          <w:szCs w:val="20"/>
        </w:rPr>
        <w:t>”</w:t>
      </w:r>
      <w:r w:rsidR="00B428CC" w:rsidRPr="00821C52">
        <w:rPr>
          <w:rFonts w:ascii="Arial" w:hAnsi="Arial" w:cs="Arial"/>
          <w:sz w:val="20"/>
          <w:szCs w:val="20"/>
        </w:rPr>
        <w:t xml:space="preserve">).  </w:t>
      </w:r>
      <w:r w:rsidR="00475A45" w:rsidRPr="00821C52">
        <w:rPr>
          <w:rFonts w:ascii="Arial" w:hAnsi="Arial" w:cs="Arial"/>
          <w:sz w:val="20"/>
          <w:szCs w:val="20"/>
        </w:rPr>
        <w:t>The Newborns’ Act provide</w:t>
      </w:r>
      <w:r w:rsidR="001A4246">
        <w:rPr>
          <w:rFonts w:ascii="Arial" w:hAnsi="Arial" w:cs="Arial"/>
          <w:sz w:val="20"/>
          <w:szCs w:val="20"/>
        </w:rPr>
        <w:t>s</w:t>
      </w:r>
      <w:r w:rsidR="00475A45" w:rsidRPr="00821C52">
        <w:rPr>
          <w:rFonts w:ascii="Arial" w:hAnsi="Arial" w:cs="Arial"/>
          <w:sz w:val="20"/>
          <w:szCs w:val="20"/>
        </w:rPr>
        <w:t xml:space="preserve"> that</w:t>
      </w:r>
      <w:r w:rsidR="00FE6811">
        <w:rPr>
          <w:rFonts w:ascii="Arial" w:hAnsi="Arial" w:cs="Arial"/>
          <w:sz w:val="20"/>
          <w:szCs w:val="20"/>
        </w:rPr>
        <w:t xml:space="preserve"> group</w:t>
      </w:r>
      <w:r w:rsidR="00475A45" w:rsidRPr="00821C52">
        <w:rPr>
          <w:rFonts w:ascii="Arial" w:hAnsi="Arial" w:cs="Arial"/>
          <w:sz w:val="20"/>
          <w:szCs w:val="20"/>
        </w:rPr>
        <w:t xml:space="preserve"> health plans and </w:t>
      </w:r>
      <w:r w:rsidR="00411167">
        <w:rPr>
          <w:rFonts w:ascii="Arial" w:hAnsi="Arial" w:cs="Arial"/>
          <w:sz w:val="20"/>
          <w:szCs w:val="20"/>
        </w:rPr>
        <w:t xml:space="preserve">health </w:t>
      </w:r>
      <w:r w:rsidR="00475A45" w:rsidRPr="00821C52">
        <w:rPr>
          <w:rFonts w:ascii="Arial" w:hAnsi="Arial" w:cs="Arial"/>
          <w:sz w:val="20"/>
          <w:szCs w:val="20"/>
        </w:rPr>
        <w:t>insurance issuers may not restrict a mother’s or newborn’s benefits for a hospital length of stay that is connected to childbirth to less than 48 hours following a vaginal delivery or 96 hours following a delivery by cesarean section. However, the attending provider may, after consulting with the mother, discharge the mother or newborn child earlier.</w:t>
      </w:r>
      <w:r w:rsidR="00D851DE">
        <w:rPr>
          <w:rFonts w:ascii="Arial" w:hAnsi="Arial" w:cs="Arial"/>
          <w:sz w:val="20"/>
          <w:szCs w:val="20"/>
        </w:rPr>
        <w:t xml:space="preserve">  </w:t>
      </w:r>
      <w:r w:rsidR="00690734">
        <w:rPr>
          <w:rFonts w:ascii="Arial" w:hAnsi="Arial" w:cs="Arial"/>
          <w:sz w:val="20"/>
          <w:szCs w:val="20"/>
        </w:rPr>
        <w:t>Under the Newborn’s Act, plans and insurers may not require that a provider obtain authorization from the plan or the insurer for prescribing a length of</w:t>
      </w:r>
      <w:r w:rsidR="00F1259F">
        <w:rPr>
          <w:rFonts w:ascii="Arial" w:hAnsi="Arial" w:cs="Arial"/>
          <w:sz w:val="20"/>
          <w:szCs w:val="20"/>
        </w:rPr>
        <w:t xml:space="preserve"> stay that does not exceed 48 hours (or 96 hours in the case of a cesarean section).  </w:t>
      </w:r>
      <w:r w:rsidR="00D851DE">
        <w:rPr>
          <w:rFonts w:ascii="Arial" w:hAnsi="Arial" w:cs="Arial"/>
          <w:sz w:val="20"/>
          <w:szCs w:val="20"/>
        </w:rPr>
        <w:t>The coverage required under the Newborn’s Act is subject to the same, deductible, co-</w:t>
      </w:r>
      <w:proofErr w:type="gramStart"/>
      <w:r w:rsidR="00D851DE">
        <w:rPr>
          <w:rFonts w:ascii="Arial" w:hAnsi="Arial" w:cs="Arial"/>
          <w:sz w:val="20"/>
          <w:szCs w:val="20"/>
        </w:rPr>
        <w:t>insurance</w:t>
      </w:r>
      <w:proofErr w:type="gramEnd"/>
      <w:r w:rsidR="00D851DE">
        <w:rPr>
          <w:rFonts w:ascii="Arial" w:hAnsi="Arial" w:cs="Arial"/>
          <w:sz w:val="20"/>
          <w:szCs w:val="20"/>
        </w:rPr>
        <w:t xml:space="preserve"> and co-payment requirements applicable to other Health Benefits provided under the Plan.</w:t>
      </w:r>
    </w:p>
    <w:p w14:paraId="6D7DF198" w14:textId="77777777" w:rsidR="00AF797E" w:rsidRPr="00B735D2" w:rsidRDefault="00AF797E" w:rsidP="00B735D2">
      <w:pPr>
        <w:pStyle w:val="Heading2"/>
        <w:spacing w:after="200"/>
        <w:rPr>
          <w:rFonts w:ascii="Arial" w:hAnsi="Arial" w:cs="Arial"/>
          <w:color w:val="auto"/>
          <w:sz w:val="20"/>
          <w:szCs w:val="20"/>
        </w:rPr>
      </w:pPr>
      <w:bookmarkStart w:id="26" w:name="_Toc343068775"/>
      <w:r w:rsidRPr="00B735D2">
        <w:rPr>
          <w:rFonts w:ascii="Arial" w:hAnsi="Arial" w:cs="Arial"/>
          <w:color w:val="auto"/>
          <w:sz w:val="20"/>
          <w:szCs w:val="20"/>
        </w:rPr>
        <w:t>What are my rights if the Plan provides me with mental health benefits?</w:t>
      </w:r>
      <w:bookmarkEnd w:id="26"/>
    </w:p>
    <w:p w14:paraId="13AA5686" w14:textId="77777777" w:rsidR="002F20B8" w:rsidRDefault="007508D6" w:rsidP="00A306A9">
      <w:pPr>
        <w:rPr>
          <w:rFonts w:ascii="Arial" w:hAnsi="Arial" w:cs="Arial"/>
          <w:sz w:val="20"/>
          <w:szCs w:val="20"/>
        </w:rPr>
      </w:pPr>
      <w:r w:rsidRPr="00821C52">
        <w:rPr>
          <w:rFonts w:ascii="Arial" w:hAnsi="Arial" w:cs="Arial"/>
          <w:sz w:val="20"/>
          <w:szCs w:val="20"/>
        </w:rPr>
        <w:t xml:space="preserve">If the </w:t>
      </w:r>
      <w:r w:rsidR="0047529B">
        <w:rPr>
          <w:rFonts w:ascii="Arial" w:hAnsi="Arial" w:cs="Arial"/>
          <w:sz w:val="20"/>
          <w:szCs w:val="20"/>
        </w:rPr>
        <w:t>Benefits offered to you under the Plan</w:t>
      </w:r>
      <w:r w:rsidRPr="00821C52">
        <w:rPr>
          <w:rFonts w:ascii="Arial" w:hAnsi="Arial" w:cs="Arial"/>
          <w:sz w:val="20"/>
          <w:szCs w:val="20"/>
        </w:rPr>
        <w:t xml:space="preserve"> include Health Benefits and tho</w:t>
      </w:r>
      <w:r w:rsidR="005D62CC" w:rsidRPr="00821C52">
        <w:rPr>
          <w:rFonts w:ascii="Arial" w:hAnsi="Arial" w:cs="Arial"/>
          <w:sz w:val="20"/>
          <w:szCs w:val="20"/>
        </w:rPr>
        <w:t>se Health Benefits provide coverage for mental health or substance use disorder benefits, then you have certain rights under t</w:t>
      </w:r>
      <w:r w:rsidR="00F42024" w:rsidRPr="00821C52">
        <w:rPr>
          <w:rFonts w:ascii="Arial" w:hAnsi="Arial" w:cs="Arial"/>
          <w:sz w:val="20"/>
          <w:szCs w:val="20"/>
        </w:rPr>
        <w:t xml:space="preserve">he Mental Health Parity and Addiction Equity Act of 2008 (MHPAEA), </w:t>
      </w:r>
      <w:r w:rsidR="005D62CC" w:rsidRPr="00821C52">
        <w:rPr>
          <w:rFonts w:ascii="Arial" w:hAnsi="Arial" w:cs="Arial"/>
          <w:sz w:val="20"/>
          <w:szCs w:val="20"/>
        </w:rPr>
        <w:t xml:space="preserve">and </w:t>
      </w:r>
      <w:r w:rsidR="00F42024" w:rsidRPr="00821C52">
        <w:rPr>
          <w:rFonts w:ascii="Arial" w:hAnsi="Arial" w:cs="Arial"/>
          <w:sz w:val="20"/>
          <w:szCs w:val="20"/>
        </w:rPr>
        <w:t>the Mental Health Parity Act of 1996 (</w:t>
      </w:r>
      <w:r w:rsidR="0047529B">
        <w:rPr>
          <w:rFonts w:ascii="Arial" w:hAnsi="Arial" w:cs="Arial"/>
          <w:sz w:val="20"/>
          <w:szCs w:val="20"/>
        </w:rPr>
        <w:t>“</w:t>
      </w:r>
      <w:r w:rsidR="00F42024" w:rsidRPr="005E7235">
        <w:rPr>
          <w:rFonts w:ascii="Arial" w:hAnsi="Arial" w:cs="Arial"/>
          <w:b/>
          <w:sz w:val="20"/>
          <w:szCs w:val="20"/>
        </w:rPr>
        <w:t>MHPA ‘96</w:t>
      </w:r>
      <w:r w:rsidR="0047529B">
        <w:rPr>
          <w:rFonts w:ascii="Arial" w:hAnsi="Arial" w:cs="Arial"/>
          <w:sz w:val="20"/>
          <w:szCs w:val="20"/>
        </w:rPr>
        <w:t>”</w:t>
      </w:r>
      <w:r w:rsidR="00F42024" w:rsidRPr="00821C52">
        <w:rPr>
          <w:rFonts w:ascii="Arial" w:hAnsi="Arial" w:cs="Arial"/>
          <w:sz w:val="20"/>
          <w:szCs w:val="20"/>
        </w:rPr>
        <w:t>).</w:t>
      </w:r>
      <w:r w:rsidR="00B05231" w:rsidRPr="00821C52">
        <w:rPr>
          <w:rFonts w:ascii="Arial" w:hAnsi="Arial" w:cs="Arial"/>
          <w:sz w:val="20"/>
          <w:szCs w:val="20"/>
        </w:rPr>
        <w:t xml:space="preserve">  </w:t>
      </w:r>
      <w:r w:rsidR="00F42024" w:rsidRPr="00F42024">
        <w:rPr>
          <w:rFonts w:ascii="Arial" w:hAnsi="Arial" w:cs="Arial"/>
          <w:sz w:val="20"/>
          <w:szCs w:val="20"/>
        </w:rPr>
        <w:t>MHPA ‘96 required parity with respect to aggregate lifetime and annual dollar limits for mental health benefits. MHPAEA expands those provisions to include substance use disorder benefits. Thus, under MHPAEA group health plans and issuers may not impose a lifetime or annual dollar limit on mental health or substance use disorder benefits that is lower than the lifetime or annual dollar limit imposed on medical/surgical benefits.</w:t>
      </w:r>
      <w:r w:rsidR="00CC7001" w:rsidRPr="00821C52">
        <w:rPr>
          <w:rFonts w:ascii="Arial" w:hAnsi="Arial" w:cs="Arial"/>
          <w:sz w:val="20"/>
          <w:szCs w:val="20"/>
        </w:rPr>
        <w:t xml:space="preserve">  </w:t>
      </w:r>
      <w:r w:rsidR="00F42024" w:rsidRPr="00F42024">
        <w:rPr>
          <w:rFonts w:ascii="Arial" w:hAnsi="Arial" w:cs="Arial"/>
          <w:sz w:val="20"/>
          <w:szCs w:val="20"/>
        </w:rPr>
        <w:t>MHPAEA also requires group health plans and health insurance issuers to ensure that financial requirements (such as copays and deductibles), and quantitative treatment limitations (such as visit limits), applicable to mental health or substance use disorder benefits are generally no more restrictive than the requirements or limitations applied to medical/surgical benefits. The MHPAEA regulations also require plans and issuers to ensure parity with respect to non</w:t>
      </w:r>
      <w:r w:rsidR="0095387B">
        <w:rPr>
          <w:rFonts w:ascii="Arial" w:hAnsi="Arial" w:cs="Arial"/>
          <w:sz w:val="20"/>
          <w:szCs w:val="20"/>
        </w:rPr>
        <w:t>-</w:t>
      </w:r>
      <w:r w:rsidR="00F42024" w:rsidRPr="00F42024">
        <w:rPr>
          <w:rFonts w:ascii="Arial" w:hAnsi="Arial" w:cs="Arial"/>
          <w:sz w:val="20"/>
          <w:szCs w:val="20"/>
        </w:rPr>
        <w:t xml:space="preserve">quantitative treatment limitations (such as medical management standards). </w:t>
      </w:r>
    </w:p>
    <w:p w14:paraId="08C6015D" w14:textId="77777777" w:rsidR="00EA2DBF" w:rsidRPr="00B735D2" w:rsidRDefault="00AF797E" w:rsidP="00B735D2">
      <w:pPr>
        <w:pStyle w:val="Heading2"/>
        <w:spacing w:after="200"/>
        <w:rPr>
          <w:rFonts w:ascii="Arial" w:hAnsi="Arial" w:cs="Arial"/>
          <w:color w:val="auto"/>
          <w:sz w:val="20"/>
          <w:szCs w:val="20"/>
        </w:rPr>
      </w:pPr>
      <w:bookmarkStart w:id="27" w:name="_Toc343068776"/>
      <w:r w:rsidRPr="00B735D2">
        <w:rPr>
          <w:rFonts w:ascii="Arial" w:hAnsi="Arial" w:cs="Arial"/>
          <w:color w:val="auto"/>
          <w:sz w:val="20"/>
          <w:szCs w:val="20"/>
        </w:rPr>
        <w:t>What are my rights if the Plan provides me with coverage for a mastectomy?</w:t>
      </w:r>
      <w:bookmarkEnd w:id="27"/>
    </w:p>
    <w:p w14:paraId="2F2F067B" w14:textId="77777777" w:rsidR="00934A39" w:rsidRPr="00B21B6F" w:rsidRDefault="00695C29" w:rsidP="00B21B6F">
      <w:pPr>
        <w:rPr>
          <w:rFonts w:ascii="Arial" w:hAnsi="Arial" w:cs="Arial"/>
          <w:sz w:val="20"/>
          <w:szCs w:val="20"/>
        </w:rPr>
      </w:pPr>
      <w:r w:rsidRPr="00821C52">
        <w:rPr>
          <w:rFonts w:ascii="Arial" w:hAnsi="Arial" w:cs="Arial"/>
          <w:sz w:val="20"/>
          <w:szCs w:val="20"/>
        </w:rPr>
        <w:t xml:space="preserve">If the </w:t>
      </w:r>
      <w:r w:rsidR="00AA17C8">
        <w:rPr>
          <w:rFonts w:ascii="Arial" w:hAnsi="Arial" w:cs="Arial"/>
          <w:sz w:val="20"/>
          <w:szCs w:val="20"/>
        </w:rPr>
        <w:t xml:space="preserve">Benefits offered to you under the </w:t>
      </w:r>
      <w:r w:rsidRPr="00821C52">
        <w:rPr>
          <w:rFonts w:ascii="Arial" w:hAnsi="Arial" w:cs="Arial"/>
          <w:sz w:val="20"/>
          <w:szCs w:val="20"/>
        </w:rPr>
        <w:t xml:space="preserve">include Health Benefits and those Health Benefits provide coverage for mastectomies, then you have certain rights under </w:t>
      </w:r>
      <w:r w:rsidR="009E2221" w:rsidRPr="00821C52">
        <w:rPr>
          <w:rFonts w:ascii="Arial" w:hAnsi="Arial" w:cs="Arial"/>
          <w:sz w:val="20"/>
          <w:szCs w:val="20"/>
        </w:rPr>
        <w:t xml:space="preserve">the Women’s Health and Cancer Rights Act of 1998 (WHCRA).  Under WHCRA, group health plans, insurance companies and health maintenance organizations (HMOs) offering mastectomy coverage also must provide coverage for certain services relating to the mastectomy in a manner determined in consultation with your attending physician and you. This required coverage includes all stages of reconstruction of the breast on which the </w:t>
      </w:r>
      <w:r w:rsidR="009E2221" w:rsidRPr="00B21B6F">
        <w:rPr>
          <w:rFonts w:ascii="Arial" w:hAnsi="Arial" w:cs="Arial"/>
          <w:sz w:val="20"/>
          <w:szCs w:val="20"/>
        </w:rPr>
        <w:t xml:space="preserve">mastectomy was performed, surgery and reconstruction of the other breast to produce a symmetrical appearance, </w:t>
      </w:r>
      <w:proofErr w:type="gramStart"/>
      <w:r w:rsidR="009E2221" w:rsidRPr="00B21B6F">
        <w:rPr>
          <w:rFonts w:ascii="Arial" w:hAnsi="Arial" w:cs="Arial"/>
          <w:sz w:val="20"/>
          <w:szCs w:val="20"/>
        </w:rPr>
        <w:t>prostheses</w:t>
      </w:r>
      <w:proofErr w:type="gramEnd"/>
      <w:r w:rsidR="009E2221" w:rsidRPr="00B21B6F">
        <w:rPr>
          <w:rFonts w:ascii="Arial" w:hAnsi="Arial" w:cs="Arial"/>
          <w:sz w:val="20"/>
          <w:szCs w:val="20"/>
        </w:rPr>
        <w:t xml:space="preserve"> and treatment of physical complications of the mastectomy, including </w:t>
      </w:r>
      <w:r w:rsidR="009E2221" w:rsidRPr="00B21B6F">
        <w:rPr>
          <w:rFonts w:ascii="Arial" w:hAnsi="Arial" w:cs="Arial"/>
          <w:sz w:val="20"/>
          <w:szCs w:val="20"/>
        </w:rPr>
        <w:lastRenderedPageBreak/>
        <w:t>lymphedema.</w:t>
      </w:r>
      <w:r w:rsidR="0029441C">
        <w:rPr>
          <w:rFonts w:ascii="Arial" w:hAnsi="Arial" w:cs="Arial"/>
          <w:sz w:val="20"/>
          <w:szCs w:val="20"/>
        </w:rPr>
        <w:t xml:space="preserve">  The coverage required under WHCRA is subject to the same, deductible,</w:t>
      </w:r>
      <w:r w:rsidR="00596271">
        <w:rPr>
          <w:rFonts w:ascii="Arial" w:hAnsi="Arial" w:cs="Arial"/>
          <w:sz w:val="20"/>
          <w:szCs w:val="20"/>
        </w:rPr>
        <w:t xml:space="preserve"> co-</w:t>
      </w:r>
      <w:proofErr w:type="gramStart"/>
      <w:r w:rsidR="00596271">
        <w:rPr>
          <w:rFonts w:ascii="Arial" w:hAnsi="Arial" w:cs="Arial"/>
          <w:sz w:val="20"/>
          <w:szCs w:val="20"/>
        </w:rPr>
        <w:t>insurance</w:t>
      </w:r>
      <w:proofErr w:type="gramEnd"/>
      <w:r w:rsidR="00596271">
        <w:rPr>
          <w:rFonts w:ascii="Arial" w:hAnsi="Arial" w:cs="Arial"/>
          <w:sz w:val="20"/>
          <w:szCs w:val="20"/>
        </w:rPr>
        <w:t xml:space="preserve"> and co-payment requirements applicable to other Health Benefits provided under the Plan.</w:t>
      </w:r>
    </w:p>
    <w:p w14:paraId="3A187147" w14:textId="77777777" w:rsidR="00AF797E" w:rsidRPr="0013320A" w:rsidRDefault="00AF797E" w:rsidP="0013320A">
      <w:pPr>
        <w:pStyle w:val="Heading1"/>
        <w:jc w:val="center"/>
        <w:rPr>
          <w:rFonts w:ascii="Arial" w:hAnsi="Arial" w:cs="Arial"/>
          <w:color w:val="auto"/>
          <w:sz w:val="22"/>
          <w:szCs w:val="22"/>
        </w:rPr>
      </w:pPr>
      <w:bookmarkStart w:id="28" w:name="_Toc343068777"/>
      <w:r w:rsidRPr="0013320A">
        <w:rPr>
          <w:rFonts w:ascii="Arial" w:hAnsi="Arial" w:cs="Arial"/>
          <w:color w:val="auto"/>
          <w:sz w:val="22"/>
          <w:szCs w:val="22"/>
        </w:rPr>
        <w:t>COBRA Continuation of Health Coverage</w:t>
      </w:r>
      <w:bookmarkEnd w:id="28"/>
    </w:p>
    <w:p w14:paraId="56BE8D67" w14:textId="77777777" w:rsidR="004B4A63" w:rsidRPr="00B735D2" w:rsidRDefault="004B4A63" w:rsidP="00B735D2">
      <w:pPr>
        <w:pStyle w:val="Heading2"/>
        <w:spacing w:after="200"/>
        <w:rPr>
          <w:rFonts w:ascii="Arial" w:hAnsi="Arial" w:cs="Arial"/>
          <w:color w:val="auto"/>
          <w:sz w:val="20"/>
          <w:szCs w:val="20"/>
        </w:rPr>
      </w:pPr>
      <w:bookmarkStart w:id="29" w:name="_Toc343068778"/>
      <w:r w:rsidRPr="00B735D2">
        <w:rPr>
          <w:rFonts w:ascii="Arial" w:hAnsi="Arial" w:cs="Arial"/>
          <w:color w:val="auto"/>
          <w:sz w:val="20"/>
          <w:szCs w:val="20"/>
        </w:rPr>
        <w:t>What is COBRA Continuation Coverage?</w:t>
      </w:r>
      <w:bookmarkEnd w:id="29"/>
    </w:p>
    <w:p w14:paraId="674395BC" w14:textId="340D0C45" w:rsidR="004B4A63" w:rsidRPr="00821C52" w:rsidRDefault="003668C7" w:rsidP="00A306A9">
      <w:pPr>
        <w:rPr>
          <w:rFonts w:ascii="Arial" w:hAnsi="Arial" w:cs="Arial"/>
          <w:sz w:val="20"/>
          <w:szCs w:val="20"/>
        </w:rPr>
      </w:pPr>
      <w:r w:rsidRPr="00821C52">
        <w:rPr>
          <w:rFonts w:ascii="Arial" w:hAnsi="Arial" w:cs="Arial"/>
          <w:sz w:val="20"/>
          <w:szCs w:val="20"/>
        </w:rPr>
        <w:t>If you or a Qualified Beneficiary lose</w:t>
      </w:r>
      <w:r w:rsidR="00ED1DBC" w:rsidRPr="00821C52">
        <w:rPr>
          <w:rFonts w:ascii="Arial" w:hAnsi="Arial" w:cs="Arial"/>
          <w:sz w:val="20"/>
          <w:szCs w:val="20"/>
        </w:rPr>
        <w:t>s</w:t>
      </w:r>
      <w:r w:rsidRPr="00821C52">
        <w:rPr>
          <w:rFonts w:ascii="Arial" w:hAnsi="Arial" w:cs="Arial"/>
          <w:sz w:val="20"/>
          <w:szCs w:val="20"/>
        </w:rPr>
        <w:t xml:space="preserve"> Health Benefit coverage under the Plan </w:t>
      </w:r>
      <w:r w:rsidR="004A5ADE" w:rsidRPr="00821C52">
        <w:rPr>
          <w:rFonts w:ascii="Arial" w:hAnsi="Arial" w:cs="Arial"/>
          <w:sz w:val="20"/>
          <w:szCs w:val="20"/>
        </w:rPr>
        <w:t>because of</w:t>
      </w:r>
      <w:r w:rsidRPr="00821C52">
        <w:rPr>
          <w:rFonts w:ascii="Arial" w:hAnsi="Arial" w:cs="Arial"/>
          <w:sz w:val="20"/>
          <w:szCs w:val="20"/>
        </w:rPr>
        <w:t xml:space="preserve"> a </w:t>
      </w:r>
      <w:r w:rsidR="001D6D82" w:rsidRPr="00821C52">
        <w:rPr>
          <w:rFonts w:ascii="Arial" w:hAnsi="Arial" w:cs="Arial"/>
          <w:sz w:val="20"/>
          <w:szCs w:val="20"/>
        </w:rPr>
        <w:t xml:space="preserve">Qualifying Event, you or your Qualified Beneficiary </w:t>
      </w:r>
      <w:r w:rsidRPr="00821C52">
        <w:rPr>
          <w:rFonts w:ascii="Arial" w:hAnsi="Arial" w:cs="Arial"/>
          <w:sz w:val="20"/>
          <w:szCs w:val="20"/>
        </w:rPr>
        <w:t xml:space="preserve">may be eligible to continue </w:t>
      </w:r>
      <w:r w:rsidR="001D6D82" w:rsidRPr="00821C52">
        <w:rPr>
          <w:rFonts w:ascii="Arial" w:hAnsi="Arial" w:cs="Arial"/>
          <w:sz w:val="20"/>
          <w:szCs w:val="20"/>
        </w:rPr>
        <w:t xml:space="preserve">Health Benefit </w:t>
      </w:r>
      <w:r w:rsidRPr="00821C52">
        <w:rPr>
          <w:rFonts w:ascii="Arial" w:hAnsi="Arial" w:cs="Arial"/>
          <w:sz w:val="20"/>
          <w:szCs w:val="20"/>
        </w:rPr>
        <w:t xml:space="preserve">coverage for a limited </w:t>
      </w:r>
      <w:r w:rsidR="004A5ADE" w:rsidRPr="00821C52">
        <w:rPr>
          <w:rFonts w:ascii="Arial" w:hAnsi="Arial" w:cs="Arial"/>
          <w:sz w:val="20"/>
          <w:szCs w:val="20"/>
        </w:rPr>
        <w:t>period</w:t>
      </w:r>
      <w:r w:rsidR="00904379" w:rsidRPr="00821C52">
        <w:rPr>
          <w:rFonts w:ascii="Arial" w:hAnsi="Arial" w:cs="Arial"/>
          <w:sz w:val="20"/>
          <w:szCs w:val="20"/>
        </w:rPr>
        <w:t xml:space="preserve">.  </w:t>
      </w:r>
      <w:r w:rsidR="005F5881" w:rsidRPr="00821C52">
        <w:rPr>
          <w:rFonts w:ascii="Arial" w:hAnsi="Arial" w:cs="Arial"/>
          <w:sz w:val="20"/>
          <w:szCs w:val="20"/>
        </w:rPr>
        <w:t xml:space="preserve">This continuation of </w:t>
      </w:r>
      <w:r w:rsidR="00FE6561" w:rsidRPr="00821C52">
        <w:rPr>
          <w:rFonts w:ascii="Arial" w:hAnsi="Arial" w:cs="Arial"/>
          <w:sz w:val="20"/>
          <w:szCs w:val="20"/>
        </w:rPr>
        <w:t xml:space="preserve">any </w:t>
      </w:r>
      <w:r w:rsidR="005F5881" w:rsidRPr="00821C52">
        <w:rPr>
          <w:rFonts w:ascii="Arial" w:hAnsi="Arial" w:cs="Arial"/>
          <w:sz w:val="20"/>
          <w:szCs w:val="20"/>
        </w:rPr>
        <w:t xml:space="preserve">Health Benefit Coverage </w:t>
      </w:r>
      <w:r w:rsidR="00FE6561" w:rsidRPr="00821C52">
        <w:rPr>
          <w:rFonts w:ascii="Arial" w:hAnsi="Arial" w:cs="Arial"/>
          <w:sz w:val="20"/>
          <w:szCs w:val="20"/>
        </w:rPr>
        <w:t xml:space="preserve">that you receive under the Plan </w:t>
      </w:r>
      <w:r w:rsidR="005F5881" w:rsidRPr="00821C52">
        <w:rPr>
          <w:rFonts w:ascii="Arial" w:hAnsi="Arial" w:cs="Arial"/>
          <w:sz w:val="20"/>
          <w:szCs w:val="20"/>
        </w:rPr>
        <w:t>is called “</w:t>
      </w:r>
      <w:r w:rsidR="005F5881" w:rsidRPr="00821C52">
        <w:rPr>
          <w:rFonts w:ascii="Arial" w:hAnsi="Arial" w:cs="Arial"/>
          <w:b/>
          <w:sz w:val="20"/>
          <w:szCs w:val="20"/>
        </w:rPr>
        <w:t>Continuation Coverage</w:t>
      </w:r>
      <w:r w:rsidR="005F5881" w:rsidRPr="00821C52">
        <w:rPr>
          <w:rFonts w:ascii="Arial" w:hAnsi="Arial" w:cs="Arial"/>
          <w:sz w:val="20"/>
          <w:szCs w:val="20"/>
        </w:rPr>
        <w:t xml:space="preserve">”.  </w:t>
      </w:r>
      <w:r w:rsidR="004B4A63" w:rsidRPr="00821C52">
        <w:rPr>
          <w:rFonts w:ascii="Arial" w:hAnsi="Arial" w:cs="Arial"/>
          <w:sz w:val="20"/>
          <w:szCs w:val="20"/>
        </w:rPr>
        <w:t>The law that requires Continuation Coverage to be offered is the Consolidated Omnibus Budget Reconciliation Act of 1985 (</w:t>
      </w:r>
      <w:r w:rsidR="00E63E42">
        <w:rPr>
          <w:rFonts w:ascii="Arial" w:hAnsi="Arial" w:cs="Arial"/>
          <w:sz w:val="20"/>
          <w:szCs w:val="20"/>
        </w:rPr>
        <w:t>“</w:t>
      </w:r>
      <w:r w:rsidR="004B4A63" w:rsidRPr="005E7235">
        <w:rPr>
          <w:rFonts w:ascii="Arial" w:hAnsi="Arial" w:cs="Arial"/>
          <w:b/>
          <w:sz w:val="20"/>
          <w:szCs w:val="20"/>
        </w:rPr>
        <w:t>COBRA</w:t>
      </w:r>
      <w:r w:rsidR="00E63E42">
        <w:rPr>
          <w:rFonts w:ascii="Arial" w:hAnsi="Arial" w:cs="Arial"/>
          <w:sz w:val="20"/>
          <w:szCs w:val="20"/>
        </w:rPr>
        <w:t>”</w:t>
      </w:r>
      <w:r w:rsidR="004B4A63" w:rsidRPr="00821C52">
        <w:rPr>
          <w:rFonts w:ascii="Arial" w:hAnsi="Arial" w:cs="Arial"/>
          <w:sz w:val="20"/>
          <w:szCs w:val="20"/>
        </w:rPr>
        <w:t xml:space="preserve">). </w:t>
      </w:r>
      <w:r w:rsidR="00010925" w:rsidRPr="00821C52">
        <w:rPr>
          <w:rFonts w:ascii="Arial" w:hAnsi="Arial" w:cs="Arial"/>
          <w:sz w:val="20"/>
          <w:szCs w:val="20"/>
        </w:rPr>
        <w:t xml:space="preserve">  </w:t>
      </w:r>
    </w:p>
    <w:p w14:paraId="26D44E07" w14:textId="77777777" w:rsidR="009645CD" w:rsidRPr="00B735D2" w:rsidRDefault="004B4A63" w:rsidP="00B735D2">
      <w:pPr>
        <w:pStyle w:val="Heading2"/>
        <w:spacing w:after="200"/>
        <w:rPr>
          <w:rFonts w:ascii="Arial" w:hAnsi="Arial" w:cs="Arial"/>
          <w:color w:val="auto"/>
          <w:sz w:val="20"/>
          <w:szCs w:val="20"/>
        </w:rPr>
      </w:pPr>
      <w:bookmarkStart w:id="30" w:name="_Toc343068779"/>
      <w:r w:rsidRPr="00B735D2">
        <w:rPr>
          <w:rFonts w:ascii="Arial" w:hAnsi="Arial" w:cs="Arial"/>
          <w:color w:val="auto"/>
          <w:sz w:val="20"/>
          <w:szCs w:val="20"/>
        </w:rPr>
        <w:t>Who is a “Qualified Beneficiary”?</w:t>
      </w:r>
      <w:bookmarkEnd w:id="30"/>
    </w:p>
    <w:p w14:paraId="39C21844" w14:textId="77777777" w:rsidR="004B4A63" w:rsidRPr="00821C52" w:rsidRDefault="004B4A63" w:rsidP="00A306A9">
      <w:pPr>
        <w:rPr>
          <w:rFonts w:ascii="Arial" w:hAnsi="Arial" w:cs="Arial"/>
          <w:sz w:val="20"/>
          <w:szCs w:val="20"/>
        </w:rPr>
      </w:pPr>
      <w:r w:rsidRPr="00821C52">
        <w:rPr>
          <w:rFonts w:ascii="Arial" w:hAnsi="Arial" w:cs="Arial"/>
          <w:sz w:val="20"/>
          <w:szCs w:val="20"/>
        </w:rPr>
        <w:t>A Quali</w:t>
      </w:r>
      <w:r w:rsidR="00DD4F4C" w:rsidRPr="00821C52">
        <w:rPr>
          <w:rFonts w:ascii="Arial" w:hAnsi="Arial" w:cs="Arial"/>
          <w:sz w:val="20"/>
          <w:szCs w:val="20"/>
        </w:rPr>
        <w:t xml:space="preserve">fied Beneficiary is either you </w:t>
      </w:r>
      <w:r w:rsidRPr="00821C52">
        <w:rPr>
          <w:rFonts w:ascii="Arial" w:hAnsi="Arial" w:cs="Arial"/>
          <w:sz w:val="20"/>
          <w:szCs w:val="20"/>
        </w:rPr>
        <w:t xml:space="preserve">or </w:t>
      </w:r>
      <w:r w:rsidR="00516508" w:rsidRPr="00821C52">
        <w:rPr>
          <w:rFonts w:ascii="Arial" w:hAnsi="Arial" w:cs="Arial"/>
          <w:sz w:val="20"/>
          <w:szCs w:val="20"/>
        </w:rPr>
        <w:t xml:space="preserve">any </w:t>
      </w:r>
      <w:r w:rsidR="00DD4F4C" w:rsidRPr="00821C52">
        <w:rPr>
          <w:rFonts w:ascii="Arial" w:hAnsi="Arial" w:cs="Arial"/>
          <w:sz w:val="20"/>
          <w:szCs w:val="20"/>
        </w:rPr>
        <w:t xml:space="preserve">eligible </w:t>
      </w:r>
      <w:r w:rsidR="00516508" w:rsidRPr="00821C52">
        <w:rPr>
          <w:rFonts w:ascii="Arial" w:hAnsi="Arial" w:cs="Arial"/>
          <w:sz w:val="20"/>
          <w:szCs w:val="20"/>
        </w:rPr>
        <w:t>dependent covered under any Health Benefits offered to you under the Plan</w:t>
      </w:r>
      <w:r w:rsidRPr="00821C52">
        <w:rPr>
          <w:rFonts w:ascii="Arial" w:hAnsi="Arial" w:cs="Arial"/>
          <w:sz w:val="20"/>
          <w:szCs w:val="20"/>
        </w:rPr>
        <w:t xml:space="preserve">. </w:t>
      </w:r>
    </w:p>
    <w:p w14:paraId="6629CB9B" w14:textId="77777777" w:rsidR="004B4A63" w:rsidRPr="00B735D2" w:rsidRDefault="004B4A63" w:rsidP="00B735D2">
      <w:pPr>
        <w:pStyle w:val="Heading2"/>
        <w:spacing w:after="200"/>
        <w:rPr>
          <w:rFonts w:ascii="Arial" w:hAnsi="Arial" w:cs="Arial"/>
          <w:color w:val="auto"/>
          <w:sz w:val="20"/>
          <w:szCs w:val="20"/>
        </w:rPr>
      </w:pPr>
      <w:bookmarkStart w:id="31" w:name="_Toc343068780"/>
      <w:r w:rsidRPr="00B735D2">
        <w:rPr>
          <w:rFonts w:ascii="Arial" w:hAnsi="Arial" w:cs="Arial"/>
          <w:color w:val="auto"/>
          <w:sz w:val="20"/>
          <w:szCs w:val="20"/>
        </w:rPr>
        <w:t>When can I elect Continuation Coverage?</w:t>
      </w:r>
      <w:bookmarkEnd w:id="31"/>
    </w:p>
    <w:p w14:paraId="6C74F084" w14:textId="258BE955" w:rsidR="00AE7C53" w:rsidRDefault="004B4A63" w:rsidP="00A306A9">
      <w:pPr>
        <w:rPr>
          <w:rFonts w:ascii="Arial" w:hAnsi="Arial" w:cs="Arial"/>
          <w:sz w:val="20"/>
          <w:szCs w:val="20"/>
        </w:rPr>
      </w:pPr>
      <w:r w:rsidRPr="00821C52">
        <w:rPr>
          <w:rFonts w:ascii="Arial" w:hAnsi="Arial" w:cs="Arial"/>
          <w:sz w:val="20"/>
          <w:szCs w:val="20"/>
        </w:rPr>
        <w:t>You may elect Continua</w:t>
      </w:r>
      <w:r w:rsidR="00AE4CA2" w:rsidRPr="00821C52">
        <w:rPr>
          <w:rFonts w:ascii="Arial" w:hAnsi="Arial" w:cs="Arial"/>
          <w:sz w:val="20"/>
          <w:szCs w:val="20"/>
        </w:rPr>
        <w:t>tion Coverage once your</w:t>
      </w:r>
      <w:r w:rsidR="000F3263" w:rsidRPr="00821C52">
        <w:rPr>
          <w:rFonts w:ascii="Arial" w:hAnsi="Arial" w:cs="Arial"/>
          <w:sz w:val="20"/>
          <w:szCs w:val="20"/>
        </w:rPr>
        <w:t xml:space="preserve"> regular</w:t>
      </w:r>
      <w:r w:rsidR="00AE4CA2" w:rsidRPr="00821C52">
        <w:rPr>
          <w:rFonts w:ascii="Arial" w:hAnsi="Arial" w:cs="Arial"/>
          <w:sz w:val="20"/>
          <w:szCs w:val="20"/>
        </w:rPr>
        <w:t xml:space="preserve"> Health Benefit </w:t>
      </w:r>
      <w:r w:rsidRPr="00821C52">
        <w:rPr>
          <w:rFonts w:ascii="Arial" w:hAnsi="Arial" w:cs="Arial"/>
          <w:sz w:val="20"/>
          <w:szCs w:val="20"/>
        </w:rPr>
        <w:t>coverage ends due to a Qualifying Event as described in the nex</w:t>
      </w:r>
      <w:r w:rsidR="000F3263" w:rsidRPr="00821C52">
        <w:rPr>
          <w:rFonts w:ascii="Arial" w:hAnsi="Arial" w:cs="Arial"/>
          <w:sz w:val="20"/>
          <w:szCs w:val="20"/>
        </w:rPr>
        <w:t xml:space="preserve">t question. </w:t>
      </w:r>
      <w:r w:rsidR="004A7177" w:rsidRPr="00821C52">
        <w:rPr>
          <w:rFonts w:ascii="Arial" w:hAnsi="Arial" w:cs="Arial"/>
          <w:sz w:val="20"/>
          <w:szCs w:val="20"/>
        </w:rPr>
        <w:t>Generally, y</w:t>
      </w:r>
      <w:r w:rsidR="000F3263" w:rsidRPr="00821C52">
        <w:rPr>
          <w:rFonts w:ascii="Arial" w:hAnsi="Arial" w:cs="Arial"/>
          <w:sz w:val="20"/>
          <w:szCs w:val="20"/>
        </w:rPr>
        <w:t>ou must elect the Continuation C</w:t>
      </w:r>
      <w:r w:rsidRPr="00821C52">
        <w:rPr>
          <w:rFonts w:ascii="Arial" w:hAnsi="Arial" w:cs="Arial"/>
          <w:sz w:val="20"/>
          <w:szCs w:val="20"/>
        </w:rPr>
        <w:t xml:space="preserve">overage within 60 days from the end of your regular </w:t>
      </w:r>
      <w:r w:rsidR="000F3263" w:rsidRPr="00821C52">
        <w:rPr>
          <w:rFonts w:ascii="Arial" w:hAnsi="Arial" w:cs="Arial"/>
          <w:sz w:val="20"/>
          <w:szCs w:val="20"/>
        </w:rPr>
        <w:t>Health Benefit</w:t>
      </w:r>
      <w:r w:rsidRPr="00821C52">
        <w:rPr>
          <w:rFonts w:ascii="Arial" w:hAnsi="Arial" w:cs="Arial"/>
          <w:sz w:val="20"/>
          <w:szCs w:val="20"/>
        </w:rPr>
        <w:t xml:space="preserve"> coverage or your </w:t>
      </w:r>
      <w:r w:rsidR="004E24C9" w:rsidRPr="00821C52">
        <w:rPr>
          <w:rFonts w:ascii="Arial" w:hAnsi="Arial" w:cs="Arial"/>
          <w:sz w:val="20"/>
          <w:szCs w:val="20"/>
        </w:rPr>
        <w:t>Health Benefits</w:t>
      </w:r>
      <w:r w:rsidR="0094435A" w:rsidRPr="00821C52">
        <w:rPr>
          <w:rFonts w:ascii="Arial" w:hAnsi="Arial" w:cs="Arial"/>
          <w:sz w:val="20"/>
          <w:szCs w:val="20"/>
        </w:rPr>
        <w:t xml:space="preserve"> coverage</w:t>
      </w:r>
      <w:r w:rsidR="009645CD" w:rsidRPr="00821C52">
        <w:rPr>
          <w:rFonts w:ascii="Arial" w:hAnsi="Arial" w:cs="Arial"/>
          <w:sz w:val="20"/>
          <w:szCs w:val="20"/>
        </w:rPr>
        <w:t xml:space="preserve"> will not continue. </w:t>
      </w:r>
      <w:r w:rsidR="00AE4CA2" w:rsidRPr="00821C52">
        <w:rPr>
          <w:rFonts w:ascii="Arial" w:hAnsi="Arial" w:cs="Arial"/>
          <w:sz w:val="20"/>
          <w:szCs w:val="20"/>
        </w:rPr>
        <w:t xml:space="preserve"> </w:t>
      </w:r>
      <w:r w:rsidRPr="00821C52">
        <w:rPr>
          <w:rFonts w:ascii="Arial" w:hAnsi="Arial" w:cs="Arial"/>
          <w:sz w:val="20"/>
          <w:szCs w:val="20"/>
        </w:rPr>
        <w:t xml:space="preserve">In addition, </w:t>
      </w:r>
      <w:r w:rsidR="00750949" w:rsidRPr="00821C52">
        <w:rPr>
          <w:rFonts w:ascii="Arial" w:hAnsi="Arial" w:cs="Arial"/>
          <w:sz w:val="20"/>
          <w:szCs w:val="20"/>
        </w:rPr>
        <w:t xml:space="preserve">during the same </w:t>
      </w:r>
      <w:r w:rsidR="004A5ADE" w:rsidRPr="00821C52">
        <w:rPr>
          <w:rFonts w:ascii="Arial" w:hAnsi="Arial" w:cs="Arial"/>
          <w:sz w:val="20"/>
          <w:szCs w:val="20"/>
        </w:rPr>
        <w:t>60-day</w:t>
      </w:r>
      <w:r w:rsidR="00750949" w:rsidRPr="00821C52">
        <w:rPr>
          <w:rFonts w:ascii="Arial" w:hAnsi="Arial" w:cs="Arial"/>
          <w:sz w:val="20"/>
          <w:szCs w:val="20"/>
        </w:rPr>
        <w:t xml:space="preserve"> </w:t>
      </w:r>
      <w:r w:rsidR="004A5ADE" w:rsidRPr="00821C52">
        <w:rPr>
          <w:rFonts w:ascii="Arial" w:hAnsi="Arial" w:cs="Arial"/>
          <w:sz w:val="20"/>
          <w:szCs w:val="20"/>
        </w:rPr>
        <w:t>period</w:t>
      </w:r>
      <w:r w:rsidR="00750949" w:rsidRPr="00821C52">
        <w:rPr>
          <w:rFonts w:ascii="Arial" w:hAnsi="Arial" w:cs="Arial"/>
          <w:sz w:val="20"/>
          <w:szCs w:val="20"/>
        </w:rPr>
        <w:t xml:space="preserve">, </w:t>
      </w:r>
      <w:r w:rsidRPr="00821C52">
        <w:rPr>
          <w:rFonts w:ascii="Arial" w:hAnsi="Arial" w:cs="Arial"/>
          <w:sz w:val="20"/>
          <w:szCs w:val="20"/>
        </w:rPr>
        <w:t>each Qualified Beneficiary may make his</w:t>
      </w:r>
      <w:r w:rsidR="004E24C9" w:rsidRPr="00821C52">
        <w:rPr>
          <w:rFonts w:ascii="Arial" w:hAnsi="Arial" w:cs="Arial"/>
          <w:sz w:val="20"/>
          <w:szCs w:val="20"/>
        </w:rPr>
        <w:t xml:space="preserve"> or her</w:t>
      </w:r>
      <w:r w:rsidRPr="00821C52">
        <w:rPr>
          <w:rFonts w:ascii="Arial" w:hAnsi="Arial" w:cs="Arial"/>
          <w:sz w:val="20"/>
          <w:szCs w:val="20"/>
        </w:rPr>
        <w:t xml:space="preserve"> own election for Continuation Coverag</w:t>
      </w:r>
      <w:r w:rsidR="00AE7C53" w:rsidRPr="00821C52">
        <w:rPr>
          <w:rFonts w:ascii="Arial" w:hAnsi="Arial" w:cs="Arial"/>
          <w:sz w:val="20"/>
          <w:szCs w:val="20"/>
        </w:rPr>
        <w:t>e whether you elect it or not.</w:t>
      </w:r>
      <w:r w:rsidR="00750949" w:rsidRPr="00821C52">
        <w:rPr>
          <w:rFonts w:ascii="Arial" w:hAnsi="Arial" w:cs="Arial"/>
          <w:sz w:val="20"/>
          <w:szCs w:val="20"/>
        </w:rPr>
        <w:t xml:space="preserve">  </w:t>
      </w:r>
      <w:r w:rsidR="00AE7C53" w:rsidRPr="00821C52">
        <w:rPr>
          <w:rFonts w:ascii="Arial" w:hAnsi="Arial" w:cs="Arial"/>
          <w:sz w:val="20"/>
          <w:szCs w:val="20"/>
        </w:rPr>
        <w:t xml:space="preserve"> </w:t>
      </w:r>
      <w:r w:rsidR="00750949" w:rsidRPr="00821C52">
        <w:rPr>
          <w:rFonts w:ascii="Arial" w:hAnsi="Arial" w:cs="Arial"/>
          <w:sz w:val="20"/>
          <w:szCs w:val="20"/>
        </w:rPr>
        <w:t>If the election</w:t>
      </w:r>
      <w:r w:rsidR="000436DA" w:rsidRPr="00821C52">
        <w:rPr>
          <w:rFonts w:ascii="Arial" w:hAnsi="Arial" w:cs="Arial"/>
          <w:sz w:val="20"/>
          <w:szCs w:val="20"/>
        </w:rPr>
        <w:t xml:space="preserve"> is not completed within the </w:t>
      </w:r>
      <w:r w:rsidR="004A7177" w:rsidRPr="00821C52">
        <w:rPr>
          <w:rFonts w:ascii="Arial" w:hAnsi="Arial" w:cs="Arial"/>
          <w:sz w:val="20"/>
          <w:szCs w:val="20"/>
        </w:rPr>
        <w:t xml:space="preserve">applicable </w:t>
      </w:r>
      <w:r w:rsidR="004A5ADE" w:rsidRPr="00821C52">
        <w:rPr>
          <w:rFonts w:ascii="Arial" w:hAnsi="Arial" w:cs="Arial"/>
          <w:sz w:val="20"/>
          <w:szCs w:val="20"/>
        </w:rPr>
        <w:t>60-day</w:t>
      </w:r>
      <w:r w:rsidR="00750949" w:rsidRPr="00821C52">
        <w:rPr>
          <w:rFonts w:ascii="Arial" w:hAnsi="Arial" w:cs="Arial"/>
          <w:sz w:val="20"/>
          <w:szCs w:val="20"/>
        </w:rPr>
        <w:t xml:space="preserve"> period, </w:t>
      </w:r>
      <w:r w:rsidR="000436DA" w:rsidRPr="00821C52">
        <w:rPr>
          <w:rFonts w:ascii="Arial" w:hAnsi="Arial" w:cs="Arial"/>
          <w:sz w:val="20"/>
          <w:szCs w:val="20"/>
        </w:rPr>
        <w:t>there will be no Continuation C</w:t>
      </w:r>
      <w:r w:rsidR="00750949" w:rsidRPr="00821C52">
        <w:rPr>
          <w:rFonts w:ascii="Arial" w:hAnsi="Arial" w:cs="Arial"/>
          <w:sz w:val="20"/>
          <w:szCs w:val="20"/>
        </w:rPr>
        <w:t>overage and</w:t>
      </w:r>
      <w:r w:rsidR="000436DA" w:rsidRPr="00821C52">
        <w:rPr>
          <w:rFonts w:ascii="Arial" w:hAnsi="Arial" w:cs="Arial"/>
          <w:sz w:val="20"/>
          <w:szCs w:val="20"/>
        </w:rPr>
        <w:t xml:space="preserve"> there</w:t>
      </w:r>
      <w:r w:rsidR="00750949" w:rsidRPr="00821C52">
        <w:rPr>
          <w:rFonts w:ascii="Arial" w:hAnsi="Arial" w:cs="Arial"/>
          <w:sz w:val="20"/>
          <w:szCs w:val="20"/>
        </w:rPr>
        <w:t xml:space="preserve"> will </w:t>
      </w:r>
      <w:r w:rsidR="000436DA" w:rsidRPr="00821C52">
        <w:rPr>
          <w:rFonts w:ascii="Arial" w:hAnsi="Arial" w:cs="Arial"/>
          <w:sz w:val="20"/>
          <w:szCs w:val="20"/>
        </w:rPr>
        <w:t>be</w:t>
      </w:r>
      <w:r w:rsidR="00750949" w:rsidRPr="00821C52">
        <w:rPr>
          <w:rFonts w:ascii="Arial" w:hAnsi="Arial" w:cs="Arial"/>
          <w:sz w:val="20"/>
          <w:szCs w:val="20"/>
        </w:rPr>
        <w:t xml:space="preserve"> no fur</w:t>
      </w:r>
      <w:r w:rsidR="000436DA" w:rsidRPr="00821C52">
        <w:rPr>
          <w:rFonts w:ascii="Arial" w:hAnsi="Arial" w:cs="Arial"/>
          <w:sz w:val="20"/>
          <w:szCs w:val="20"/>
        </w:rPr>
        <w:t>ther rights to elect such Continuation C</w:t>
      </w:r>
      <w:r w:rsidR="00750949" w:rsidRPr="00821C52">
        <w:rPr>
          <w:rFonts w:ascii="Arial" w:hAnsi="Arial" w:cs="Arial"/>
          <w:sz w:val="20"/>
          <w:szCs w:val="20"/>
        </w:rPr>
        <w:t>overage.</w:t>
      </w:r>
      <w:r w:rsidR="009C0398" w:rsidRPr="00821C52">
        <w:rPr>
          <w:rFonts w:ascii="Arial" w:hAnsi="Arial" w:cs="Arial"/>
          <w:sz w:val="20"/>
          <w:szCs w:val="20"/>
        </w:rPr>
        <w:t xml:space="preserve">  </w:t>
      </w:r>
      <w:r w:rsidR="00FF311D" w:rsidRPr="00821C52">
        <w:rPr>
          <w:rFonts w:ascii="Arial" w:hAnsi="Arial" w:cs="Arial"/>
          <w:sz w:val="20"/>
          <w:szCs w:val="20"/>
        </w:rPr>
        <w:t>However, t</w:t>
      </w:r>
      <w:r w:rsidR="009C0398" w:rsidRPr="00821C52">
        <w:rPr>
          <w:rFonts w:ascii="Arial" w:hAnsi="Arial" w:cs="Arial"/>
          <w:sz w:val="20"/>
          <w:szCs w:val="20"/>
        </w:rPr>
        <w:t xml:space="preserve">he election period will be extended to 60 days from the date on which your Employer </w:t>
      </w:r>
      <w:r w:rsidR="004A5ADE" w:rsidRPr="00821C52">
        <w:rPr>
          <w:rFonts w:ascii="Arial" w:hAnsi="Arial" w:cs="Arial"/>
          <w:sz w:val="20"/>
          <w:szCs w:val="20"/>
        </w:rPr>
        <w:t>gives</w:t>
      </w:r>
      <w:r w:rsidR="009C0398" w:rsidRPr="00821C52">
        <w:rPr>
          <w:rFonts w:ascii="Arial" w:hAnsi="Arial" w:cs="Arial"/>
          <w:sz w:val="20"/>
          <w:szCs w:val="20"/>
        </w:rPr>
        <w:t xml:space="preserve"> you any notice </w:t>
      </w:r>
      <w:r w:rsidR="00AF04E1" w:rsidRPr="00821C52">
        <w:rPr>
          <w:rFonts w:ascii="Arial" w:hAnsi="Arial" w:cs="Arial"/>
          <w:sz w:val="20"/>
          <w:szCs w:val="20"/>
        </w:rPr>
        <w:t xml:space="preserve">of </w:t>
      </w:r>
      <w:r w:rsidR="009C0398" w:rsidRPr="00821C52">
        <w:rPr>
          <w:rFonts w:ascii="Arial" w:hAnsi="Arial" w:cs="Arial"/>
          <w:sz w:val="20"/>
          <w:szCs w:val="20"/>
        </w:rPr>
        <w:t>your rights to Continuation Coverage which is required under COBRA.</w:t>
      </w:r>
    </w:p>
    <w:p w14:paraId="1DE8D8A2" w14:textId="31416206" w:rsidR="00916C62" w:rsidRPr="004A5ADE" w:rsidRDefault="00916C62" w:rsidP="00A306A9">
      <w:pPr>
        <w:rPr>
          <w:rFonts w:ascii="Arial" w:hAnsi="Arial" w:cs="Arial"/>
          <w:b/>
          <w:bCs/>
          <w:sz w:val="22"/>
        </w:rPr>
      </w:pPr>
      <w:r w:rsidRPr="004A5ADE">
        <w:rPr>
          <w:rFonts w:ascii="Arial" w:hAnsi="Arial" w:cs="Arial"/>
          <w:b/>
          <w:bCs/>
          <w:sz w:val="22"/>
        </w:rPr>
        <w:t>Note:  Due to the Coronavirus pandemic, the Department of Labor has extended the election period for qualifying COBRA Beneficiaries.  Specifically, if your Qualifying Event occurs at any time between March 1, 2020 and the date that the Coronavirus national emergency is declared over, your deadline to elect COBRA coverage is the later to occur of 60 days from the end of your coverage (as describe above) or 60 days after the end of the national emergency.</w:t>
      </w:r>
    </w:p>
    <w:p w14:paraId="5D3BF7C8" w14:textId="77777777" w:rsidR="004B4A63" w:rsidRPr="00B735D2" w:rsidRDefault="004B4A63" w:rsidP="00B735D2">
      <w:pPr>
        <w:pStyle w:val="Heading2"/>
        <w:spacing w:after="200"/>
        <w:rPr>
          <w:rFonts w:ascii="Arial" w:hAnsi="Arial" w:cs="Arial"/>
          <w:color w:val="auto"/>
          <w:sz w:val="20"/>
          <w:szCs w:val="20"/>
        </w:rPr>
      </w:pPr>
      <w:bookmarkStart w:id="32" w:name="_Toc343068781"/>
      <w:r w:rsidRPr="00B735D2">
        <w:rPr>
          <w:rFonts w:ascii="Arial" w:hAnsi="Arial" w:cs="Arial"/>
          <w:color w:val="auto"/>
          <w:sz w:val="20"/>
          <w:szCs w:val="20"/>
        </w:rPr>
        <w:t>What is a “Qualifying Event”?</w:t>
      </w:r>
      <w:bookmarkEnd w:id="32"/>
    </w:p>
    <w:p w14:paraId="609D88FF" w14:textId="77777777" w:rsidR="004B4A63" w:rsidRPr="00821C52" w:rsidRDefault="008A56BC" w:rsidP="00A306A9">
      <w:pPr>
        <w:rPr>
          <w:rFonts w:ascii="Arial" w:hAnsi="Arial" w:cs="Arial"/>
          <w:sz w:val="20"/>
          <w:szCs w:val="20"/>
        </w:rPr>
      </w:pPr>
      <w:r w:rsidRPr="00821C52">
        <w:rPr>
          <w:rFonts w:ascii="Arial" w:hAnsi="Arial" w:cs="Arial"/>
          <w:sz w:val="20"/>
          <w:szCs w:val="20"/>
        </w:rPr>
        <w:t> </w:t>
      </w:r>
      <w:r w:rsidR="004B4A63" w:rsidRPr="00821C52">
        <w:rPr>
          <w:rFonts w:ascii="Arial" w:hAnsi="Arial" w:cs="Arial"/>
          <w:sz w:val="20"/>
          <w:szCs w:val="20"/>
        </w:rPr>
        <w:t xml:space="preserve">A “Qualifying Event” occurs when: </w:t>
      </w:r>
    </w:p>
    <w:p w14:paraId="169D9A92" w14:textId="77777777" w:rsidR="008A56BC" w:rsidRPr="00821C52" w:rsidRDefault="008A56BC" w:rsidP="00A306A9">
      <w:pPr>
        <w:pStyle w:val="ListParagraph"/>
        <w:numPr>
          <w:ilvl w:val="0"/>
          <w:numId w:val="8"/>
        </w:numPr>
        <w:rPr>
          <w:rFonts w:ascii="Arial" w:hAnsi="Arial" w:cs="Arial"/>
          <w:sz w:val="20"/>
          <w:szCs w:val="20"/>
        </w:rPr>
      </w:pPr>
      <w:r w:rsidRPr="00821C52">
        <w:rPr>
          <w:rFonts w:ascii="Arial" w:hAnsi="Arial" w:cs="Arial"/>
          <w:sz w:val="20"/>
          <w:szCs w:val="20"/>
        </w:rPr>
        <w:t xml:space="preserve">you </w:t>
      </w:r>
      <w:proofErr w:type="gramStart"/>
      <w:r w:rsidRPr="00821C52">
        <w:rPr>
          <w:rFonts w:ascii="Arial" w:hAnsi="Arial" w:cs="Arial"/>
          <w:sz w:val="20"/>
          <w:szCs w:val="20"/>
        </w:rPr>
        <w:t>die;</w:t>
      </w:r>
      <w:proofErr w:type="gramEnd"/>
    </w:p>
    <w:p w14:paraId="373F9726" w14:textId="77777777" w:rsidR="008A56BC" w:rsidRPr="00821C52" w:rsidRDefault="008A56BC" w:rsidP="00A306A9">
      <w:pPr>
        <w:pStyle w:val="ListParagraph"/>
        <w:ind w:left="856"/>
        <w:rPr>
          <w:rFonts w:ascii="Arial" w:hAnsi="Arial" w:cs="Arial"/>
          <w:sz w:val="20"/>
          <w:szCs w:val="20"/>
        </w:rPr>
      </w:pPr>
    </w:p>
    <w:p w14:paraId="1D966AEB" w14:textId="77777777" w:rsidR="002045E4" w:rsidRPr="00821C52" w:rsidRDefault="002045E4" w:rsidP="00A306A9">
      <w:pPr>
        <w:pStyle w:val="ListParagraph"/>
        <w:numPr>
          <w:ilvl w:val="0"/>
          <w:numId w:val="8"/>
        </w:numPr>
        <w:rPr>
          <w:rFonts w:ascii="Arial" w:hAnsi="Arial" w:cs="Arial"/>
          <w:sz w:val="20"/>
          <w:szCs w:val="20"/>
        </w:rPr>
      </w:pPr>
      <w:r w:rsidRPr="00821C52">
        <w:rPr>
          <w:rFonts w:ascii="Arial" w:hAnsi="Arial" w:cs="Arial"/>
          <w:sz w:val="20"/>
          <w:szCs w:val="20"/>
        </w:rPr>
        <w:t xml:space="preserve">your employment </w:t>
      </w:r>
      <w:r w:rsidR="00307814" w:rsidRPr="00821C52">
        <w:rPr>
          <w:rFonts w:ascii="Arial" w:hAnsi="Arial" w:cs="Arial"/>
          <w:sz w:val="20"/>
          <w:szCs w:val="20"/>
        </w:rPr>
        <w:t xml:space="preserve">with your Employer </w:t>
      </w:r>
      <w:r w:rsidRPr="00821C52">
        <w:rPr>
          <w:rFonts w:ascii="Arial" w:hAnsi="Arial" w:cs="Arial"/>
          <w:sz w:val="20"/>
          <w:szCs w:val="20"/>
        </w:rPr>
        <w:t xml:space="preserve">ends for any reason other than your gross </w:t>
      </w:r>
      <w:proofErr w:type="gramStart"/>
      <w:r w:rsidRPr="00821C52">
        <w:rPr>
          <w:rFonts w:ascii="Arial" w:hAnsi="Arial" w:cs="Arial"/>
          <w:sz w:val="20"/>
          <w:szCs w:val="20"/>
        </w:rPr>
        <w:t>misconduct;</w:t>
      </w:r>
      <w:proofErr w:type="gramEnd"/>
    </w:p>
    <w:p w14:paraId="2E90723E" w14:textId="77777777" w:rsidR="002045E4" w:rsidRPr="00821C52" w:rsidRDefault="002045E4" w:rsidP="00A306A9">
      <w:pPr>
        <w:pStyle w:val="ListParagraph"/>
        <w:rPr>
          <w:rFonts w:ascii="Arial" w:hAnsi="Arial" w:cs="Arial"/>
          <w:sz w:val="20"/>
          <w:szCs w:val="20"/>
        </w:rPr>
      </w:pPr>
    </w:p>
    <w:p w14:paraId="767B8930" w14:textId="77777777" w:rsidR="008A56BC" w:rsidRPr="00821C52" w:rsidRDefault="004B4A63" w:rsidP="00A306A9">
      <w:pPr>
        <w:pStyle w:val="ListParagraph"/>
        <w:numPr>
          <w:ilvl w:val="0"/>
          <w:numId w:val="8"/>
        </w:numPr>
        <w:rPr>
          <w:rFonts w:ascii="Arial" w:hAnsi="Arial" w:cs="Arial"/>
          <w:sz w:val="20"/>
          <w:szCs w:val="20"/>
        </w:rPr>
      </w:pPr>
      <w:r w:rsidRPr="00821C52">
        <w:rPr>
          <w:rFonts w:ascii="Arial" w:hAnsi="Arial" w:cs="Arial"/>
          <w:sz w:val="20"/>
          <w:szCs w:val="20"/>
        </w:rPr>
        <w:t xml:space="preserve">your work hours </w:t>
      </w:r>
      <w:r w:rsidR="002045E4" w:rsidRPr="00821C52">
        <w:rPr>
          <w:rFonts w:ascii="Arial" w:hAnsi="Arial" w:cs="Arial"/>
          <w:sz w:val="20"/>
          <w:szCs w:val="20"/>
        </w:rPr>
        <w:t xml:space="preserve">are reduced </w:t>
      </w:r>
      <w:r w:rsidRPr="00821C52">
        <w:rPr>
          <w:rFonts w:ascii="Arial" w:hAnsi="Arial" w:cs="Arial"/>
          <w:sz w:val="20"/>
          <w:szCs w:val="20"/>
        </w:rPr>
        <w:t xml:space="preserve">to less than </w:t>
      </w:r>
      <w:r w:rsidR="008A56BC" w:rsidRPr="00821C52">
        <w:rPr>
          <w:rFonts w:ascii="Arial" w:hAnsi="Arial" w:cs="Arial"/>
          <w:sz w:val="20"/>
          <w:szCs w:val="20"/>
        </w:rPr>
        <w:t>the minimum number</w:t>
      </w:r>
      <w:r w:rsidRPr="00821C52">
        <w:rPr>
          <w:rFonts w:ascii="Arial" w:hAnsi="Arial" w:cs="Arial"/>
          <w:sz w:val="20"/>
          <w:szCs w:val="20"/>
        </w:rPr>
        <w:t xml:space="preserve"> hours per week</w:t>
      </w:r>
      <w:r w:rsidR="008A56BC" w:rsidRPr="00821C52">
        <w:rPr>
          <w:rFonts w:ascii="Arial" w:hAnsi="Arial" w:cs="Arial"/>
          <w:sz w:val="20"/>
          <w:szCs w:val="20"/>
        </w:rPr>
        <w:t xml:space="preserve"> required to meet your Employer’s eligibility requirements</w:t>
      </w:r>
      <w:r w:rsidRPr="00821C52">
        <w:rPr>
          <w:rFonts w:ascii="Arial" w:hAnsi="Arial" w:cs="Arial"/>
          <w:sz w:val="20"/>
          <w:szCs w:val="20"/>
        </w:rPr>
        <w:t xml:space="preserve"> (If you take an FMLA leave of absence and do not return to active employment, the Qualifying Event of termination of employment occurs at the </w:t>
      </w:r>
      <w:r w:rsidRPr="00821C52">
        <w:rPr>
          <w:rFonts w:ascii="Arial" w:hAnsi="Arial" w:cs="Arial"/>
          <w:sz w:val="20"/>
          <w:szCs w:val="20"/>
        </w:rPr>
        <w:lastRenderedPageBreak/>
        <w:t xml:space="preserve">earlier of the end of the leave or the date that you give notice to </w:t>
      </w:r>
      <w:r w:rsidR="00307814" w:rsidRPr="00821C52">
        <w:rPr>
          <w:rFonts w:ascii="Arial" w:hAnsi="Arial" w:cs="Arial"/>
          <w:sz w:val="20"/>
          <w:szCs w:val="20"/>
        </w:rPr>
        <w:t>your Employer</w:t>
      </w:r>
      <w:r w:rsidRPr="00821C52">
        <w:rPr>
          <w:rFonts w:ascii="Arial" w:hAnsi="Arial" w:cs="Arial"/>
          <w:sz w:val="20"/>
          <w:szCs w:val="20"/>
        </w:rPr>
        <w:t xml:space="preserve"> that you will</w:t>
      </w:r>
      <w:r w:rsidR="008A56BC" w:rsidRPr="00821C52">
        <w:rPr>
          <w:rFonts w:ascii="Arial" w:hAnsi="Arial" w:cs="Arial"/>
          <w:sz w:val="20"/>
          <w:szCs w:val="20"/>
        </w:rPr>
        <w:t xml:space="preserve"> not be returning to your job.</w:t>
      </w:r>
      <w:proofErr w:type="gramStart"/>
      <w:r w:rsidR="008A56BC" w:rsidRPr="00821C52">
        <w:rPr>
          <w:rFonts w:ascii="Arial" w:hAnsi="Arial" w:cs="Arial"/>
          <w:sz w:val="20"/>
          <w:szCs w:val="20"/>
        </w:rPr>
        <w:t>);</w:t>
      </w:r>
      <w:proofErr w:type="gramEnd"/>
    </w:p>
    <w:p w14:paraId="7C4B0061" w14:textId="77777777" w:rsidR="008A56BC" w:rsidRPr="00821C52" w:rsidRDefault="008A56BC" w:rsidP="00A306A9">
      <w:pPr>
        <w:pStyle w:val="ListParagraph"/>
        <w:rPr>
          <w:rFonts w:ascii="Arial" w:hAnsi="Arial" w:cs="Arial"/>
          <w:sz w:val="20"/>
          <w:szCs w:val="20"/>
        </w:rPr>
      </w:pPr>
    </w:p>
    <w:p w14:paraId="645A7283" w14:textId="77777777" w:rsidR="008A56BC" w:rsidRPr="00821C52" w:rsidRDefault="004B4A63" w:rsidP="00A306A9">
      <w:pPr>
        <w:pStyle w:val="ListParagraph"/>
        <w:numPr>
          <w:ilvl w:val="0"/>
          <w:numId w:val="8"/>
        </w:numPr>
        <w:rPr>
          <w:rFonts w:ascii="Arial" w:hAnsi="Arial" w:cs="Arial"/>
          <w:sz w:val="20"/>
          <w:szCs w:val="20"/>
        </w:rPr>
      </w:pPr>
      <w:r w:rsidRPr="00821C52">
        <w:rPr>
          <w:rFonts w:ascii="Arial" w:hAnsi="Arial" w:cs="Arial"/>
          <w:sz w:val="20"/>
          <w:szCs w:val="20"/>
        </w:rPr>
        <w:t xml:space="preserve">you divorce or legally separate from your </w:t>
      </w:r>
      <w:proofErr w:type="gramStart"/>
      <w:r w:rsidRPr="00821C52">
        <w:rPr>
          <w:rFonts w:ascii="Arial" w:hAnsi="Arial" w:cs="Arial"/>
          <w:sz w:val="20"/>
          <w:szCs w:val="20"/>
        </w:rPr>
        <w:t>spouse</w:t>
      </w:r>
      <w:r w:rsidR="008A56BC" w:rsidRPr="00821C52">
        <w:rPr>
          <w:rFonts w:ascii="Arial" w:hAnsi="Arial" w:cs="Arial"/>
          <w:sz w:val="20"/>
          <w:szCs w:val="20"/>
        </w:rPr>
        <w:t>;</w:t>
      </w:r>
      <w:proofErr w:type="gramEnd"/>
    </w:p>
    <w:p w14:paraId="7CE7ED5E" w14:textId="77777777" w:rsidR="008A56BC" w:rsidRPr="00821C52" w:rsidRDefault="008A56BC" w:rsidP="00A306A9">
      <w:pPr>
        <w:pStyle w:val="ListParagraph"/>
        <w:rPr>
          <w:rFonts w:ascii="Arial" w:hAnsi="Arial" w:cs="Arial"/>
          <w:sz w:val="20"/>
          <w:szCs w:val="20"/>
        </w:rPr>
      </w:pPr>
    </w:p>
    <w:p w14:paraId="688A30EC" w14:textId="77777777" w:rsidR="006802C7" w:rsidRPr="00821C52" w:rsidRDefault="004B4A63" w:rsidP="00A306A9">
      <w:pPr>
        <w:pStyle w:val="ListParagraph"/>
        <w:numPr>
          <w:ilvl w:val="0"/>
          <w:numId w:val="8"/>
        </w:numPr>
        <w:rPr>
          <w:rFonts w:ascii="Arial" w:hAnsi="Arial" w:cs="Arial"/>
          <w:sz w:val="20"/>
          <w:szCs w:val="20"/>
        </w:rPr>
      </w:pPr>
      <w:r w:rsidRPr="00821C52">
        <w:rPr>
          <w:rFonts w:ascii="Arial" w:hAnsi="Arial" w:cs="Arial"/>
          <w:sz w:val="20"/>
          <w:szCs w:val="20"/>
        </w:rPr>
        <w:t>you become entitled to receive Medicare benefits under Socia</w:t>
      </w:r>
      <w:r w:rsidR="00EF1334" w:rsidRPr="00821C52">
        <w:rPr>
          <w:rFonts w:ascii="Arial" w:hAnsi="Arial" w:cs="Arial"/>
          <w:sz w:val="20"/>
          <w:szCs w:val="20"/>
        </w:rPr>
        <w:t>l Security (</w:t>
      </w:r>
      <w:r w:rsidRPr="00821C52">
        <w:rPr>
          <w:rFonts w:ascii="Arial" w:hAnsi="Arial" w:cs="Arial"/>
          <w:sz w:val="20"/>
          <w:szCs w:val="20"/>
        </w:rPr>
        <w:t xml:space="preserve">You are not “entitled” to Medicare until you have </w:t>
      </w:r>
      <w:proofErr w:type="gramStart"/>
      <w:r w:rsidRPr="00821C52">
        <w:rPr>
          <w:rFonts w:ascii="Arial" w:hAnsi="Arial" w:cs="Arial"/>
          <w:sz w:val="20"/>
          <w:szCs w:val="20"/>
        </w:rPr>
        <w:t>actually completed</w:t>
      </w:r>
      <w:proofErr w:type="gramEnd"/>
      <w:r w:rsidRPr="00821C52">
        <w:rPr>
          <w:rFonts w:ascii="Arial" w:hAnsi="Arial" w:cs="Arial"/>
          <w:sz w:val="20"/>
          <w:szCs w:val="20"/>
        </w:rPr>
        <w:t xml:space="preserve"> the Medicare enrollment and you have been notified your</w:t>
      </w:r>
      <w:r w:rsidR="00EF1334" w:rsidRPr="00821C52">
        <w:rPr>
          <w:rFonts w:ascii="Arial" w:hAnsi="Arial" w:cs="Arial"/>
          <w:sz w:val="20"/>
          <w:szCs w:val="20"/>
        </w:rPr>
        <w:t xml:space="preserve"> Medicare coverage is in effect</w:t>
      </w:r>
      <w:r w:rsidR="00B2581D" w:rsidRPr="00821C52">
        <w:rPr>
          <w:rFonts w:ascii="Arial" w:hAnsi="Arial" w:cs="Arial"/>
          <w:sz w:val="20"/>
          <w:szCs w:val="20"/>
        </w:rPr>
        <w:t>)</w:t>
      </w:r>
      <w:r w:rsidR="00EF1334" w:rsidRPr="00821C52">
        <w:rPr>
          <w:rFonts w:ascii="Arial" w:hAnsi="Arial" w:cs="Arial"/>
          <w:sz w:val="20"/>
          <w:szCs w:val="20"/>
        </w:rPr>
        <w:t>; or</w:t>
      </w:r>
    </w:p>
    <w:p w14:paraId="1883BEA7" w14:textId="77777777" w:rsidR="006802C7" w:rsidRPr="00821C52" w:rsidRDefault="006802C7" w:rsidP="00A306A9">
      <w:pPr>
        <w:pStyle w:val="ListParagraph"/>
        <w:rPr>
          <w:rFonts w:ascii="Arial" w:hAnsi="Arial" w:cs="Arial"/>
          <w:sz w:val="20"/>
          <w:szCs w:val="20"/>
        </w:rPr>
      </w:pPr>
    </w:p>
    <w:p w14:paraId="1135DC3F" w14:textId="77777777" w:rsidR="004B4A63" w:rsidRPr="00821C52" w:rsidRDefault="006802C7" w:rsidP="00A306A9">
      <w:pPr>
        <w:pStyle w:val="ListParagraph"/>
        <w:numPr>
          <w:ilvl w:val="0"/>
          <w:numId w:val="8"/>
        </w:numPr>
        <w:rPr>
          <w:rFonts w:ascii="Arial" w:hAnsi="Arial" w:cs="Arial"/>
          <w:sz w:val="20"/>
          <w:szCs w:val="20"/>
        </w:rPr>
      </w:pPr>
      <w:r w:rsidRPr="00821C52">
        <w:rPr>
          <w:rFonts w:ascii="Arial" w:hAnsi="Arial" w:cs="Arial"/>
          <w:sz w:val="20"/>
          <w:szCs w:val="20"/>
        </w:rPr>
        <w:t>if</w:t>
      </w:r>
      <w:r w:rsidR="004B4A63" w:rsidRPr="00821C52">
        <w:rPr>
          <w:rFonts w:ascii="Arial" w:hAnsi="Arial" w:cs="Arial"/>
          <w:sz w:val="20"/>
          <w:szCs w:val="20"/>
        </w:rPr>
        <w:t xml:space="preserve"> your children </w:t>
      </w:r>
      <w:r w:rsidRPr="00821C52">
        <w:rPr>
          <w:rFonts w:ascii="Arial" w:hAnsi="Arial" w:cs="Arial"/>
          <w:sz w:val="20"/>
          <w:szCs w:val="20"/>
        </w:rPr>
        <w:t xml:space="preserve">are eligible dependents </w:t>
      </w:r>
      <w:r w:rsidR="00E2461D" w:rsidRPr="00821C52">
        <w:rPr>
          <w:rFonts w:ascii="Arial" w:hAnsi="Arial" w:cs="Arial"/>
          <w:sz w:val="20"/>
          <w:szCs w:val="20"/>
        </w:rPr>
        <w:t>with Health Benefit coverage</w:t>
      </w:r>
      <w:r w:rsidR="004B4A63" w:rsidRPr="00821C52">
        <w:rPr>
          <w:rFonts w:ascii="Arial" w:hAnsi="Arial" w:cs="Arial"/>
          <w:sz w:val="20"/>
          <w:szCs w:val="20"/>
        </w:rPr>
        <w:t xml:space="preserve"> under the Plan, a qualifying event occurs </w:t>
      </w:r>
      <w:r w:rsidR="00E2461D" w:rsidRPr="00821C52">
        <w:rPr>
          <w:rFonts w:ascii="Arial" w:hAnsi="Arial" w:cs="Arial"/>
          <w:sz w:val="20"/>
          <w:szCs w:val="20"/>
        </w:rPr>
        <w:t>with respect to your covered dependent child when that child ceases to be a dependent that is eligible for Health Benefit coverage</w:t>
      </w:r>
      <w:r w:rsidR="004B4A63" w:rsidRPr="00821C52">
        <w:rPr>
          <w:rFonts w:ascii="Arial" w:hAnsi="Arial" w:cs="Arial"/>
          <w:sz w:val="20"/>
          <w:szCs w:val="20"/>
        </w:rPr>
        <w:t>.</w:t>
      </w:r>
    </w:p>
    <w:p w14:paraId="5A4F0C9D" w14:textId="0A89B4B0" w:rsidR="004B4A63" w:rsidRPr="00821C52" w:rsidRDefault="004B4A63" w:rsidP="00A306A9">
      <w:pPr>
        <w:rPr>
          <w:rFonts w:ascii="Arial" w:hAnsi="Arial" w:cs="Arial"/>
          <w:sz w:val="20"/>
          <w:szCs w:val="20"/>
        </w:rPr>
      </w:pPr>
      <w:r w:rsidRPr="00821C52">
        <w:rPr>
          <w:rFonts w:ascii="Arial" w:hAnsi="Arial" w:cs="Arial"/>
          <w:sz w:val="20"/>
          <w:szCs w:val="20"/>
        </w:rPr>
        <w:t>It is your obligation to inform</w:t>
      </w:r>
      <w:r w:rsidR="00C35785" w:rsidRPr="00821C52">
        <w:rPr>
          <w:rFonts w:ascii="Arial" w:hAnsi="Arial" w:cs="Arial"/>
          <w:sz w:val="20"/>
          <w:szCs w:val="20"/>
        </w:rPr>
        <w:t xml:space="preserve"> your Employer </w:t>
      </w:r>
      <w:r w:rsidRPr="00821C52">
        <w:rPr>
          <w:rFonts w:ascii="Arial" w:hAnsi="Arial" w:cs="Arial"/>
          <w:sz w:val="20"/>
          <w:szCs w:val="20"/>
        </w:rPr>
        <w:t>of the occurrence of any Qualifying Event within 60 days of the event, other than a change in your employment status</w:t>
      </w:r>
      <w:r w:rsidR="00D65A39" w:rsidRPr="00821C52">
        <w:rPr>
          <w:rFonts w:ascii="Arial" w:hAnsi="Arial" w:cs="Arial"/>
          <w:sz w:val="20"/>
          <w:szCs w:val="20"/>
        </w:rPr>
        <w:t xml:space="preserve"> </w:t>
      </w:r>
      <w:r w:rsidR="004A5ADE" w:rsidRPr="00821C52">
        <w:rPr>
          <w:rFonts w:ascii="Arial" w:hAnsi="Arial" w:cs="Arial"/>
          <w:sz w:val="20"/>
          <w:szCs w:val="20"/>
        </w:rPr>
        <w:t>because of</w:t>
      </w:r>
      <w:r w:rsidR="00D65A39" w:rsidRPr="00821C52">
        <w:rPr>
          <w:rFonts w:ascii="Arial" w:hAnsi="Arial" w:cs="Arial"/>
          <w:sz w:val="20"/>
          <w:szCs w:val="20"/>
        </w:rPr>
        <w:t xml:space="preserve"> death, termination of employment, or reduction in hours</w:t>
      </w:r>
      <w:r w:rsidRPr="00821C52">
        <w:rPr>
          <w:rFonts w:ascii="Arial" w:hAnsi="Arial" w:cs="Arial"/>
          <w:sz w:val="20"/>
          <w:szCs w:val="20"/>
        </w:rPr>
        <w:t>.</w:t>
      </w:r>
      <w:r w:rsidR="00C21B19" w:rsidRPr="00821C52">
        <w:rPr>
          <w:rFonts w:ascii="Arial" w:hAnsi="Arial" w:cs="Arial"/>
          <w:sz w:val="20"/>
          <w:szCs w:val="20"/>
        </w:rPr>
        <w:t xml:space="preserve">  Your Employer has the obligation to notify the Plan Administrator of </w:t>
      </w:r>
      <w:r w:rsidR="00332046" w:rsidRPr="00821C52">
        <w:rPr>
          <w:rFonts w:ascii="Arial" w:hAnsi="Arial" w:cs="Arial"/>
          <w:sz w:val="20"/>
          <w:szCs w:val="20"/>
        </w:rPr>
        <w:t xml:space="preserve">(1) </w:t>
      </w:r>
      <w:r w:rsidR="00C21B19" w:rsidRPr="00821C52">
        <w:rPr>
          <w:rFonts w:ascii="Arial" w:hAnsi="Arial" w:cs="Arial"/>
          <w:sz w:val="20"/>
          <w:szCs w:val="20"/>
        </w:rPr>
        <w:t xml:space="preserve">any change in your employment status </w:t>
      </w:r>
      <w:proofErr w:type="gramStart"/>
      <w:r w:rsidR="00C21B19" w:rsidRPr="00821C52">
        <w:rPr>
          <w:rFonts w:ascii="Arial" w:hAnsi="Arial" w:cs="Arial"/>
          <w:sz w:val="20"/>
          <w:szCs w:val="20"/>
        </w:rPr>
        <w:t>as a result of</w:t>
      </w:r>
      <w:proofErr w:type="gramEnd"/>
      <w:r w:rsidR="00C21B19" w:rsidRPr="00821C52">
        <w:rPr>
          <w:rFonts w:ascii="Arial" w:hAnsi="Arial" w:cs="Arial"/>
          <w:sz w:val="20"/>
          <w:szCs w:val="20"/>
        </w:rPr>
        <w:t xml:space="preserve"> death, termination of employment, or reduction in hours</w:t>
      </w:r>
      <w:r w:rsidR="00332046" w:rsidRPr="00821C52">
        <w:rPr>
          <w:rFonts w:ascii="Arial" w:hAnsi="Arial" w:cs="Arial"/>
          <w:sz w:val="20"/>
          <w:szCs w:val="20"/>
        </w:rPr>
        <w:t>; and (2)</w:t>
      </w:r>
      <w:r w:rsidR="00883688" w:rsidRPr="00821C52">
        <w:rPr>
          <w:rFonts w:ascii="Arial" w:hAnsi="Arial" w:cs="Arial"/>
          <w:sz w:val="20"/>
          <w:szCs w:val="20"/>
        </w:rPr>
        <w:t xml:space="preserve"> provided that you notify your Employer of the occurrence of any other Qualifying Event,</w:t>
      </w:r>
      <w:r w:rsidR="00332046" w:rsidRPr="00821C52">
        <w:rPr>
          <w:rFonts w:ascii="Arial" w:hAnsi="Arial" w:cs="Arial"/>
          <w:sz w:val="20"/>
          <w:szCs w:val="20"/>
        </w:rPr>
        <w:t xml:space="preserve"> the occurrence of </w:t>
      </w:r>
      <w:r w:rsidR="00883688" w:rsidRPr="00821C52">
        <w:rPr>
          <w:rFonts w:ascii="Arial" w:hAnsi="Arial" w:cs="Arial"/>
          <w:sz w:val="20"/>
          <w:szCs w:val="20"/>
        </w:rPr>
        <w:t>that</w:t>
      </w:r>
      <w:r w:rsidR="00332046" w:rsidRPr="00821C52">
        <w:rPr>
          <w:rFonts w:ascii="Arial" w:hAnsi="Arial" w:cs="Arial"/>
          <w:sz w:val="20"/>
          <w:szCs w:val="20"/>
        </w:rPr>
        <w:t xml:space="preserve"> </w:t>
      </w:r>
      <w:r w:rsidR="00883688" w:rsidRPr="00821C52">
        <w:rPr>
          <w:rFonts w:ascii="Arial" w:hAnsi="Arial" w:cs="Arial"/>
          <w:sz w:val="20"/>
          <w:szCs w:val="20"/>
        </w:rPr>
        <w:t>Qualifying Event.</w:t>
      </w:r>
    </w:p>
    <w:p w14:paraId="25A3D7ED" w14:textId="77777777" w:rsidR="00B02B74" w:rsidRPr="00821C52" w:rsidRDefault="00B02B74" w:rsidP="00A306A9">
      <w:pPr>
        <w:rPr>
          <w:rFonts w:ascii="Arial" w:hAnsi="Arial" w:cs="Arial"/>
          <w:sz w:val="20"/>
          <w:szCs w:val="20"/>
        </w:rPr>
      </w:pPr>
      <w:r w:rsidRPr="00821C52">
        <w:rPr>
          <w:rFonts w:ascii="Arial" w:hAnsi="Arial" w:cs="Arial"/>
          <w:sz w:val="20"/>
          <w:szCs w:val="20"/>
        </w:rPr>
        <w:t xml:space="preserve">If your </w:t>
      </w:r>
      <w:r w:rsidR="00E62A72" w:rsidRPr="00821C52">
        <w:rPr>
          <w:rFonts w:ascii="Arial" w:hAnsi="Arial" w:cs="Arial"/>
          <w:sz w:val="20"/>
          <w:szCs w:val="20"/>
        </w:rPr>
        <w:t>Qualified Beneficiaries elect Continuation C</w:t>
      </w:r>
      <w:r w:rsidRPr="00821C52">
        <w:rPr>
          <w:rFonts w:ascii="Arial" w:hAnsi="Arial" w:cs="Arial"/>
          <w:sz w:val="20"/>
          <w:szCs w:val="20"/>
        </w:rPr>
        <w:t xml:space="preserve">overage following </w:t>
      </w:r>
      <w:r w:rsidR="00E62A72" w:rsidRPr="00821C52">
        <w:rPr>
          <w:rFonts w:ascii="Arial" w:hAnsi="Arial" w:cs="Arial"/>
          <w:sz w:val="20"/>
          <w:szCs w:val="20"/>
        </w:rPr>
        <w:t>a</w:t>
      </w:r>
      <w:r w:rsidRPr="00821C52">
        <w:rPr>
          <w:rFonts w:ascii="Arial" w:hAnsi="Arial" w:cs="Arial"/>
          <w:sz w:val="20"/>
          <w:szCs w:val="20"/>
        </w:rPr>
        <w:t xml:space="preserve"> reduction in </w:t>
      </w:r>
      <w:r w:rsidR="00E62A72" w:rsidRPr="00821C52">
        <w:rPr>
          <w:rFonts w:ascii="Arial" w:hAnsi="Arial" w:cs="Arial"/>
          <w:sz w:val="20"/>
          <w:szCs w:val="20"/>
        </w:rPr>
        <w:t xml:space="preserve">your </w:t>
      </w:r>
      <w:r w:rsidRPr="00821C52">
        <w:rPr>
          <w:rFonts w:ascii="Arial" w:hAnsi="Arial" w:cs="Arial"/>
          <w:sz w:val="20"/>
          <w:szCs w:val="20"/>
        </w:rPr>
        <w:t>hours</w:t>
      </w:r>
      <w:r w:rsidR="00E62A72" w:rsidRPr="00821C52">
        <w:rPr>
          <w:rFonts w:ascii="Arial" w:hAnsi="Arial" w:cs="Arial"/>
          <w:sz w:val="20"/>
          <w:szCs w:val="20"/>
        </w:rPr>
        <w:t xml:space="preserve"> or the termination of your employment for other than gross </w:t>
      </w:r>
      <w:r w:rsidR="00542856" w:rsidRPr="00821C52">
        <w:rPr>
          <w:rFonts w:ascii="Arial" w:hAnsi="Arial" w:cs="Arial"/>
          <w:sz w:val="20"/>
          <w:szCs w:val="20"/>
        </w:rPr>
        <w:t>misconduct,</w:t>
      </w:r>
      <w:r w:rsidRPr="00821C52">
        <w:rPr>
          <w:rFonts w:ascii="Arial" w:hAnsi="Arial" w:cs="Arial"/>
          <w:sz w:val="20"/>
          <w:szCs w:val="20"/>
        </w:rPr>
        <w:t xml:space="preserve"> and during the 18 months of </w:t>
      </w:r>
      <w:r w:rsidR="00542856" w:rsidRPr="00821C52">
        <w:rPr>
          <w:rFonts w:ascii="Arial" w:hAnsi="Arial" w:cs="Arial"/>
          <w:sz w:val="20"/>
          <w:szCs w:val="20"/>
        </w:rPr>
        <w:t>C</w:t>
      </w:r>
      <w:r w:rsidRPr="00821C52">
        <w:rPr>
          <w:rFonts w:ascii="Arial" w:hAnsi="Arial" w:cs="Arial"/>
          <w:sz w:val="20"/>
          <w:szCs w:val="20"/>
        </w:rPr>
        <w:t xml:space="preserve">ontinuation </w:t>
      </w:r>
      <w:r w:rsidR="00542856" w:rsidRPr="00821C52">
        <w:rPr>
          <w:rFonts w:ascii="Arial" w:hAnsi="Arial" w:cs="Arial"/>
          <w:sz w:val="20"/>
          <w:szCs w:val="20"/>
        </w:rPr>
        <w:t>Coverage any of your Qualified Beneficiaries</w:t>
      </w:r>
      <w:r w:rsidRPr="00821C52">
        <w:rPr>
          <w:rFonts w:ascii="Arial" w:hAnsi="Arial" w:cs="Arial"/>
          <w:sz w:val="20"/>
          <w:szCs w:val="20"/>
        </w:rPr>
        <w:t xml:space="preserve"> experiences a second </w:t>
      </w:r>
      <w:r w:rsidR="00430283" w:rsidRPr="00821C52">
        <w:rPr>
          <w:rFonts w:ascii="Arial" w:hAnsi="Arial" w:cs="Arial"/>
          <w:sz w:val="20"/>
          <w:szCs w:val="20"/>
        </w:rPr>
        <w:t>Qualifying E</w:t>
      </w:r>
      <w:r w:rsidRPr="00821C52">
        <w:rPr>
          <w:rFonts w:ascii="Arial" w:hAnsi="Arial" w:cs="Arial"/>
          <w:sz w:val="20"/>
          <w:szCs w:val="20"/>
        </w:rPr>
        <w:t xml:space="preserve">vent, </w:t>
      </w:r>
      <w:r w:rsidR="00430283" w:rsidRPr="00821C52">
        <w:rPr>
          <w:rFonts w:ascii="Arial" w:hAnsi="Arial" w:cs="Arial"/>
          <w:sz w:val="20"/>
          <w:szCs w:val="20"/>
        </w:rPr>
        <w:t>such Qualified Beneficiary</w:t>
      </w:r>
      <w:r w:rsidRPr="00821C52">
        <w:rPr>
          <w:rFonts w:ascii="Arial" w:hAnsi="Arial" w:cs="Arial"/>
          <w:sz w:val="20"/>
          <w:szCs w:val="20"/>
        </w:rPr>
        <w:t xml:space="preserve"> will be entitled to elect a total of 36 months of </w:t>
      </w:r>
      <w:r w:rsidR="00430283" w:rsidRPr="00821C52">
        <w:rPr>
          <w:rFonts w:ascii="Arial" w:hAnsi="Arial" w:cs="Arial"/>
          <w:sz w:val="20"/>
          <w:szCs w:val="20"/>
        </w:rPr>
        <w:t>C</w:t>
      </w:r>
      <w:r w:rsidRPr="00821C52">
        <w:rPr>
          <w:rFonts w:ascii="Arial" w:hAnsi="Arial" w:cs="Arial"/>
          <w:sz w:val="20"/>
          <w:szCs w:val="20"/>
        </w:rPr>
        <w:t xml:space="preserve">ontinuation </w:t>
      </w:r>
      <w:r w:rsidR="00430283" w:rsidRPr="00821C52">
        <w:rPr>
          <w:rFonts w:ascii="Arial" w:hAnsi="Arial" w:cs="Arial"/>
          <w:sz w:val="20"/>
          <w:szCs w:val="20"/>
        </w:rPr>
        <w:t>C</w:t>
      </w:r>
      <w:r w:rsidRPr="00821C52">
        <w:rPr>
          <w:rFonts w:ascii="Arial" w:hAnsi="Arial" w:cs="Arial"/>
          <w:sz w:val="20"/>
          <w:szCs w:val="20"/>
        </w:rPr>
        <w:t xml:space="preserve">overage beginning from the date the initial </w:t>
      </w:r>
      <w:proofErr w:type="gramStart"/>
      <w:r w:rsidRPr="00821C52">
        <w:rPr>
          <w:rFonts w:ascii="Arial" w:hAnsi="Arial" w:cs="Arial"/>
          <w:sz w:val="20"/>
          <w:szCs w:val="20"/>
        </w:rPr>
        <w:t>18</w:t>
      </w:r>
      <w:r w:rsidR="00430283" w:rsidRPr="00821C52">
        <w:rPr>
          <w:rFonts w:ascii="Arial" w:hAnsi="Arial" w:cs="Arial"/>
          <w:sz w:val="20"/>
          <w:szCs w:val="20"/>
        </w:rPr>
        <w:t xml:space="preserve"> </w:t>
      </w:r>
      <w:r w:rsidRPr="00821C52">
        <w:rPr>
          <w:rFonts w:ascii="Arial" w:hAnsi="Arial" w:cs="Arial"/>
          <w:sz w:val="20"/>
          <w:szCs w:val="20"/>
        </w:rPr>
        <w:t>month</w:t>
      </w:r>
      <w:proofErr w:type="gramEnd"/>
      <w:r w:rsidRPr="00821C52">
        <w:rPr>
          <w:rFonts w:ascii="Arial" w:hAnsi="Arial" w:cs="Arial"/>
          <w:sz w:val="20"/>
          <w:szCs w:val="20"/>
        </w:rPr>
        <w:t xml:space="preserve"> </w:t>
      </w:r>
      <w:r w:rsidR="00430283" w:rsidRPr="00821C52">
        <w:rPr>
          <w:rFonts w:ascii="Arial" w:hAnsi="Arial" w:cs="Arial"/>
          <w:sz w:val="20"/>
          <w:szCs w:val="20"/>
        </w:rPr>
        <w:t>C</w:t>
      </w:r>
      <w:r w:rsidRPr="00821C52">
        <w:rPr>
          <w:rFonts w:ascii="Arial" w:hAnsi="Arial" w:cs="Arial"/>
          <w:sz w:val="20"/>
          <w:szCs w:val="20"/>
        </w:rPr>
        <w:t xml:space="preserve">ontinuation </w:t>
      </w:r>
      <w:r w:rsidR="00430283" w:rsidRPr="00821C52">
        <w:rPr>
          <w:rFonts w:ascii="Arial" w:hAnsi="Arial" w:cs="Arial"/>
          <w:sz w:val="20"/>
          <w:szCs w:val="20"/>
        </w:rPr>
        <w:t>C</w:t>
      </w:r>
      <w:r w:rsidRPr="00821C52">
        <w:rPr>
          <w:rFonts w:ascii="Arial" w:hAnsi="Arial" w:cs="Arial"/>
          <w:sz w:val="20"/>
          <w:szCs w:val="20"/>
        </w:rPr>
        <w:t xml:space="preserve">overage period began. To receive this additional </w:t>
      </w:r>
      <w:r w:rsidR="00430283" w:rsidRPr="00821C52">
        <w:rPr>
          <w:rFonts w:ascii="Arial" w:hAnsi="Arial" w:cs="Arial"/>
          <w:sz w:val="20"/>
          <w:szCs w:val="20"/>
        </w:rPr>
        <w:t>C</w:t>
      </w:r>
      <w:r w:rsidRPr="00821C52">
        <w:rPr>
          <w:rFonts w:ascii="Arial" w:hAnsi="Arial" w:cs="Arial"/>
          <w:sz w:val="20"/>
          <w:szCs w:val="20"/>
        </w:rPr>
        <w:t xml:space="preserve">ontinuation </w:t>
      </w:r>
      <w:r w:rsidR="00430283" w:rsidRPr="00821C52">
        <w:rPr>
          <w:rFonts w:ascii="Arial" w:hAnsi="Arial" w:cs="Arial"/>
          <w:sz w:val="20"/>
          <w:szCs w:val="20"/>
        </w:rPr>
        <w:t>C</w:t>
      </w:r>
      <w:r w:rsidRPr="00821C52">
        <w:rPr>
          <w:rFonts w:ascii="Arial" w:hAnsi="Arial" w:cs="Arial"/>
          <w:sz w:val="20"/>
          <w:szCs w:val="20"/>
        </w:rPr>
        <w:t xml:space="preserve">overage, you or your </w:t>
      </w:r>
      <w:r w:rsidR="00430283" w:rsidRPr="00821C52">
        <w:rPr>
          <w:rFonts w:ascii="Arial" w:hAnsi="Arial" w:cs="Arial"/>
          <w:sz w:val="20"/>
          <w:szCs w:val="20"/>
        </w:rPr>
        <w:t>Qualified Beneficiary</w:t>
      </w:r>
      <w:r w:rsidRPr="00821C52">
        <w:rPr>
          <w:rFonts w:ascii="Arial" w:hAnsi="Arial" w:cs="Arial"/>
          <w:sz w:val="20"/>
          <w:szCs w:val="20"/>
        </w:rPr>
        <w:t xml:space="preserve"> must notify </w:t>
      </w:r>
      <w:r w:rsidR="00430283" w:rsidRPr="00821C52">
        <w:rPr>
          <w:rFonts w:ascii="Arial" w:hAnsi="Arial" w:cs="Arial"/>
          <w:sz w:val="20"/>
          <w:szCs w:val="20"/>
        </w:rPr>
        <w:t>your E</w:t>
      </w:r>
      <w:r w:rsidRPr="00821C52">
        <w:rPr>
          <w:rFonts w:ascii="Arial" w:hAnsi="Arial" w:cs="Arial"/>
          <w:sz w:val="20"/>
          <w:szCs w:val="20"/>
        </w:rPr>
        <w:t xml:space="preserve">mployer of the second </w:t>
      </w:r>
      <w:r w:rsidR="00430283" w:rsidRPr="00821C52">
        <w:rPr>
          <w:rFonts w:ascii="Arial" w:hAnsi="Arial" w:cs="Arial"/>
          <w:sz w:val="20"/>
          <w:szCs w:val="20"/>
        </w:rPr>
        <w:t>Qualifying E</w:t>
      </w:r>
      <w:r w:rsidRPr="00821C52">
        <w:rPr>
          <w:rFonts w:ascii="Arial" w:hAnsi="Arial" w:cs="Arial"/>
          <w:sz w:val="20"/>
          <w:szCs w:val="20"/>
        </w:rPr>
        <w:t>vent within 60 days of the event.</w:t>
      </w:r>
    </w:p>
    <w:p w14:paraId="199F605D" w14:textId="77777777" w:rsidR="003C3390" w:rsidRPr="00B735D2" w:rsidRDefault="004B4A63" w:rsidP="00B735D2">
      <w:pPr>
        <w:pStyle w:val="Heading2"/>
        <w:spacing w:after="200"/>
        <w:rPr>
          <w:rFonts w:ascii="Arial" w:hAnsi="Arial" w:cs="Arial"/>
          <w:color w:val="auto"/>
          <w:sz w:val="20"/>
          <w:szCs w:val="20"/>
        </w:rPr>
      </w:pPr>
      <w:bookmarkStart w:id="33" w:name="_Toc343068782"/>
      <w:r w:rsidRPr="00B735D2">
        <w:rPr>
          <w:rFonts w:ascii="Arial" w:hAnsi="Arial" w:cs="Arial"/>
          <w:color w:val="auto"/>
          <w:sz w:val="20"/>
          <w:szCs w:val="20"/>
        </w:rPr>
        <w:t>How much d</w:t>
      </w:r>
      <w:r w:rsidR="003C3390" w:rsidRPr="00B735D2">
        <w:rPr>
          <w:rFonts w:ascii="Arial" w:hAnsi="Arial" w:cs="Arial"/>
          <w:color w:val="auto"/>
          <w:sz w:val="20"/>
          <w:szCs w:val="20"/>
        </w:rPr>
        <w:t>oes Continuation Coverage cost?</w:t>
      </w:r>
      <w:bookmarkEnd w:id="33"/>
    </w:p>
    <w:p w14:paraId="12408B48" w14:textId="003CF988" w:rsidR="004B4A63" w:rsidRPr="00821C52" w:rsidRDefault="004B4A63" w:rsidP="00A306A9">
      <w:pPr>
        <w:rPr>
          <w:rFonts w:ascii="Arial" w:hAnsi="Arial" w:cs="Arial"/>
          <w:b/>
          <w:bCs/>
          <w:sz w:val="20"/>
          <w:szCs w:val="20"/>
        </w:rPr>
      </w:pPr>
      <w:r w:rsidRPr="00821C52">
        <w:rPr>
          <w:rFonts w:ascii="Arial" w:hAnsi="Arial" w:cs="Arial"/>
          <w:sz w:val="20"/>
          <w:szCs w:val="20"/>
        </w:rPr>
        <w:t>If you elect Continuation Coverage, you</w:t>
      </w:r>
      <w:r w:rsidR="005B55EA">
        <w:rPr>
          <w:rFonts w:ascii="Arial" w:hAnsi="Arial" w:cs="Arial"/>
          <w:sz w:val="20"/>
          <w:szCs w:val="20"/>
        </w:rPr>
        <w:t>r Employer may require you to pay up to</w:t>
      </w:r>
      <w:r w:rsidRPr="00821C52">
        <w:rPr>
          <w:rFonts w:ascii="Arial" w:hAnsi="Arial" w:cs="Arial"/>
          <w:sz w:val="20"/>
          <w:szCs w:val="20"/>
        </w:rPr>
        <w:t xml:space="preserve"> </w:t>
      </w:r>
      <w:r w:rsidRPr="00D31A9A">
        <w:rPr>
          <w:rFonts w:ascii="Arial" w:hAnsi="Arial" w:cs="Arial"/>
          <w:sz w:val="20"/>
          <w:szCs w:val="20"/>
        </w:rPr>
        <w:t>102%</w:t>
      </w:r>
      <w:r w:rsidRPr="00821C52">
        <w:rPr>
          <w:rFonts w:ascii="Arial" w:hAnsi="Arial" w:cs="Arial"/>
          <w:sz w:val="20"/>
          <w:szCs w:val="20"/>
        </w:rPr>
        <w:t xml:space="preserve"> of the applicable </w:t>
      </w:r>
      <w:r w:rsidR="00AD5C7D">
        <w:rPr>
          <w:rFonts w:ascii="Arial" w:hAnsi="Arial" w:cs="Arial"/>
          <w:sz w:val="20"/>
          <w:szCs w:val="20"/>
        </w:rPr>
        <w:t>cost</w:t>
      </w:r>
      <w:r w:rsidR="00AD5C7D" w:rsidRPr="00821C52">
        <w:rPr>
          <w:rFonts w:ascii="Arial" w:hAnsi="Arial" w:cs="Arial"/>
          <w:sz w:val="20"/>
          <w:szCs w:val="20"/>
        </w:rPr>
        <w:t xml:space="preserve"> </w:t>
      </w:r>
      <w:r w:rsidRPr="00821C52">
        <w:rPr>
          <w:rFonts w:ascii="Arial" w:hAnsi="Arial" w:cs="Arial"/>
          <w:sz w:val="20"/>
          <w:szCs w:val="20"/>
        </w:rPr>
        <w:t xml:space="preserve">for the period of coverage. If the </w:t>
      </w:r>
      <w:r w:rsidR="00AD5C7D">
        <w:rPr>
          <w:rFonts w:ascii="Arial" w:hAnsi="Arial" w:cs="Arial"/>
          <w:sz w:val="20"/>
          <w:szCs w:val="20"/>
        </w:rPr>
        <w:t>contributions</w:t>
      </w:r>
      <w:r w:rsidR="00AD5C7D" w:rsidRPr="00821C52">
        <w:rPr>
          <w:rFonts w:ascii="Arial" w:hAnsi="Arial" w:cs="Arial"/>
          <w:sz w:val="20"/>
          <w:szCs w:val="20"/>
        </w:rPr>
        <w:t xml:space="preserve"> </w:t>
      </w:r>
      <w:r w:rsidRPr="00821C52">
        <w:rPr>
          <w:rFonts w:ascii="Arial" w:hAnsi="Arial" w:cs="Arial"/>
          <w:sz w:val="20"/>
          <w:szCs w:val="20"/>
        </w:rPr>
        <w:t>are being paid for a disabled individual, then you</w:t>
      </w:r>
      <w:r w:rsidR="00917833">
        <w:rPr>
          <w:rFonts w:ascii="Arial" w:hAnsi="Arial" w:cs="Arial"/>
          <w:sz w:val="20"/>
          <w:szCs w:val="20"/>
        </w:rPr>
        <w:t>r Employer may require you to pay up to</w:t>
      </w:r>
      <w:r w:rsidRPr="00821C52">
        <w:rPr>
          <w:rFonts w:ascii="Arial" w:hAnsi="Arial" w:cs="Arial"/>
          <w:sz w:val="20"/>
          <w:szCs w:val="20"/>
        </w:rPr>
        <w:t xml:space="preserve"> 102% of the applicable </w:t>
      </w:r>
      <w:r w:rsidR="00AD5C7D">
        <w:rPr>
          <w:rFonts w:ascii="Arial" w:hAnsi="Arial" w:cs="Arial"/>
          <w:sz w:val="20"/>
          <w:szCs w:val="20"/>
        </w:rPr>
        <w:t>contribution</w:t>
      </w:r>
      <w:r w:rsidR="00AD5C7D" w:rsidRPr="00821C52">
        <w:rPr>
          <w:rFonts w:ascii="Arial" w:hAnsi="Arial" w:cs="Arial"/>
          <w:sz w:val="20"/>
          <w:szCs w:val="20"/>
        </w:rPr>
        <w:t xml:space="preserve"> </w:t>
      </w:r>
      <w:r w:rsidRPr="00821C52">
        <w:rPr>
          <w:rFonts w:ascii="Arial" w:hAnsi="Arial" w:cs="Arial"/>
          <w:sz w:val="20"/>
          <w:szCs w:val="20"/>
        </w:rPr>
        <w:t xml:space="preserve">for the first 18 months and </w:t>
      </w:r>
      <w:r w:rsidR="003931A7">
        <w:rPr>
          <w:rFonts w:ascii="Arial" w:hAnsi="Arial" w:cs="Arial"/>
          <w:sz w:val="20"/>
          <w:szCs w:val="20"/>
        </w:rPr>
        <w:t xml:space="preserve">up to </w:t>
      </w:r>
      <w:r w:rsidRPr="00821C52">
        <w:rPr>
          <w:rFonts w:ascii="Arial" w:hAnsi="Arial" w:cs="Arial"/>
          <w:sz w:val="20"/>
          <w:szCs w:val="20"/>
        </w:rPr>
        <w:t xml:space="preserve">150% of the applicable </w:t>
      </w:r>
      <w:r w:rsidR="00AD5C7D">
        <w:rPr>
          <w:rFonts w:ascii="Arial" w:hAnsi="Arial" w:cs="Arial"/>
          <w:sz w:val="20"/>
          <w:szCs w:val="20"/>
        </w:rPr>
        <w:t xml:space="preserve">contribution </w:t>
      </w:r>
      <w:r w:rsidRPr="00821C52">
        <w:rPr>
          <w:rFonts w:ascii="Arial" w:hAnsi="Arial" w:cs="Arial"/>
          <w:sz w:val="20"/>
          <w:szCs w:val="20"/>
        </w:rPr>
        <w:t xml:space="preserve">for the 19th month through the 29th month. You may pay </w:t>
      </w:r>
      <w:r w:rsidR="00503393">
        <w:rPr>
          <w:rFonts w:ascii="Arial" w:hAnsi="Arial" w:cs="Arial"/>
          <w:sz w:val="20"/>
          <w:szCs w:val="20"/>
        </w:rPr>
        <w:t>such</w:t>
      </w:r>
      <w:r w:rsidR="00503393" w:rsidRPr="00821C52">
        <w:rPr>
          <w:rFonts w:ascii="Arial" w:hAnsi="Arial" w:cs="Arial"/>
          <w:sz w:val="20"/>
          <w:szCs w:val="20"/>
        </w:rPr>
        <w:t xml:space="preserve"> </w:t>
      </w:r>
      <w:r w:rsidR="00AD5C7D">
        <w:rPr>
          <w:rFonts w:ascii="Arial" w:hAnsi="Arial" w:cs="Arial"/>
          <w:sz w:val="20"/>
          <w:szCs w:val="20"/>
        </w:rPr>
        <w:t>contribution</w:t>
      </w:r>
      <w:r w:rsidR="00AD5C7D" w:rsidRPr="00821C52">
        <w:rPr>
          <w:rFonts w:ascii="Arial" w:hAnsi="Arial" w:cs="Arial"/>
          <w:sz w:val="20"/>
          <w:szCs w:val="20"/>
        </w:rPr>
        <w:t xml:space="preserve"> </w:t>
      </w:r>
      <w:r w:rsidR="004A5ADE" w:rsidRPr="00821C52">
        <w:rPr>
          <w:rFonts w:ascii="Arial" w:hAnsi="Arial" w:cs="Arial"/>
          <w:sz w:val="20"/>
          <w:szCs w:val="20"/>
        </w:rPr>
        <w:t>monthly</w:t>
      </w:r>
      <w:r w:rsidRPr="00821C52">
        <w:rPr>
          <w:rFonts w:ascii="Arial" w:hAnsi="Arial" w:cs="Arial"/>
          <w:sz w:val="20"/>
          <w:szCs w:val="20"/>
        </w:rPr>
        <w:t xml:space="preserve"> and your first </w:t>
      </w:r>
      <w:r w:rsidR="00AD5C7D">
        <w:rPr>
          <w:rFonts w:ascii="Arial" w:hAnsi="Arial" w:cs="Arial"/>
          <w:sz w:val="20"/>
          <w:szCs w:val="20"/>
        </w:rPr>
        <w:t xml:space="preserve">contribution </w:t>
      </w:r>
      <w:r w:rsidRPr="00821C52">
        <w:rPr>
          <w:rFonts w:ascii="Arial" w:hAnsi="Arial" w:cs="Arial"/>
          <w:sz w:val="20"/>
          <w:szCs w:val="20"/>
        </w:rPr>
        <w:t>is due and payable 45 days after you make the initial election for coverage.</w:t>
      </w:r>
    </w:p>
    <w:p w14:paraId="512C052C" w14:textId="77777777" w:rsidR="004B4A63" w:rsidRPr="00B735D2" w:rsidRDefault="004B4A63" w:rsidP="00B735D2">
      <w:pPr>
        <w:pStyle w:val="Heading2"/>
        <w:spacing w:after="200"/>
        <w:rPr>
          <w:rFonts w:ascii="Arial" w:hAnsi="Arial" w:cs="Arial"/>
          <w:color w:val="auto"/>
          <w:sz w:val="20"/>
          <w:szCs w:val="20"/>
        </w:rPr>
      </w:pPr>
      <w:bookmarkStart w:id="34" w:name="_Toc343068783"/>
      <w:r w:rsidRPr="00B735D2">
        <w:rPr>
          <w:rFonts w:ascii="Arial" w:hAnsi="Arial" w:cs="Arial"/>
          <w:color w:val="auto"/>
          <w:sz w:val="20"/>
          <w:szCs w:val="20"/>
        </w:rPr>
        <w:t>When does Continuation Coverage become effective once elected?</w:t>
      </w:r>
      <w:bookmarkEnd w:id="34"/>
    </w:p>
    <w:p w14:paraId="20CF55C8" w14:textId="7FD479F9" w:rsidR="004B4A63" w:rsidRPr="00821C52" w:rsidRDefault="004B4A63" w:rsidP="00A306A9">
      <w:pPr>
        <w:rPr>
          <w:rFonts w:ascii="Arial" w:hAnsi="Arial" w:cs="Arial"/>
          <w:sz w:val="20"/>
          <w:szCs w:val="20"/>
        </w:rPr>
      </w:pPr>
      <w:r w:rsidRPr="00821C52">
        <w:rPr>
          <w:rFonts w:ascii="Arial" w:hAnsi="Arial" w:cs="Arial"/>
          <w:sz w:val="20"/>
          <w:szCs w:val="20"/>
        </w:rPr>
        <w:t xml:space="preserve">Assuming the required </w:t>
      </w:r>
      <w:r w:rsidR="00AD5C7D">
        <w:rPr>
          <w:rFonts w:ascii="Arial" w:hAnsi="Arial" w:cs="Arial"/>
          <w:sz w:val="20"/>
          <w:szCs w:val="20"/>
        </w:rPr>
        <w:t>contributions</w:t>
      </w:r>
      <w:r w:rsidR="00AD5C7D" w:rsidRPr="00821C52">
        <w:rPr>
          <w:rFonts w:ascii="Arial" w:hAnsi="Arial" w:cs="Arial"/>
          <w:sz w:val="20"/>
          <w:szCs w:val="20"/>
        </w:rPr>
        <w:t xml:space="preserve"> </w:t>
      </w:r>
      <w:r w:rsidRPr="00821C52">
        <w:rPr>
          <w:rFonts w:ascii="Arial" w:hAnsi="Arial" w:cs="Arial"/>
          <w:sz w:val="20"/>
          <w:szCs w:val="20"/>
        </w:rPr>
        <w:t xml:space="preserve">have been timely paid, Continuation Coverage is retroactive to the date you lost regular coverage under the Plan due to the occurrence of a Qualifying Event. </w:t>
      </w:r>
    </w:p>
    <w:p w14:paraId="4D1AA99B" w14:textId="77777777" w:rsidR="004B4A63" w:rsidRPr="00B735D2" w:rsidRDefault="004B4A63" w:rsidP="00B735D2">
      <w:pPr>
        <w:pStyle w:val="Heading2"/>
        <w:spacing w:after="200"/>
        <w:rPr>
          <w:rFonts w:ascii="Arial" w:hAnsi="Arial" w:cs="Arial"/>
          <w:color w:val="auto"/>
          <w:sz w:val="20"/>
          <w:szCs w:val="20"/>
        </w:rPr>
      </w:pPr>
      <w:bookmarkStart w:id="35" w:name="_Toc343068784"/>
      <w:r w:rsidRPr="00B735D2">
        <w:rPr>
          <w:rFonts w:ascii="Arial" w:hAnsi="Arial" w:cs="Arial"/>
          <w:color w:val="auto"/>
          <w:sz w:val="20"/>
          <w:szCs w:val="20"/>
        </w:rPr>
        <w:t>When does the Continuation Coverage end?</w:t>
      </w:r>
      <w:bookmarkEnd w:id="35"/>
    </w:p>
    <w:p w14:paraId="12E971E2" w14:textId="77777777" w:rsidR="004B4A63" w:rsidRPr="00821C52" w:rsidRDefault="004B4A63" w:rsidP="00A306A9">
      <w:pPr>
        <w:rPr>
          <w:rFonts w:ascii="Arial" w:hAnsi="Arial" w:cs="Arial"/>
          <w:sz w:val="20"/>
          <w:szCs w:val="20"/>
        </w:rPr>
      </w:pPr>
      <w:r w:rsidRPr="00821C52">
        <w:rPr>
          <w:rFonts w:ascii="Arial" w:hAnsi="Arial" w:cs="Arial"/>
          <w:sz w:val="20"/>
          <w:szCs w:val="20"/>
        </w:rPr>
        <w:t>You will be able to continue coverage for up to 18 months after the date of your</w:t>
      </w:r>
      <w:r w:rsidR="006F5722" w:rsidRPr="00821C52">
        <w:rPr>
          <w:rFonts w:ascii="Arial" w:hAnsi="Arial" w:cs="Arial"/>
          <w:sz w:val="20"/>
          <w:szCs w:val="20"/>
        </w:rPr>
        <w:t xml:space="preserve"> reduction in hours or your</w:t>
      </w:r>
      <w:r w:rsidRPr="00821C52">
        <w:rPr>
          <w:rFonts w:ascii="Arial" w:hAnsi="Arial" w:cs="Arial"/>
          <w:sz w:val="20"/>
          <w:szCs w:val="20"/>
        </w:rPr>
        <w:t xml:space="preserve"> termination of employment</w:t>
      </w:r>
      <w:r w:rsidR="006F5722" w:rsidRPr="00821C52">
        <w:rPr>
          <w:rFonts w:ascii="Arial" w:hAnsi="Arial" w:cs="Arial"/>
          <w:sz w:val="20"/>
          <w:szCs w:val="20"/>
        </w:rPr>
        <w:t xml:space="preserve"> for reasons other than gross misconduct</w:t>
      </w:r>
      <w:r w:rsidRPr="00821C52">
        <w:rPr>
          <w:rFonts w:ascii="Arial" w:hAnsi="Arial" w:cs="Arial"/>
          <w:sz w:val="20"/>
          <w:szCs w:val="20"/>
        </w:rPr>
        <w:t xml:space="preserve">. </w:t>
      </w:r>
      <w:r w:rsidR="0089462E" w:rsidRPr="00821C52">
        <w:rPr>
          <w:rFonts w:ascii="Arial" w:hAnsi="Arial" w:cs="Arial"/>
          <w:sz w:val="20"/>
          <w:szCs w:val="20"/>
        </w:rPr>
        <w:t xml:space="preserve"> </w:t>
      </w:r>
      <w:r w:rsidRPr="00821C52">
        <w:rPr>
          <w:rFonts w:ascii="Arial" w:hAnsi="Arial" w:cs="Arial"/>
          <w:sz w:val="20"/>
          <w:szCs w:val="20"/>
        </w:rPr>
        <w:t>If during this 18-month period, the Social Security Administration determines you were disabled at the time of your Qualifying Event, you may extend your coverage up to 29 months from th</w:t>
      </w:r>
      <w:r w:rsidR="0089462E" w:rsidRPr="00821C52">
        <w:rPr>
          <w:rFonts w:ascii="Arial" w:hAnsi="Arial" w:cs="Arial"/>
          <w:sz w:val="20"/>
          <w:szCs w:val="20"/>
        </w:rPr>
        <w:t xml:space="preserve">e date of the Qualifying Event.  </w:t>
      </w:r>
      <w:r w:rsidRPr="00821C52">
        <w:rPr>
          <w:rFonts w:ascii="Arial" w:hAnsi="Arial" w:cs="Arial"/>
          <w:sz w:val="20"/>
          <w:szCs w:val="20"/>
        </w:rPr>
        <w:t>If you were entitled to Medicare benefits at the date of your Qualifying Event, then you and each of your dependents may elect separately to continue coverage up to 36 months.</w:t>
      </w:r>
    </w:p>
    <w:p w14:paraId="20C2A506" w14:textId="77777777" w:rsidR="003C3390" w:rsidRPr="00821C52" w:rsidRDefault="004B4A63" w:rsidP="00A306A9">
      <w:pPr>
        <w:rPr>
          <w:rFonts w:ascii="Arial" w:hAnsi="Arial" w:cs="Arial"/>
          <w:sz w:val="20"/>
          <w:szCs w:val="20"/>
        </w:rPr>
      </w:pPr>
      <w:r w:rsidRPr="00821C52">
        <w:rPr>
          <w:rFonts w:ascii="Arial" w:hAnsi="Arial" w:cs="Arial"/>
          <w:sz w:val="20"/>
          <w:szCs w:val="20"/>
        </w:rPr>
        <w:lastRenderedPageBreak/>
        <w:t>Continuation coverage is available for up</w:t>
      </w:r>
      <w:r w:rsidR="003C3390" w:rsidRPr="00821C52">
        <w:rPr>
          <w:rFonts w:ascii="Arial" w:hAnsi="Arial" w:cs="Arial"/>
          <w:sz w:val="20"/>
          <w:szCs w:val="20"/>
        </w:rPr>
        <w:t xml:space="preserve"> to 36 months to the following</w:t>
      </w:r>
      <w:r w:rsidR="008D0B36" w:rsidRPr="00821C52">
        <w:rPr>
          <w:rFonts w:ascii="Arial" w:hAnsi="Arial" w:cs="Arial"/>
          <w:sz w:val="20"/>
          <w:szCs w:val="20"/>
        </w:rPr>
        <w:t xml:space="preserve"> persons</w:t>
      </w:r>
      <w:r w:rsidR="003C3390" w:rsidRPr="00821C52">
        <w:rPr>
          <w:rFonts w:ascii="Arial" w:hAnsi="Arial" w:cs="Arial"/>
          <w:sz w:val="20"/>
          <w:szCs w:val="20"/>
        </w:rPr>
        <w:t>:</w:t>
      </w:r>
    </w:p>
    <w:p w14:paraId="66419A50" w14:textId="77777777" w:rsidR="00503222" w:rsidRPr="00821C52" w:rsidRDefault="004B4A63" w:rsidP="00A306A9">
      <w:pPr>
        <w:pStyle w:val="ListParagraph"/>
        <w:numPr>
          <w:ilvl w:val="0"/>
          <w:numId w:val="9"/>
        </w:numPr>
        <w:rPr>
          <w:rFonts w:ascii="Arial" w:hAnsi="Arial" w:cs="Arial"/>
          <w:sz w:val="20"/>
          <w:szCs w:val="20"/>
        </w:rPr>
      </w:pPr>
      <w:r w:rsidRPr="00821C52">
        <w:rPr>
          <w:rFonts w:ascii="Arial" w:hAnsi="Arial" w:cs="Arial"/>
          <w:sz w:val="20"/>
          <w:szCs w:val="20"/>
        </w:rPr>
        <w:t>your spouse, if you and your spouse are divorced</w:t>
      </w:r>
      <w:r w:rsidR="000F47D9" w:rsidRPr="00821C52">
        <w:rPr>
          <w:rFonts w:ascii="Arial" w:hAnsi="Arial" w:cs="Arial"/>
          <w:sz w:val="20"/>
          <w:szCs w:val="20"/>
        </w:rPr>
        <w:t xml:space="preserve"> or legally separated</w:t>
      </w:r>
      <w:r w:rsidRPr="00821C52">
        <w:rPr>
          <w:rFonts w:ascii="Arial" w:hAnsi="Arial" w:cs="Arial"/>
          <w:sz w:val="20"/>
          <w:szCs w:val="20"/>
        </w:rPr>
        <w:t xml:space="preserve"> and your spouse is no longer covered under the </w:t>
      </w:r>
      <w:proofErr w:type="gramStart"/>
      <w:r w:rsidRPr="00821C52">
        <w:rPr>
          <w:rFonts w:ascii="Arial" w:hAnsi="Arial" w:cs="Arial"/>
          <w:sz w:val="20"/>
          <w:szCs w:val="20"/>
        </w:rPr>
        <w:t>Plan</w:t>
      </w:r>
      <w:r w:rsidR="008A7B27" w:rsidRPr="00821C52">
        <w:rPr>
          <w:rFonts w:ascii="Arial" w:hAnsi="Arial" w:cs="Arial"/>
          <w:sz w:val="20"/>
          <w:szCs w:val="20"/>
        </w:rPr>
        <w:t>;</w:t>
      </w:r>
      <w:proofErr w:type="gramEnd"/>
    </w:p>
    <w:p w14:paraId="7DC9E5AC" w14:textId="77777777" w:rsidR="00503222" w:rsidRPr="00821C52" w:rsidRDefault="00503222" w:rsidP="00A306A9">
      <w:pPr>
        <w:pStyle w:val="ListParagraph"/>
        <w:rPr>
          <w:rFonts w:ascii="Arial" w:hAnsi="Arial" w:cs="Arial"/>
          <w:sz w:val="20"/>
          <w:szCs w:val="20"/>
        </w:rPr>
      </w:pPr>
    </w:p>
    <w:p w14:paraId="457CE5EE" w14:textId="77777777" w:rsidR="00F51BA2" w:rsidRPr="00821C52" w:rsidRDefault="004B4A63" w:rsidP="00A306A9">
      <w:pPr>
        <w:pStyle w:val="ListParagraph"/>
        <w:numPr>
          <w:ilvl w:val="0"/>
          <w:numId w:val="9"/>
        </w:numPr>
        <w:rPr>
          <w:rFonts w:ascii="Arial" w:hAnsi="Arial" w:cs="Arial"/>
          <w:sz w:val="20"/>
          <w:szCs w:val="20"/>
        </w:rPr>
      </w:pPr>
      <w:r w:rsidRPr="00821C52">
        <w:rPr>
          <w:rFonts w:ascii="Arial" w:hAnsi="Arial" w:cs="Arial"/>
          <w:sz w:val="20"/>
          <w:szCs w:val="20"/>
        </w:rPr>
        <w:t xml:space="preserve">your dependent child, if your child loses coverage because the child is no longer your </w:t>
      </w:r>
      <w:proofErr w:type="gramStart"/>
      <w:r w:rsidRPr="00821C52">
        <w:rPr>
          <w:rFonts w:ascii="Arial" w:hAnsi="Arial" w:cs="Arial"/>
          <w:sz w:val="20"/>
          <w:szCs w:val="20"/>
        </w:rPr>
        <w:t>de</w:t>
      </w:r>
      <w:r w:rsidR="00503222" w:rsidRPr="00821C52">
        <w:rPr>
          <w:rFonts w:ascii="Arial" w:hAnsi="Arial" w:cs="Arial"/>
          <w:sz w:val="20"/>
          <w:szCs w:val="20"/>
        </w:rPr>
        <w:t>pendent</w:t>
      </w:r>
      <w:r w:rsidR="008A7B27" w:rsidRPr="00821C52">
        <w:rPr>
          <w:rFonts w:ascii="Arial" w:hAnsi="Arial" w:cs="Arial"/>
          <w:sz w:val="20"/>
          <w:szCs w:val="20"/>
        </w:rPr>
        <w:t>;</w:t>
      </w:r>
      <w:proofErr w:type="gramEnd"/>
    </w:p>
    <w:p w14:paraId="638DAB68" w14:textId="77777777" w:rsidR="00F51BA2" w:rsidRPr="00821C52" w:rsidRDefault="00F51BA2" w:rsidP="00A306A9">
      <w:pPr>
        <w:pStyle w:val="ListParagraph"/>
        <w:rPr>
          <w:rFonts w:ascii="Arial" w:hAnsi="Arial" w:cs="Arial"/>
          <w:sz w:val="20"/>
          <w:szCs w:val="20"/>
        </w:rPr>
      </w:pPr>
    </w:p>
    <w:p w14:paraId="4CF5ADB7" w14:textId="77777777" w:rsidR="00F51BA2" w:rsidRPr="00821C52" w:rsidRDefault="004B4A63" w:rsidP="00A306A9">
      <w:pPr>
        <w:pStyle w:val="ListParagraph"/>
        <w:numPr>
          <w:ilvl w:val="0"/>
          <w:numId w:val="9"/>
        </w:numPr>
        <w:rPr>
          <w:rFonts w:ascii="Arial" w:hAnsi="Arial" w:cs="Arial"/>
          <w:sz w:val="20"/>
          <w:szCs w:val="20"/>
        </w:rPr>
      </w:pPr>
      <w:r w:rsidRPr="00821C52">
        <w:rPr>
          <w:rFonts w:ascii="Arial" w:hAnsi="Arial" w:cs="Arial"/>
          <w:sz w:val="20"/>
          <w:szCs w:val="20"/>
        </w:rPr>
        <w:t xml:space="preserve">your </w:t>
      </w:r>
      <w:proofErr w:type="gramStart"/>
      <w:r w:rsidRPr="00821C52">
        <w:rPr>
          <w:rFonts w:ascii="Arial" w:hAnsi="Arial" w:cs="Arial"/>
          <w:sz w:val="20"/>
          <w:szCs w:val="20"/>
        </w:rPr>
        <w:t>dependents, if</w:t>
      </w:r>
      <w:proofErr w:type="gramEnd"/>
      <w:r w:rsidRPr="00821C52">
        <w:rPr>
          <w:rFonts w:ascii="Arial" w:hAnsi="Arial" w:cs="Arial"/>
          <w:sz w:val="20"/>
          <w:szCs w:val="20"/>
        </w:rPr>
        <w:t xml:space="preserve"> you die</w:t>
      </w:r>
      <w:r w:rsidR="008A7B27" w:rsidRPr="00821C52">
        <w:rPr>
          <w:rFonts w:ascii="Arial" w:hAnsi="Arial" w:cs="Arial"/>
          <w:sz w:val="20"/>
          <w:szCs w:val="20"/>
        </w:rPr>
        <w:t xml:space="preserve">; </w:t>
      </w:r>
      <w:r w:rsidR="00EF1334" w:rsidRPr="00821C52">
        <w:rPr>
          <w:rFonts w:ascii="Arial" w:hAnsi="Arial" w:cs="Arial"/>
          <w:sz w:val="20"/>
          <w:szCs w:val="20"/>
        </w:rPr>
        <w:t>and</w:t>
      </w:r>
    </w:p>
    <w:p w14:paraId="081625C4" w14:textId="77777777" w:rsidR="00F51BA2" w:rsidRPr="00821C52" w:rsidRDefault="00F51BA2" w:rsidP="00A306A9">
      <w:pPr>
        <w:pStyle w:val="ListParagraph"/>
        <w:rPr>
          <w:rFonts w:ascii="Arial" w:hAnsi="Arial" w:cs="Arial"/>
          <w:sz w:val="20"/>
          <w:szCs w:val="20"/>
        </w:rPr>
      </w:pPr>
    </w:p>
    <w:p w14:paraId="54B39357" w14:textId="77777777" w:rsidR="00F51BA2" w:rsidRPr="00821C52" w:rsidRDefault="004B4A63" w:rsidP="00A306A9">
      <w:pPr>
        <w:pStyle w:val="ListParagraph"/>
        <w:numPr>
          <w:ilvl w:val="0"/>
          <w:numId w:val="9"/>
        </w:numPr>
        <w:rPr>
          <w:rFonts w:ascii="Arial" w:hAnsi="Arial" w:cs="Arial"/>
          <w:sz w:val="20"/>
          <w:szCs w:val="20"/>
        </w:rPr>
      </w:pPr>
      <w:r w:rsidRPr="00821C52">
        <w:rPr>
          <w:rFonts w:ascii="Arial" w:hAnsi="Arial" w:cs="Arial"/>
          <w:sz w:val="20"/>
          <w:szCs w:val="20"/>
        </w:rPr>
        <w:t xml:space="preserve">your </w:t>
      </w:r>
      <w:proofErr w:type="gramStart"/>
      <w:r w:rsidRPr="00821C52">
        <w:rPr>
          <w:rFonts w:ascii="Arial" w:hAnsi="Arial" w:cs="Arial"/>
          <w:sz w:val="20"/>
          <w:szCs w:val="20"/>
        </w:rPr>
        <w:t>dependents, if</w:t>
      </w:r>
      <w:proofErr w:type="gramEnd"/>
      <w:r w:rsidRPr="00821C52">
        <w:rPr>
          <w:rFonts w:ascii="Arial" w:hAnsi="Arial" w:cs="Arial"/>
          <w:sz w:val="20"/>
          <w:szCs w:val="20"/>
        </w:rPr>
        <w:t xml:space="preserve"> you become entitled to Medicare</w:t>
      </w:r>
      <w:r w:rsidR="000F47D9" w:rsidRPr="00821C52">
        <w:rPr>
          <w:rFonts w:ascii="Arial" w:hAnsi="Arial" w:cs="Arial"/>
          <w:sz w:val="20"/>
          <w:szCs w:val="20"/>
        </w:rPr>
        <w:t>.</w:t>
      </w:r>
    </w:p>
    <w:p w14:paraId="082840DB" w14:textId="77777777" w:rsidR="00F51BA2" w:rsidRPr="00821C52" w:rsidRDefault="00F51BA2" w:rsidP="00A306A9">
      <w:pPr>
        <w:pStyle w:val="ListParagraph"/>
        <w:rPr>
          <w:rFonts w:ascii="Arial" w:hAnsi="Arial" w:cs="Arial"/>
          <w:sz w:val="20"/>
          <w:szCs w:val="20"/>
        </w:rPr>
      </w:pPr>
    </w:p>
    <w:p w14:paraId="0B4CD9A5" w14:textId="77777777" w:rsidR="004B4A63" w:rsidRPr="00821C52" w:rsidRDefault="004B4A63" w:rsidP="00A306A9">
      <w:pPr>
        <w:rPr>
          <w:rFonts w:ascii="Arial" w:hAnsi="Arial" w:cs="Arial"/>
          <w:sz w:val="20"/>
          <w:szCs w:val="20"/>
        </w:rPr>
      </w:pPr>
      <w:r w:rsidRPr="00821C52">
        <w:rPr>
          <w:rFonts w:ascii="Arial" w:hAnsi="Arial" w:cs="Arial"/>
          <w:sz w:val="20"/>
          <w:szCs w:val="20"/>
        </w:rPr>
        <w:t> Continuation Coverage automatically ends after the following:</w:t>
      </w:r>
    </w:p>
    <w:p w14:paraId="1E463861" w14:textId="77777777" w:rsidR="00EF1719" w:rsidRPr="00821C52" w:rsidRDefault="004B4A63" w:rsidP="00A306A9">
      <w:pPr>
        <w:pStyle w:val="ListParagraph"/>
        <w:numPr>
          <w:ilvl w:val="0"/>
          <w:numId w:val="10"/>
        </w:numPr>
        <w:rPr>
          <w:rFonts w:ascii="Arial" w:hAnsi="Arial" w:cs="Arial"/>
          <w:sz w:val="20"/>
          <w:szCs w:val="20"/>
        </w:rPr>
      </w:pPr>
      <w:r w:rsidRPr="00821C52">
        <w:rPr>
          <w:rFonts w:ascii="Arial" w:hAnsi="Arial" w:cs="Arial"/>
          <w:sz w:val="20"/>
          <w:szCs w:val="20"/>
        </w:rPr>
        <w:t xml:space="preserve">the date </w:t>
      </w:r>
      <w:r w:rsidR="008D0B36" w:rsidRPr="00821C52">
        <w:rPr>
          <w:rFonts w:ascii="Arial" w:hAnsi="Arial" w:cs="Arial"/>
          <w:sz w:val="20"/>
          <w:szCs w:val="20"/>
        </w:rPr>
        <w:t>you</w:t>
      </w:r>
      <w:r w:rsidR="008A7B27" w:rsidRPr="00821C52">
        <w:rPr>
          <w:rFonts w:ascii="Arial" w:hAnsi="Arial" w:cs="Arial"/>
          <w:sz w:val="20"/>
          <w:szCs w:val="20"/>
        </w:rPr>
        <w:t xml:space="preserve">r Employer no longer provides any group health coverage to any of its </w:t>
      </w:r>
      <w:proofErr w:type="gramStart"/>
      <w:r w:rsidR="008A7B27" w:rsidRPr="00821C52">
        <w:rPr>
          <w:rFonts w:ascii="Arial" w:hAnsi="Arial" w:cs="Arial"/>
          <w:sz w:val="20"/>
          <w:szCs w:val="20"/>
        </w:rPr>
        <w:t>employees;</w:t>
      </w:r>
      <w:proofErr w:type="gramEnd"/>
      <w:r w:rsidRPr="00821C52">
        <w:rPr>
          <w:rFonts w:ascii="Arial" w:hAnsi="Arial" w:cs="Arial"/>
          <w:sz w:val="20"/>
          <w:szCs w:val="20"/>
        </w:rPr>
        <w:t xml:space="preserve"> </w:t>
      </w:r>
    </w:p>
    <w:p w14:paraId="06EDA5E0" w14:textId="77777777" w:rsidR="00EF1719" w:rsidRPr="00821C52" w:rsidRDefault="00EF1719" w:rsidP="00A306A9">
      <w:pPr>
        <w:pStyle w:val="ListParagraph"/>
        <w:ind w:left="788"/>
        <w:rPr>
          <w:rFonts w:ascii="Arial" w:hAnsi="Arial" w:cs="Arial"/>
          <w:sz w:val="20"/>
          <w:szCs w:val="20"/>
        </w:rPr>
      </w:pPr>
    </w:p>
    <w:p w14:paraId="66014489" w14:textId="771ECE95" w:rsidR="00EF1719" w:rsidRPr="00821C52" w:rsidRDefault="004B4A63" w:rsidP="00A306A9">
      <w:pPr>
        <w:pStyle w:val="ListParagraph"/>
        <w:numPr>
          <w:ilvl w:val="0"/>
          <w:numId w:val="10"/>
        </w:numPr>
        <w:rPr>
          <w:rFonts w:ascii="Arial" w:hAnsi="Arial" w:cs="Arial"/>
          <w:sz w:val="20"/>
          <w:szCs w:val="20"/>
        </w:rPr>
      </w:pPr>
      <w:r w:rsidRPr="00821C52">
        <w:rPr>
          <w:rFonts w:ascii="Arial" w:hAnsi="Arial" w:cs="Arial"/>
          <w:sz w:val="20"/>
          <w:szCs w:val="20"/>
        </w:rPr>
        <w:t xml:space="preserve">30 days after the due date of your </w:t>
      </w:r>
      <w:r w:rsidR="00AD5C7D">
        <w:rPr>
          <w:rFonts w:ascii="Arial" w:hAnsi="Arial" w:cs="Arial"/>
          <w:sz w:val="20"/>
          <w:szCs w:val="20"/>
        </w:rPr>
        <w:t>contribution</w:t>
      </w:r>
      <w:r w:rsidR="00AD5C7D" w:rsidRPr="00821C52">
        <w:rPr>
          <w:rFonts w:ascii="Arial" w:hAnsi="Arial" w:cs="Arial"/>
          <w:sz w:val="20"/>
          <w:szCs w:val="20"/>
        </w:rPr>
        <w:t xml:space="preserve"> </w:t>
      </w:r>
      <w:r w:rsidRPr="00821C52">
        <w:rPr>
          <w:rFonts w:ascii="Arial" w:hAnsi="Arial" w:cs="Arial"/>
          <w:sz w:val="20"/>
          <w:szCs w:val="20"/>
        </w:rPr>
        <w:t xml:space="preserve">and the </w:t>
      </w:r>
      <w:r w:rsidR="00AD5C7D">
        <w:rPr>
          <w:rFonts w:ascii="Arial" w:hAnsi="Arial" w:cs="Arial"/>
          <w:sz w:val="20"/>
          <w:szCs w:val="20"/>
        </w:rPr>
        <w:t xml:space="preserve">contribution </w:t>
      </w:r>
      <w:r w:rsidRPr="00821C52">
        <w:rPr>
          <w:rFonts w:ascii="Arial" w:hAnsi="Arial" w:cs="Arial"/>
          <w:sz w:val="20"/>
          <w:szCs w:val="20"/>
        </w:rPr>
        <w:t xml:space="preserve">was not </w:t>
      </w:r>
      <w:proofErr w:type="gramStart"/>
      <w:r w:rsidRPr="00821C52">
        <w:rPr>
          <w:rFonts w:ascii="Arial" w:hAnsi="Arial" w:cs="Arial"/>
          <w:sz w:val="20"/>
          <w:szCs w:val="20"/>
        </w:rPr>
        <w:t>paid</w:t>
      </w:r>
      <w:r w:rsidR="00071A1B" w:rsidRPr="00821C52">
        <w:rPr>
          <w:rFonts w:ascii="Arial" w:hAnsi="Arial" w:cs="Arial"/>
          <w:sz w:val="20"/>
          <w:szCs w:val="20"/>
        </w:rPr>
        <w:t>;</w:t>
      </w:r>
      <w:proofErr w:type="gramEnd"/>
    </w:p>
    <w:p w14:paraId="59AF2485" w14:textId="77777777" w:rsidR="00EF1719" w:rsidRPr="00821C52" w:rsidRDefault="00EF1719" w:rsidP="00A306A9">
      <w:pPr>
        <w:pStyle w:val="ListParagraph"/>
        <w:rPr>
          <w:rFonts w:ascii="Arial" w:hAnsi="Arial" w:cs="Arial"/>
          <w:sz w:val="20"/>
          <w:szCs w:val="20"/>
        </w:rPr>
      </w:pPr>
    </w:p>
    <w:p w14:paraId="2F18D99C" w14:textId="77777777" w:rsidR="00EF1719" w:rsidRPr="00821C52" w:rsidRDefault="004B4A63" w:rsidP="00A306A9">
      <w:pPr>
        <w:pStyle w:val="ListParagraph"/>
        <w:numPr>
          <w:ilvl w:val="0"/>
          <w:numId w:val="10"/>
        </w:numPr>
        <w:rPr>
          <w:rFonts w:ascii="Arial" w:hAnsi="Arial" w:cs="Arial"/>
          <w:sz w:val="20"/>
          <w:szCs w:val="20"/>
        </w:rPr>
      </w:pPr>
      <w:r w:rsidRPr="00821C52">
        <w:rPr>
          <w:rFonts w:ascii="Arial" w:hAnsi="Arial" w:cs="Arial"/>
          <w:sz w:val="20"/>
          <w:szCs w:val="20"/>
        </w:rPr>
        <w:t xml:space="preserve">the date the Qualified Beneficiary becomes covered under another group health plan that does not contain a preexisting condition </w:t>
      </w:r>
      <w:proofErr w:type="gramStart"/>
      <w:r w:rsidRPr="00821C52">
        <w:rPr>
          <w:rFonts w:ascii="Arial" w:hAnsi="Arial" w:cs="Arial"/>
          <w:sz w:val="20"/>
          <w:szCs w:val="20"/>
        </w:rPr>
        <w:t>clause</w:t>
      </w:r>
      <w:r w:rsidR="00071A1B" w:rsidRPr="00821C52">
        <w:rPr>
          <w:rFonts w:ascii="Arial" w:hAnsi="Arial" w:cs="Arial"/>
          <w:sz w:val="20"/>
          <w:szCs w:val="20"/>
        </w:rPr>
        <w:t>;</w:t>
      </w:r>
      <w:proofErr w:type="gramEnd"/>
    </w:p>
    <w:p w14:paraId="67610099" w14:textId="77777777" w:rsidR="00EF1719" w:rsidRPr="00821C52" w:rsidRDefault="00EF1719" w:rsidP="00A306A9">
      <w:pPr>
        <w:pStyle w:val="ListParagraph"/>
        <w:rPr>
          <w:rFonts w:ascii="Arial" w:hAnsi="Arial" w:cs="Arial"/>
          <w:sz w:val="20"/>
          <w:szCs w:val="20"/>
        </w:rPr>
      </w:pPr>
    </w:p>
    <w:p w14:paraId="0F60E000" w14:textId="77777777" w:rsidR="00EF1719" w:rsidRPr="00821C52" w:rsidRDefault="004B4A63" w:rsidP="00A306A9">
      <w:pPr>
        <w:pStyle w:val="ListParagraph"/>
        <w:numPr>
          <w:ilvl w:val="0"/>
          <w:numId w:val="10"/>
        </w:numPr>
        <w:rPr>
          <w:rFonts w:ascii="Arial" w:hAnsi="Arial" w:cs="Arial"/>
          <w:sz w:val="20"/>
          <w:szCs w:val="20"/>
        </w:rPr>
      </w:pPr>
      <w:r w:rsidRPr="00821C52">
        <w:rPr>
          <w:rFonts w:ascii="Arial" w:hAnsi="Arial" w:cs="Arial"/>
          <w:sz w:val="20"/>
          <w:szCs w:val="20"/>
        </w:rPr>
        <w:t>the date the Qualified Beneficiary becomes entitled to Medicare</w:t>
      </w:r>
      <w:r w:rsidR="00071A1B" w:rsidRPr="00821C52">
        <w:rPr>
          <w:rFonts w:ascii="Arial" w:hAnsi="Arial" w:cs="Arial"/>
          <w:sz w:val="20"/>
          <w:szCs w:val="20"/>
        </w:rPr>
        <w:t>; or</w:t>
      </w:r>
    </w:p>
    <w:p w14:paraId="127E217E" w14:textId="77777777" w:rsidR="00EF1719" w:rsidRPr="00821C52" w:rsidRDefault="00EF1719" w:rsidP="00A306A9">
      <w:pPr>
        <w:pStyle w:val="ListParagraph"/>
        <w:rPr>
          <w:rFonts w:ascii="Arial" w:hAnsi="Arial" w:cs="Arial"/>
          <w:sz w:val="20"/>
          <w:szCs w:val="20"/>
        </w:rPr>
      </w:pPr>
    </w:p>
    <w:p w14:paraId="0BD788D0" w14:textId="77777777" w:rsidR="004B4A63" w:rsidRPr="00821C52" w:rsidRDefault="004B4A63" w:rsidP="00A306A9">
      <w:pPr>
        <w:pStyle w:val="ListParagraph"/>
        <w:numPr>
          <w:ilvl w:val="0"/>
          <w:numId w:val="10"/>
        </w:numPr>
        <w:rPr>
          <w:rFonts w:ascii="Arial" w:hAnsi="Arial" w:cs="Arial"/>
          <w:sz w:val="20"/>
          <w:szCs w:val="20"/>
        </w:rPr>
      </w:pPr>
      <w:r w:rsidRPr="00821C52">
        <w:rPr>
          <w:rFonts w:ascii="Arial" w:hAnsi="Arial" w:cs="Arial"/>
          <w:sz w:val="20"/>
          <w:szCs w:val="20"/>
        </w:rPr>
        <w:t>for disabled Qualified Beneficiaries, the date the Social Security Administration determines that the Qualified Ben</w:t>
      </w:r>
      <w:r w:rsidR="009F771E" w:rsidRPr="00821C52">
        <w:rPr>
          <w:rFonts w:ascii="Arial" w:hAnsi="Arial" w:cs="Arial"/>
          <w:sz w:val="20"/>
          <w:szCs w:val="20"/>
        </w:rPr>
        <w:t>eficiary is no longer disabled.</w:t>
      </w:r>
    </w:p>
    <w:p w14:paraId="66A84337" w14:textId="77777777" w:rsidR="004B4A63" w:rsidRPr="00B735D2" w:rsidRDefault="004B4A63" w:rsidP="00B735D2">
      <w:pPr>
        <w:pStyle w:val="Heading2"/>
        <w:spacing w:after="200"/>
        <w:rPr>
          <w:rFonts w:ascii="Arial" w:hAnsi="Arial" w:cs="Arial"/>
          <w:color w:val="auto"/>
          <w:sz w:val="20"/>
          <w:szCs w:val="20"/>
        </w:rPr>
      </w:pPr>
      <w:bookmarkStart w:id="36" w:name="_Toc343068785"/>
      <w:r w:rsidRPr="00B735D2">
        <w:rPr>
          <w:rFonts w:ascii="Arial" w:hAnsi="Arial" w:cs="Arial"/>
          <w:color w:val="auto"/>
          <w:sz w:val="20"/>
          <w:szCs w:val="20"/>
        </w:rPr>
        <w:t xml:space="preserve">What </w:t>
      </w:r>
      <w:proofErr w:type="gramStart"/>
      <w:r w:rsidRPr="00B735D2">
        <w:rPr>
          <w:rFonts w:ascii="Arial" w:hAnsi="Arial" w:cs="Arial"/>
          <w:color w:val="auto"/>
          <w:sz w:val="20"/>
          <w:szCs w:val="20"/>
        </w:rPr>
        <w:t>are</w:t>
      </w:r>
      <w:proofErr w:type="gramEnd"/>
      <w:r w:rsidRPr="00B735D2">
        <w:rPr>
          <w:rFonts w:ascii="Arial" w:hAnsi="Arial" w:cs="Arial"/>
          <w:color w:val="auto"/>
          <w:sz w:val="20"/>
          <w:szCs w:val="20"/>
        </w:rPr>
        <w:t xml:space="preserve"> my Continuation Coverage rights if I am absent for duty in the uniformed services?</w:t>
      </w:r>
      <w:bookmarkEnd w:id="36"/>
    </w:p>
    <w:p w14:paraId="602782E6" w14:textId="77777777" w:rsidR="004B4A63" w:rsidRPr="00821C52" w:rsidRDefault="00C20018" w:rsidP="00A306A9">
      <w:pPr>
        <w:rPr>
          <w:rFonts w:ascii="Arial" w:hAnsi="Arial" w:cs="Arial"/>
          <w:sz w:val="20"/>
          <w:szCs w:val="20"/>
        </w:rPr>
      </w:pPr>
      <w:r w:rsidRPr="00821C52">
        <w:rPr>
          <w:rFonts w:ascii="Arial" w:hAnsi="Arial" w:cs="Arial"/>
          <w:sz w:val="20"/>
          <w:szCs w:val="20"/>
        </w:rPr>
        <w:t xml:space="preserve">If you leave employment with </w:t>
      </w:r>
      <w:r w:rsidR="007122FD" w:rsidRPr="00821C52">
        <w:rPr>
          <w:rFonts w:ascii="Arial" w:hAnsi="Arial" w:cs="Arial"/>
          <w:sz w:val="20"/>
          <w:szCs w:val="20"/>
        </w:rPr>
        <w:t xml:space="preserve">your </w:t>
      </w:r>
      <w:r w:rsidRPr="00821C52">
        <w:rPr>
          <w:rFonts w:ascii="Arial" w:hAnsi="Arial" w:cs="Arial"/>
          <w:sz w:val="20"/>
          <w:szCs w:val="20"/>
        </w:rPr>
        <w:t>Employer to serve in the uniformed services, the Uniformed Services Employment and Reemployment Rights Act (</w:t>
      </w:r>
      <w:r w:rsidR="009554FA">
        <w:rPr>
          <w:rFonts w:ascii="Arial" w:hAnsi="Arial" w:cs="Arial"/>
          <w:sz w:val="20"/>
          <w:szCs w:val="20"/>
        </w:rPr>
        <w:t>“</w:t>
      </w:r>
      <w:r w:rsidRPr="005E7235">
        <w:rPr>
          <w:rFonts w:ascii="Arial" w:hAnsi="Arial" w:cs="Arial"/>
          <w:b/>
          <w:sz w:val="20"/>
          <w:szCs w:val="20"/>
        </w:rPr>
        <w:t>USERRA</w:t>
      </w:r>
      <w:r w:rsidR="009554FA">
        <w:rPr>
          <w:rFonts w:ascii="Arial" w:hAnsi="Arial" w:cs="Arial"/>
          <w:sz w:val="20"/>
          <w:szCs w:val="20"/>
        </w:rPr>
        <w:t>”</w:t>
      </w:r>
      <w:r w:rsidRPr="00821C52">
        <w:rPr>
          <w:rFonts w:ascii="Arial" w:hAnsi="Arial" w:cs="Arial"/>
          <w:sz w:val="20"/>
          <w:szCs w:val="20"/>
        </w:rPr>
        <w:t xml:space="preserve">) may provide you </w:t>
      </w:r>
      <w:r w:rsidR="007020BD">
        <w:rPr>
          <w:rFonts w:ascii="Arial" w:hAnsi="Arial" w:cs="Arial"/>
          <w:sz w:val="20"/>
          <w:szCs w:val="20"/>
        </w:rPr>
        <w:t xml:space="preserve">and your eligible dependents </w:t>
      </w:r>
      <w:r w:rsidRPr="00821C52">
        <w:rPr>
          <w:rFonts w:ascii="Arial" w:hAnsi="Arial" w:cs="Arial"/>
          <w:sz w:val="20"/>
          <w:szCs w:val="20"/>
        </w:rPr>
        <w:t xml:space="preserve">with certain rights </w:t>
      </w:r>
      <w:r w:rsidR="007122FD" w:rsidRPr="00821C52">
        <w:rPr>
          <w:rFonts w:ascii="Arial" w:hAnsi="Arial" w:cs="Arial"/>
          <w:sz w:val="20"/>
          <w:szCs w:val="20"/>
        </w:rPr>
        <w:t xml:space="preserve">to continue any Health Benefits coverage provided </w:t>
      </w:r>
      <w:r w:rsidRPr="00821C52">
        <w:rPr>
          <w:rFonts w:ascii="Arial" w:hAnsi="Arial" w:cs="Arial"/>
          <w:sz w:val="20"/>
          <w:szCs w:val="20"/>
        </w:rPr>
        <w:t xml:space="preserve">under the Plan. </w:t>
      </w:r>
      <w:r w:rsidR="007122FD" w:rsidRPr="00821C52">
        <w:rPr>
          <w:rFonts w:ascii="Arial" w:hAnsi="Arial" w:cs="Arial"/>
          <w:sz w:val="20"/>
          <w:szCs w:val="20"/>
        </w:rPr>
        <w:t xml:space="preserve"> </w:t>
      </w:r>
      <w:r w:rsidRPr="00821C52">
        <w:rPr>
          <w:rFonts w:ascii="Arial" w:hAnsi="Arial" w:cs="Arial"/>
          <w:sz w:val="20"/>
          <w:szCs w:val="20"/>
        </w:rPr>
        <w:t xml:space="preserve">If your employment is interrupted because of uniformed services, </w:t>
      </w:r>
      <w:r w:rsidR="007122FD" w:rsidRPr="00821C52">
        <w:rPr>
          <w:rFonts w:ascii="Arial" w:hAnsi="Arial" w:cs="Arial"/>
          <w:sz w:val="20"/>
          <w:szCs w:val="20"/>
        </w:rPr>
        <w:t xml:space="preserve">your </w:t>
      </w:r>
      <w:r w:rsidRPr="00821C52">
        <w:rPr>
          <w:rFonts w:ascii="Arial" w:hAnsi="Arial" w:cs="Arial"/>
          <w:sz w:val="20"/>
          <w:szCs w:val="20"/>
        </w:rPr>
        <w:t xml:space="preserve">Employer will supply you with additional information regarding your rights to </w:t>
      </w:r>
      <w:r w:rsidR="007122FD" w:rsidRPr="00821C52">
        <w:rPr>
          <w:rFonts w:ascii="Arial" w:hAnsi="Arial" w:cs="Arial"/>
          <w:sz w:val="20"/>
          <w:szCs w:val="20"/>
        </w:rPr>
        <w:t xml:space="preserve">continue Health Benefits </w:t>
      </w:r>
      <w:r w:rsidRPr="00821C52">
        <w:rPr>
          <w:rFonts w:ascii="Arial" w:hAnsi="Arial" w:cs="Arial"/>
          <w:sz w:val="20"/>
          <w:szCs w:val="20"/>
        </w:rPr>
        <w:t>coverage under this Plan and other USERRA rights.</w:t>
      </w:r>
      <w:r w:rsidR="00524CFA">
        <w:rPr>
          <w:rFonts w:ascii="Arial" w:hAnsi="Arial" w:cs="Arial"/>
          <w:sz w:val="20"/>
          <w:szCs w:val="20"/>
        </w:rPr>
        <w:t xml:space="preserve">  </w:t>
      </w:r>
      <w:proofErr w:type="gramStart"/>
      <w:r w:rsidR="00524CFA">
        <w:rPr>
          <w:rFonts w:ascii="Arial" w:hAnsi="Arial" w:cs="Arial"/>
          <w:sz w:val="20"/>
          <w:szCs w:val="20"/>
        </w:rPr>
        <w:t>Generally speaking, these</w:t>
      </w:r>
      <w:proofErr w:type="gramEnd"/>
      <w:r w:rsidR="00524CFA">
        <w:rPr>
          <w:rFonts w:ascii="Arial" w:hAnsi="Arial" w:cs="Arial"/>
          <w:sz w:val="20"/>
          <w:szCs w:val="20"/>
        </w:rPr>
        <w:t xml:space="preserve"> USERRA rights include the right to continue existing Health Benefits coverage for up to 24 months while in the </w:t>
      </w:r>
      <w:r w:rsidR="006072DB">
        <w:rPr>
          <w:rFonts w:ascii="Arial" w:hAnsi="Arial" w:cs="Arial"/>
          <w:sz w:val="20"/>
          <w:szCs w:val="20"/>
        </w:rPr>
        <w:t>uniformed services</w:t>
      </w:r>
      <w:r w:rsidR="00524CFA">
        <w:rPr>
          <w:rFonts w:ascii="Arial" w:hAnsi="Arial" w:cs="Arial"/>
          <w:sz w:val="20"/>
          <w:szCs w:val="20"/>
        </w:rPr>
        <w:t>; and</w:t>
      </w:r>
      <w:r w:rsidR="00816F2E">
        <w:rPr>
          <w:rFonts w:ascii="Arial" w:hAnsi="Arial" w:cs="Arial"/>
          <w:sz w:val="20"/>
          <w:szCs w:val="20"/>
        </w:rPr>
        <w:t xml:space="preserve"> if you do not elect to continue coverage during </w:t>
      </w:r>
      <w:r w:rsidR="006072DB">
        <w:rPr>
          <w:rFonts w:ascii="Arial" w:hAnsi="Arial" w:cs="Arial"/>
          <w:sz w:val="20"/>
          <w:szCs w:val="20"/>
        </w:rPr>
        <w:t>such</w:t>
      </w:r>
      <w:r w:rsidR="00816F2E">
        <w:rPr>
          <w:rFonts w:ascii="Arial" w:hAnsi="Arial" w:cs="Arial"/>
          <w:sz w:val="20"/>
          <w:szCs w:val="20"/>
        </w:rPr>
        <w:t xml:space="preserve"> service,</w:t>
      </w:r>
      <w:r w:rsidR="00524CFA">
        <w:rPr>
          <w:rFonts w:ascii="Arial" w:hAnsi="Arial" w:cs="Arial"/>
          <w:sz w:val="20"/>
          <w:szCs w:val="20"/>
        </w:rPr>
        <w:t xml:space="preserve"> the right to have Health Benefits coverage rein</w:t>
      </w:r>
      <w:r w:rsidR="00B55D91">
        <w:rPr>
          <w:rFonts w:ascii="Arial" w:hAnsi="Arial" w:cs="Arial"/>
          <w:sz w:val="20"/>
          <w:szCs w:val="20"/>
        </w:rPr>
        <w:t>s</w:t>
      </w:r>
      <w:r w:rsidR="00816F2E">
        <w:rPr>
          <w:rFonts w:ascii="Arial" w:hAnsi="Arial" w:cs="Arial"/>
          <w:sz w:val="20"/>
          <w:szCs w:val="20"/>
        </w:rPr>
        <w:t xml:space="preserve">tated </w:t>
      </w:r>
      <w:r w:rsidR="00590B22">
        <w:rPr>
          <w:rFonts w:ascii="Arial" w:hAnsi="Arial" w:cs="Arial"/>
          <w:sz w:val="20"/>
          <w:szCs w:val="20"/>
        </w:rPr>
        <w:t>if you return to employment following honorable discharge</w:t>
      </w:r>
      <w:r w:rsidR="001F703C">
        <w:rPr>
          <w:rFonts w:ascii="Arial" w:hAnsi="Arial" w:cs="Arial"/>
          <w:sz w:val="20"/>
          <w:szCs w:val="20"/>
        </w:rPr>
        <w:t>, within the time periods prescribed by law</w:t>
      </w:r>
      <w:r w:rsidR="00816F2E">
        <w:rPr>
          <w:rFonts w:ascii="Arial" w:hAnsi="Arial" w:cs="Arial"/>
          <w:sz w:val="20"/>
          <w:szCs w:val="20"/>
        </w:rPr>
        <w:t>.  G</w:t>
      </w:r>
      <w:r w:rsidR="00B55D91">
        <w:rPr>
          <w:rFonts w:ascii="Arial" w:hAnsi="Arial" w:cs="Arial"/>
          <w:sz w:val="20"/>
          <w:szCs w:val="20"/>
        </w:rPr>
        <w:t>enerally</w:t>
      </w:r>
      <w:r w:rsidR="00816F2E">
        <w:rPr>
          <w:rFonts w:ascii="Arial" w:hAnsi="Arial" w:cs="Arial"/>
          <w:sz w:val="20"/>
          <w:szCs w:val="20"/>
        </w:rPr>
        <w:t xml:space="preserve">, </w:t>
      </w:r>
      <w:r w:rsidR="00590B22">
        <w:rPr>
          <w:rFonts w:ascii="Arial" w:hAnsi="Arial" w:cs="Arial"/>
          <w:sz w:val="20"/>
          <w:szCs w:val="20"/>
        </w:rPr>
        <w:t>no</w:t>
      </w:r>
      <w:r w:rsidR="00B55D91">
        <w:rPr>
          <w:rFonts w:ascii="Arial" w:hAnsi="Arial" w:cs="Arial"/>
          <w:sz w:val="20"/>
          <w:szCs w:val="20"/>
        </w:rPr>
        <w:t xml:space="preserve"> waiting periods or exclusions</w:t>
      </w:r>
      <w:r w:rsidR="00590B22">
        <w:rPr>
          <w:rFonts w:ascii="Arial" w:hAnsi="Arial" w:cs="Arial"/>
          <w:sz w:val="20"/>
          <w:szCs w:val="20"/>
        </w:rPr>
        <w:t xml:space="preserve"> will be imposed in connection with such reinstatement</w:t>
      </w:r>
      <w:r w:rsidR="00B55D91">
        <w:rPr>
          <w:rFonts w:ascii="Arial" w:hAnsi="Arial" w:cs="Arial"/>
          <w:sz w:val="20"/>
          <w:szCs w:val="20"/>
        </w:rPr>
        <w:t>, other than for service-connected illnesses or injuries.</w:t>
      </w:r>
      <w:r w:rsidR="00731352" w:rsidRPr="00821C52">
        <w:rPr>
          <w:rFonts w:ascii="Arial" w:hAnsi="Arial" w:cs="Arial"/>
          <w:sz w:val="20"/>
          <w:szCs w:val="20"/>
        </w:rPr>
        <w:t xml:space="preserve">  Under USERRA, the “</w:t>
      </w:r>
      <w:r w:rsidR="00731352" w:rsidRPr="00821C52">
        <w:rPr>
          <w:rFonts w:ascii="Arial" w:hAnsi="Arial" w:cs="Arial"/>
          <w:b/>
          <w:sz w:val="20"/>
          <w:szCs w:val="20"/>
        </w:rPr>
        <w:t>uniformed services</w:t>
      </w:r>
      <w:r w:rsidR="00731352" w:rsidRPr="00821C52">
        <w:rPr>
          <w:rFonts w:ascii="Arial" w:hAnsi="Arial" w:cs="Arial"/>
          <w:sz w:val="20"/>
          <w:szCs w:val="20"/>
        </w:rPr>
        <w:t>” are the Armed Forces, the Army National Guard, and the Air National Guard when engaged in active duty for training, inactive duty training, or full-time National Guard duty, the commissioned corps of the Public Health Service, and any other category of persons designated by the President of the United States in time of war or emergency</w:t>
      </w:r>
      <w:r w:rsidR="006D3130">
        <w:rPr>
          <w:rFonts w:ascii="Arial" w:hAnsi="Arial" w:cs="Arial"/>
          <w:sz w:val="20"/>
          <w:szCs w:val="20"/>
        </w:rPr>
        <w:t>.  COBRA coverage will run concurrently with, and not in addition to, any continuation coverage elected under USERRA or other applicable law.</w:t>
      </w:r>
    </w:p>
    <w:p w14:paraId="66D59D4D" w14:textId="77777777" w:rsidR="009063D6" w:rsidRPr="00B735D2" w:rsidRDefault="00F54C82" w:rsidP="00B735D2">
      <w:pPr>
        <w:pStyle w:val="Heading2"/>
        <w:spacing w:after="200"/>
        <w:rPr>
          <w:rFonts w:ascii="Arial" w:hAnsi="Arial" w:cs="Arial"/>
          <w:color w:val="auto"/>
          <w:sz w:val="20"/>
          <w:szCs w:val="20"/>
        </w:rPr>
      </w:pPr>
      <w:bookmarkStart w:id="37" w:name="_Toc343068786"/>
      <w:r w:rsidRPr="00B735D2">
        <w:rPr>
          <w:rFonts w:ascii="Arial" w:hAnsi="Arial" w:cs="Arial"/>
          <w:color w:val="auto"/>
          <w:sz w:val="20"/>
          <w:szCs w:val="20"/>
        </w:rPr>
        <w:t xml:space="preserve">Can I </w:t>
      </w:r>
      <w:r w:rsidR="000961BD" w:rsidRPr="00B735D2">
        <w:rPr>
          <w:rFonts w:ascii="Arial" w:hAnsi="Arial" w:cs="Arial"/>
          <w:color w:val="auto"/>
          <w:sz w:val="20"/>
          <w:szCs w:val="20"/>
        </w:rPr>
        <w:t>convert to</w:t>
      </w:r>
      <w:r w:rsidRPr="00B735D2">
        <w:rPr>
          <w:rFonts w:ascii="Arial" w:hAnsi="Arial" w:cs="Arial"/>
          <w:color w:val="auto"/>
          <w:sz w:val="20"/>
          <w:szCs w:val="20"/>
        </w:rPr>
        <w:t xml:space="preserve"> an individual Health Benefit policy</w:t>
      </w:r>
      <w:r w:rsidR="009063D6" w:rsidRPr="00B735D2">
        <w:rPr>
          <w:rFonts w:ascii="Arial" w:hAnsi="Arial" w:cs="Arial"/>
          <w:color w:val="auto"/>
          <w:sz w:val="20"/>
          <w:szCs w:val="20"/>
        </w:rPr>
        <w:t xml:space="preserve"> once my Continuation Coverage ends?</w:t>
      </w:r>
      <w:bookmarkEnd w:id="37"/>
    </w:p>
    <w:p w14:paraId="2C007475" w14:textId="77777777" w:rsidR="00F54C82" w:rsidRPr="00821C52" w:rsidRDefault="00F54C82" w:rsidP="00A306A9">
      <w:pPr>
        <w:rPr>
          <w:rFonts w:ascii="Arial" w:hAnsi="Arial" w:cs="Arial"/>
          <w:sz w:val="20"/>
          <w:szCs w:val="20"/>
        </w:rPr>
      </w:pPr>
      <w:r w:rsidRPr="00821C52">
        <w:rPr>
          <w:rFonts w:ascii="Arial" w:hAnsi="Arial" w:cs="Arial"/>
          <w:sz w:val="20"/>
          <w:szCs w:val="20"/>
        </w:rPr>
        <w:t xml:space="preserve">If </w:t>
      </w:r>
      <w:r w:rsidR="000961BD" w:rsidRPr="00821C52">
        <w:rPr>
          <w:rFonts w:ascii="Arial" w:hAnsi="Arial" w:cs="Arial"/>
          <w:sz w:val="20"/>
          <w:szCs w:val="20"/>
        </w:rPr>
        <w:t>any</w:t>
      </w:r>
      <w:r w:rsidRPr="00821C52">
        <w:rPr>
          <w:rFonts w:ascii="Arial" w:hAnsi="Arial" w:cs="Arial"/>
          <w:sz w:val="20"/>
          <w:szCs w:val="20"/>
        </w:rPr>
        <w:t xml:space="preserve"> </w:t>
      </w:r>
      <w:r w:rsidR="000961BD" w:rsidRPr="00821C52">
        <w:rPr>
          <w:rFonts w:ascii="Arial" w:hAnsi="Arial" w:cs="Arial"/>
          <w:sz w:val="20"/>
          <w:szCs w:val="20"/>
        </w:rPr>
        <w:t>Health Benefit</w:t>
      </w:r>
      <w:r w:rsidRPr="00821C52">
        <w:rPr>
          <w:rFonts w:ascii="Arial" w:hAnsi="Arial" w:cs="Arial"/>
          <w:sz w:val="20"/>
          <w:szCs w:val="20"/>
        </w:rPr>
        <w:t xml:space="preserve"> coverage</w:t>
      </w:r>
      <w:r w:rsidR="000961BD" w:rsidRPr="00821C52">
        <w:rPr>
          <w:rFonts w:ascii="Arial" w:hAnsi="Arial" w:cs="Arial"/>
          <w:sz w:val="20"/>
          <w:szCs w:val="20"/>
        </w:rPr>
        <w:t xml:space="preserve"> provided to you under the Plan</w:t>
      </w:r>
      <w:r w:rsidRPr="00821C52">
        <w:rPr>
          <w:rFonts w:ascii="Arial" w:hAnsi="Arial" w:cs="Arial"/>
          <w:sz w:val="20"/>
          <w:szCs w:val="20"/>
        </w:rPr>
        <w:t xml:space="preserve"> terminates, you may be able to convert </w:t>
      </w:r>
      <w:r w:rsidR="000961BD" w:rsidRPr="00821C52">
        <w:rPr>
          <w:rFonts w:ascii="Arial" w:hAnsi="Arial" w:cs="Arial"/>
          <w:sz w:val="20"/>
          <w:szCs w:val="20"/>
        </w:rPr>
        <w:t>that Health Benefit</w:t>
      </w:r>
      <w:r w:rsidRPr="00821C52">
        <w:rPr>
          <w:rFonts w:ascii="Arial" w:hAnsi="Arial" w:cs="Arial"/>
          <w:sz w:val="20"/>
          <w:szCs w:val="20"/>
        </w:rPr>
        <w:t xml:space="preserve"> coverage to an individual policy. You may</w:t>
      </w:r>
      <w:r w:rsidR="004B7991" w:rsidRPr="00821C52">
        <w:rPr>
          <w:rFonts w:ascii="Arial" w:hAnsi="Arial" w:cs="Arial"/>
          <w:sz w:val="20"/>
          <w:szCs w:val="20"/>
        </w:rPr>
        <w:t xml:space="preserve"> be able to</w:t>
      </w:r>
      <w:r w:rsidRPr="00821C52">
        <w:rPr>
          <w:rFonts w:ascii="Arial" w:hAnsi="Arial" w:cs="Arial"/>
          <w:sz w:val="20"/>
          <w:szCs w:val="20"/>
        </w:rPr>
        <w:t xml:space="preserve"> convert coverage without proof of </w:t>
      </w:r>
      <w:r w:rsidRPr="00821C52">
        <w:rPr>
          <w:rFonts w:ascii="Arial" w:hAnsi="Arial" w:cs="Arial"/>
          <w:sz w:val="20"/>
          <w:szCs w:val="20"/>
        </w:rPr>
        <w:lastRenderedPageBreak/>
        <w:t>good health or waiting periods, provided you are not covered under another qualified group plan. You may be eligible to convert to an individual policy if:</w:t>
      </w:r>
    </w:p>
    <w:p w14:paraId="28806C0B" w14:textId="77777777" w:rsidR="00BA6622" w:rsidRPr="00821C52" w:rsidRDefault="00F54C82" w:rsidP="00A306A9">
      <w:pPr>
        <w:pStyle w:val="ListParagraph"/>
        <w:numPr>
          <w:ilvl w:val="0"/>
          <w:numId w:val="11"/>
        </w:numPr>
        <w:rPr>
          <w:rFonts w:ascii="Arial" w:hAnsi="Arial" w:cs="Arial"/>
          <w:sz w:val="20"/>
          <w:szCs w:val="20"/>
        </w:rPr>
      </w:pPr>
      <w:r w:rsidRPr="00821C52">
        <w:rPr>
          <w:rFonts w:ascii="Arial" w:hAnsi="Arial" w:cs="Arial"/>
          <w:sz w:val="20"/>
          <w:szCs w:val="20"/>
        </w:rPr>
        <w:t xml:space="preserve">Your </w:t>
      </w:r>
      <w:r w:rsidR="00BA6622" w:rsidRPr="00821C52">
        <w:rPr>
          <w:rFonts w:ascii="Arial" w:hAnsi="Arial" w:cs="Arial"/>
          <w:sz w:val="20"/>
          <w:szCs w:val="20"/>
        </w:rPr>
        <w:t xml:space="preserve">Continuation Coverage </w:t>
      </w:r>
      <w:proofErr w:type="gramStart"/>
      <w:r w:rsidRPr="00821C52">
        <w:rPr>
          <w:rFonts w:ascii="Arial" w:hAnsi="Arial" w:cs="Arial"/>
          <w:sz w:val="20"/>
          <w:szCs w:val="20"/>
        </w:rPr>
        <w:t>expires;</w:t>
      </w:r>
      <w:proofErr w:type="gramEnd"/>
    </w:p>
    <w:p w14:paraId="61BDBD08" w14:textId="77777777" w:rsidR="00BA6622" w:rsidRPr="00821C52" w:rsidRDefault="00BA6622" w:rsidP="00A306A9">
      <w:pPr>
        <w:pStyle w:val="ListParagraph"/>
        <w:rPr>
          <w:rFonts w:ascii="Arial" w:hAnsi="Arial" w:cs="Arial"/>
          <w:sz w:val="20"/>
          <w:szCs w:val="20"/>
        </w:rPr>
      </w:pPr>
    </w:p>
    <w:p w14:paraId="4709D058" w14:textId="77777777" w:rsidR="00BA6622" w:rsidRPr="00821C52" w:rsidRDefault="00F54C82" w:rsidP="00A306A9">
      <w:pPr>
        <w:pStyle w:val="ListParagraph"/>
        <w:numPr>
          <w:ilvl w:val="0"/>
          <w:numId w:val="11"/>
        </w:numPr>
        <w:rPr>
          <w:rFonts w:ascii="Arial" w:hAnsi="Arial" w:cs="Arial"/>
          <w:sz w:val="20"/>
          <w:szCs w:val="20"/>
        </w:rPr>
      </w:pPr>
      <w:r w:rsidRPr="00821C52">
        <w:rPr>
          <w:rFonts w:ascii="Arial" w:hAnsi="Arial" w:cs="Arial"/>
          <w:sz w:val="20"/>
          <w:szCs w:val="20"/>
        </w:rPr>
        <w:t xml:space="preserve">Your </w:t>
      </w:r>
      <w:r w:rsidR="0039708E" w:rsidRPr="00821C52">
        <w:rPr>
          <w:rFonts w:ascii="Arial" w:hAnsi="Arial" w:cs="Arial"/>
          <w:sz w:val="20"/>
          <w:szCs w:val="20"/>
        </w:rPr>
        <w:t xml:space="preserve">Health Benefit </w:t>
      </w:r>
      <w:r w:rsidRPr="00821C52">
        <w:rPr>
          <w:rFonts w:ascii="Arial" w:hAnsi="Arial" w:cs="Arial"/>
          <w:sz w:val="20"/>
          <w:szCs w:val="20"/>
        </w:rPr>
        <w:t xml:space="preserve">coverage or </w:t>
      </w:r>
      <w:r w:rsidR="0039708E" w:rsidRPr="00821C52">
        <w:rPr>
          <w:rFonts w:ascii="Arial" w:hAnsi="Arial" w:cs="Arial"/>
          <w:sz w:val="20"/>
          <w:szCs w:val="20"/>
        </w:rPr>
        <w:t>C</w:t>
      </w:r>
      <w:r w:rsidRPr="00821C52">
        <w:rPr>
          <w:rFonts w:ascii="Arial" w:hAnsi="Arial" w:cs="Arial"/>
          <w:sz w:val="20"/>
          <w:szCs w:val="20"/>
        </w:rPr>
        <w:t xml:space="preserve">ontinued </w:t>
      </w:r>
      <w:r w:rsidR="0039708E" w:rsidRPr="00821C52">
        <w:rPr>
          <w:rFonts w:ascii="Arial" w:hAnsi="Arial" w:cs="Arial"/>
          <w:sz w:val="20"/>
          <w:szCs w:val="20"/>
        </w:rPr>
        <w:t>C</w:t>
      </w:r>
      <w:r w:rsidRPr="00821C52">
        <w:rPr>
          <w:rFonts w:ascii="Arial" w:hAnsi="Arial" w:cs="Arial"/>
          <w:sz w:val="20"/>
          <w:szCs w:val="20"/>
        </w:rPr>
        <w:t>overage ends under the Plan because the Plan is terminated; or</w:t>
      </w:r>
    </w:p>
    <w:p w14:paraId="5E8AA425" w14:textId="77777777" w:rsidR="00BA6622" w:rsidRPr="00821C52" w:rsidRDefault="00BA6622" w:rsidP="00A306A9">
      <w:pPr>
        <w:pStyle w:val="ListParagraph"/>
        <w:rPr>
          <w:rFonts w:ascii="Arial" w:hAnsi="Arial" w:cs="Arial"/>
          <w:sz w:val="20"/>
          <w:szCs w:val="20"/>
        </w:rPr>
      </w:pPr>
    </w:p>
    <w:p w14:paraId="07C81A07" w14:textId="77777777" w:rsidR="00F54C82" w:rsidRPr="00821C52" w:rsidRDefault="00F54C82" w:rsidP="00A306A9">
      <w:pPr>
        <w:pStyle w:val="ListParagraph"/>
        <w:numPr>
          <w:ilvl w:val="0"/>
          <w:numId w:val="11"/>
        </w:numPr>
        <w:rPr>
          <w:rFonts w:ascii="Arial" w:hAnsi="Arial" w:cs="Arial"/>
          <w:sz w:val="20"/>
          <w:szCs w:val="20"/>
        </w:rPr>
      </w:pPr>
      <w:r w:rsidRPr="00821C52">
        <w:rPr>
          <w:rFonts w:ascii="Arial" w:hAnsi="Arial" w:cs="Arial"/>
          <w:sz w:val="20"/>
          <w:szCs w:val="20"/>
        </w:rPr>
        <w:t xml:space="preserve">Your </w:t>
      </w:r>
      <w:r w:rsidR="0039708E" w:rsidRPr="00821C52">
        <w:rPr>
          <w:rFonts w:ascii="Arial" w:hAnsi="Arial" w:cs="Arial"/>
          <w:sz w:val="20"/>
          <w:szCs w:val="20"/>
        </w:rPr>
        <w:t xml:space="preserve">Health Benefit </w:t>
      </w:r>
      <w:r w:rsidRPr="00821C52">
        <w:rPr>
          <w:rFonts w:ascii="Arial" w:hAnsi="Arial" w:cs="Arial"/>
          <w:sz w:val="20"/>
          <w:szCs w:val="20"/>
        </w:rPr>
        <w:t>coverage ends under the Plan and you do not have the right to continue coverage as described in “Continuation of Coverage.”</w:t>
      </w:r>
    </w:p>
    <w:p w14:paraId="229B3851" w14:textId="77777777" w:rsidR="00F54C82" w:rsidRPr="00821C52" w:rsidRDefault="00761349" w:rsidP="00A306A9">
      <w:pPr>
        <w:rPr>
          <w:rFonts w:ascii="Arial" w:hAnsi="Arial" w:cs="Arial"/>
          <w:sz w:val="20"/>
          <w:szCs w:val="20"/>
        </w:rPr>
      </w:pPr>
      <w:r w:rsidRPr="00821C52">
        <w:rPr>
          <w:rFonts w:ascii="Arial" w:hAnsi="Arial" w:cs="Arial"/>
          <w:sz w:val="20"/>
          <w:szCs w:val="20"/>
        </w:rPr>
        <w:t xml:space="preserve">Any </w:t>
      </w:r>
      <w:r w:rsidR="00C14395" w:rsidRPr="00821C52">
        <w:rPr>
          <w:rFonts w:ascii="Arial" w:hAnsi="Arial" w:cs="Arial"/>
          <w:sz w:val="20"/>
          <w:szCs w:val="20"/>
        </w:rPr>
        <w:t>right to convert</w:t>
      </w:r>
      <w:r w:rsidR="00F54C82" w:rsidRPr="00821C52">
        <w:rPr>
          <w:rFonts w:ascii="Arial" w:hAnsi="Arial" w:cs="Arial"/>
          <w:sz w:val="20"/>
          <w:szCs w:val="20"/>
        </w:rPr>
        <w:t xml:space="preserve"> </w:t>
      </w:r>
      <w:r w:rsidR="00C14395" w:rsidRPr="00821C52">
        <w:rPr>
          <w:rFonts w:ascii="Arial" w:hAnsi="Arial" w:cs="Arial"/>
          <w:sz w:val="20"/>
          <w:szCs w:val="20"/>
        </w:rPr>
        <w:t>to an individual policy</w:t>
      </w:r>
      <w:r w:rsidR="00F54C82" w:rsidRPr="00821C52">
        <w:rPr>
          <w:rFonts w:ascii="Arial" w:hAnsi="Arial" w:cs="Arial"/>
          <w:sz w:val="20"/>
          <w:szCs w:val="20"/>
        </w:rPr>
        <w:t xml:space="preserve"> </w:t>
      </w:r>
      <w:r w:rsidR="00C763C4" w:rsidRPr="00821C52">
        <w:rPr>
          <w:rFonts w:ascii="Arial" w:hAnsi="Arial" w:cs="Arial"/>
          <w:sz w:val="20"/>
          <w:szCs w:val="20"/>
        </w:rPr>
        <w:t>generally</w:t>
      </w:r>
      <w:r w:rsidR="00F54C82" w:rsidRPr="00821C52">
        <w:rPr>
          <w:rFonts w:ascii="Arial" w:hAnsi="Arial" w:cs="Arial"/>
          <w:sz w:val="20"/>
          <w:szCs w:val="20"/>
        </w:rPr>
        <w:t xml:space="preserve"> </w:t>
      </w:r>
      <w:r w:rsidRPr="00821C52">
        <w:rPr>
          <w:rFonts w:ascii="Arial" w:hAnsi="Arial" w:cs="Arial"/>
          <w:sz w:val="20"/>
          <w:szCs w:val="20"/>
        </w:rPr>
        <w:t xml:space="preserve">will </w:t>
      </w:r>
      <w:r w:rsidR="00F54C82" w:rsidRPr="00821C52">
        <w:rPr>
          <w:rFonts w:ascii="Arial" w:hAnsi="Arial" w:cs="Arial"/>
          <w:sz w:val="20"/>
          <w:szCs w:val="20"/>
        </w:rPr>
        <w:t xml:space="preserve">not </w:t>
      </w:r>
      <w:r w:rsidRPr="00821C52">
        <w:rPr>
          <w:rFonts w:ascii="Arial" w:hAnsi="Arial" w:cs="Arial"/>
          <w:sz w:val="20"/>
          <w:szCs w:val="20"/>
        </w:rPr>
        <w:t xml:space="preserve">be </w:t>
      </w:r>
      <w:r w:rsidR="00F54C82" w:rsidRPr="00821C52">
        <w:rPr>
          <w:rFonts w:ascii="Arial" w:hAnsi="Arial" w:cs="Arial"/>
          <w:sz w:val="20"/>
          <w:szCs w:val="20"/>
        </w:rPr>
        <w:t>available if:</w:t>
      </w:r>
    </w:p>
    <w:p w14:paraId="37CC30A0" w14:textId="77777777" w:rsidR="00F73425" w:rsidRPr="00821C52" w:rsidRDefault="00C14395" w:rsidP="00A306A9">
      <w:pPr>
        <w:pStyle w:val="ListParagraph"/>
        <w:numPr>
          <w:ilvl w:val="0"/>
          <w:numId w:val="11"/>
        </w:numPr>
        <w:rPr>
          <w:rFonts w:ascii="Arial" w:hAnsi="Arial" w:cs="Arial"/>
          <w:sz w:val="20"/>
          <w:szCs w:val="20"/>
        </w:rPr>
      </w:pPr>
      <w:r w:rsidRPr="00821C52">
        <w:rPr>
          <w:rFonts w:ascii="Arial" w:hAnsi="Arial" w:cs="Arial"/>
          <w:sz w:val="20"/>
          <w:szCs w:val="20"/>
        </w:rPr>
        <w:t>Continuous coverage</w:t>
      </w:r>
      <w:r w:rsidR="00F54C82" w:rsidRPr="00821C52">
        <w:rPr>
          <w:rFonts w:ascii="Arial" w:hAnsi="Arial" w:cs="Arial"/>
          <w:sz w:val="20"/>
          <w:szCs w:val="20"/>
        </w:rPr>
        <w:t xml:space="preserve"> is not </w:t>
      </w:r>
      <w:proofErr w:type="gramStart"/>
      <w:r w:rsidR="00F54C82" w:rsidRPr="00821C52">
        <w:rPr>
          <w:rFonts w:ascii="Arial" w:hAnsi="Arial" w:cs="Arial"/>
          <w:sz w:val="20"/>
          <w:szCs w:val="20"/>
        </w:rPr>
        <w:t>maintained;</w:t>
      </w:r>
      <w:proofErr w:type="gramEnd"/>
    </w:p>
    <w:p w14:paraId="2F72429E" w14:textId="77777777" w:rsidR="00F73425" w:rsidRPr="00821C52" w:rsidRDefault="00F73425" w:rsidP="00A306A9">
      <w:pPr>
        <w:pStyle w:val="ListParagraph"/>
        <w:rPr>
          <w:rFonts w:ascii="Arial" w:hAnsi="Arial" w:cs="Arial"/>
          <w:sz w:val="20"/>
          <w:szCs w:val="20"/>
        </w:rPr>
      </w:pPr>
    </w:p>
    <w:p w14:paraId="4D726EBB" w14:textId="77777777" w:rsidR="00F73425" w:rsidRPr="00821C52" w:rsidRDefault="00F54C82" w:rsidP="00A306A9">
      <w:pPr>
        <w:pStyle w:val="ListParagraph"/>
        <w:numPr>
          <w:ilvl w:val="0"/>
          <w:numId w:val="11"/>
        </w:numPr>
        <w:rPr>
          <w:rFonts w:ascii="Arial" w:hAnsi="Arial" w:cs="Arial"/>
          <w:sz w:val="20"/>
          <w:szCs w:val="20"/>
        </w:rPr>
      </w:pPr>
      <w:r w:rsidRPr="00821C52">
        <w:rPr>
          <w:rFonts w:ascii="Arial" w:hAnsi="Arial" w:cs="Arial"/>
          <w:sz w:val="20"/>
          <w:szCs w:val="20"/>
        </w:rPr>
        <w:t xml:space="preserve"> You have not exhausted your right to continue coverage as described in “Continuation of Coverage;” or</w:t>
      </w:r>
    </w:p>
    <w:p w14:paraId="3A0ED2C7" w14:textId="77777777" w:rsidR="00F73425" w:rsidRPr="00821C52" w:rsidRDefault="00F73425" w:rsidP="00A306A9">
      <w:pPr>
        <w:pStyle w:val="ListParagraph"/>
        <w:rPr>
          <w:rFonts w:ascii="Arial" w:hAnsi="Arial" w:cs="Arial"/>
          <w:sz w:val="20"/>
          <w:szCs w:val="20"/>
        </w:rPr>
      </w:pPr>
    </w:p>
    <w:p w14:paraId="65B8E3C6" w14:textId="77777777" w:rsidR="00F54C82" w:rsidRPr="00821C52" w:rsidRDefault="00F54C82" w:rsidP="00A306A9">
      <w:pPr>
        <w:pStyle w:val="ListParagraph"/>
        <w:numPr>
          <w:ilvl w:val="0"/>
          <w:numId w:val="11"/>
        </w:numPr>
        <w:rPr>
          <w:rFonts w:ascii="Arial" w:hAnsi="Arial" w:cs="Arial"/>
          <w:sz w:val="20"/>
          <w:szCs w:val="20"/>
        </w:rPr>
      </w:pPr>
      <w:r w:rsidRPr="00821C52">
        <w:rPr>
          <w:rFonts w:ascii="Arial" w:hAnsi="Arial" w:cs="Arial"/>
          <w:sz w:val="20"/>
          <w:szCs w:val="20"/>
        </w:rPr>
        <w:t>You are covered under another qualified group plan as defined by state law.</w:t>
      </w:r>
    </w:p>
    <w:p w14:paraId="010707B6" w14:textId="77777777" w:rsidR="00AF797E" w:rsidRPr="00821C52" w:rsidRDefault="00393ECD" w:rsidP="00A306A9">
      <w:pPr>
        <w:rPr>
          <w:rFonts w:ascii="Arial" w:hAnsi="Arial" w:cs="Arial"/>
          <w:sz w:val="20"/>
          <w:szCs w:val="20"/>
        </w:rPr>
      </w:pPr>
      <w:r w:rsidRPr="00821C52">
        <w:rPr>
          <w:rFonts w:ascii="Arial" w:hAnsi="Arial" w:cs="Arial"/>
          <w:sz w:val="20"/>
          <w:szCs w:val="20"/>
        </w:rPr>
        <w:t xml:space="preserve">You should contact your Employer or the Plan Administrator to determine whether any such conversion coverage is available to you and any eligible dependents; and if so, </w:t>
      </w:r>
      <w:proofErr w:type="gramStart"/>
      <w:r w:rsidRPr="00821C52">
        <w:rPr>
          <w:rFonts w:ascii="Arial" w:hAnsi="Arial" w:cs="Arial"/>
          <w:sz w:val="20"/>
          <w:szCs w:val="20"/>
        </w:rPr>
        <w:t>how</w:t>
      </w:r>
      <w:proofErr w:type="gramEnd"/>
      <w:r w:rsidRPr="00821C52">
        <w:rPr>
          <w:rFonts w:ascii="Arial" w:hAnsi="Arial" w:cs="Arial"/>
          <w:sz w:val="20"/>
          <w:szCs w:val="20"/>
        </w:rPr>
        <w:t xml:space="preserve"> and when you must enroll for such conversion coverage; and </w:t>
      </w:r>
      <w:r w:rsidR="004537C2" w:rsidRPr="00821C52">
        <w:rPr>
          <w:rFonts w:ascii="Arial" w:hAnsi="Arial" w:cs="Arial"/>
          <w:sz w:val="20"/>
          <w:szCs w:val="20"/>
        </w:rPr>
        <w:t>the premiums that must be paid for such conversion coverage and when such premiums are due.</w:t>
      </w:r>
      <w:r w:rsidR="002B1C74">
        <w:rPr>
          <w:rFonts w:ascii="Arial" w:hAnsi="Arial" w:cs="Arial"/>
          <w:sz w:val="20"/>
          <w:szCs w:val="20"/>
        </w:rPr>
        <w:t xml:space="preserve">  You may also contact the Insurer providing the Health Benefits.</w:t>
      </w:r>
    </w:p>
    <w:p w14:paraId="05BF905C" w14:textId="77777777" w:rsidR="00AF797E" w:rsidRPr="0013320A" w:rsidRDefault="00AF797E" w:rsidP="0013320A">
      <w:pPr>
        <w:pStyle w:val="Heading1"/>
        <w:jc w:val="center"/>
        <w:rPr>
          <w:rFonts w:ascii="Arial" w:hAnsi="Arial" w:cs="Arial"/>
          <w:color w:val="auto"/>
          <w:sz w:val="22"/>
          <w:szCs w:val="22"/>
        </w:rPr>
      </w:pPr>
      <w:bookmarkStart w:id="38" w:name="_Toc343068787"/>
      <w:r w:rsidRPr="0013320A">
        <w:rPr>
          <w:rFonts w:ascii="Arial" w:hAnsi="Arial" w:cs="Arial"/>
          <w:color w:val="auto"/>
          <w:sz w:val="22"/>
          <w:szCs w:val="22"/>
        </w:rPr>
        <w:t>Certificates of Health Coverage</w:t>
      </w:r>
      <w:bookmarkEnd w:id="38"/>
    </w:p>
    <w:p w14:paraId="2111D897" w14:textId="77777777" w:rsidR="00AF797E" w:rsidRPr="00B735D2" w:rsidRDefault="00AF797E" w:rsidP="00B735D2">
      <w:pPr>
        <w:pStyle w:val="Heading2"/>
        <w:spacing w:after="200"/>
        <w:rPr>
          <w:rFonts w:ascii="Arial" w:hAnsi="Arial" w:cs="Arial"/>
          <w:color w:val="auto"/>
          <w:sz w:val="20"/>
          <w:szCs w:val="20"/>
        </w:rPr>
      </w:pPr>
      <w:bookmarkStart w:id="39" w:name="_Toc343068788"/>
      <w:r w:rsidRPr="00B735D2">
        <w:rPr>
          <w:rFonts w:ascii="Arial" w:hAnsi="Arial" w:cs="Arial"/>
          <w:color w:val="auto"/>
          <w:sz w:val="20"/>
          <w:szCs w:val="20"/>
        </w:rPr>
        <w:t>What are certificates of Coverage?</w:t>
      </w:r>
      <w:bookmarkEnd w:id="39"/>
    </w:p>
    <w:p w14:paraId="44AEDC8C" w14:textId="77777777" w:rsidR="00E6316D" w:rsidRPr="00821C52" w:rsidRDefault="0095377D" w:rsidP="00A306A9">
      <w:pPr>
        <w:rPr>
          <w:rFonts w:ascii="Arial" w:hAnsi="Arial" w:cs="Arial"/>
          <w:sz w:val="20"/>
          <w:szCs w:val="20"/>
        </w:rPr>
      </w:pPr>
      <w:r w:rsidRPr="00821C52">
        <w:rPr>
          <w:rFonts w:ascii="Arial" w:hAnsi="Arial" w:cs="Arial"/>
          <w:sz w:val="20"/>
          <w:szCs w:val="20"/>
        </w:rPr>
        <w:t>Certificates of coverage are written documents provided by</w:t>
      </w:r>
      <w:r w:rsidR="003749FC">
        <w:rPr>
          <w:rFonts w:ascii="Arial" w:hAnsi="Arial" w:cs="Arial"/>
          <w:sz w:val="20"/>
          <w:szCs w:val="20"/>
        </w:rPr>
        <w:t xml:space="preserve"> the </w:t>
      </w:r>
      <w:r w:rsidR="000029FA">
        <w:rPr>
          <w:rFonts w:ascii="Arial" w:hAnsi="Arial" w:cs="Arial"/>
          <w:sz w:val="20"/>
          <w:szCs w:val="20"/>
        </w:rPr>
        <w:t xml:space="preserve">Insurers </w:t>
      </w:r>
      <w:r w:rsidR="003749FC">
        <w:rPr>
          <w:rFonts w:ascii="Arial" w:hAnsi="Arial" w:cs="Arial"/>
          <w:sz w:val="20"/>
          <w:szCs w:val="20"/>
        </w:rPr>
        <w:t>who</w:t>
      </w:r>
      <w:r w:rsidR="00E56326">
        <w:rPr>
          <w:rFonts w:ascii="Arial" w:hAnsi="Arial" w:cs="Arial"/>
          <w:sz w:val="20"/>
          <w:szCs w:val="20"/>
        </w:rPr>
        <w:t xml:space="preserve"> issue the Insurance Policies</w:t>
      </w:r>
      <w:r w:rsidR="00547A82">
        <w:rPr>
          <w:rFonts w:ascii="Arial" w:hAnsi="Arial" w:cs="Arial"/>
          <w:sz w:val="20"/>
          <w:szCs w:val="20"/>
        </w:rPr>
        <w:t xml:space="preserve"> that</w:t>
      </w:r>
      <w:r w:rsidR="009133D1">
        <w:rPr>
          <w:rFonts w:ascii="Arial" w:hAnsi="Arial" w:cs="Arial"/>
          <w:sz w:val="20"/>
          <w:szCs w:val="20"/>
        </w:rPr>
        <w:t xml:space="preserve"> provide </w:t>
      </w:r>
      <w:r w:rsidR="00C45C83">
        <w:rPr>
          <w:rFonts w:ascii="Arial" w:hAnsi="Arial" w:cs="Arial"/>
          <w:sz w:val="20"/>
          <w:szCs w:val="20"/>
        </w:rPr>
        <w:t>any</w:t>
      </w:r>
      <w:r w:rsidR="00E56326">
        <w:rPr>
          <w:rFonts w:ascii="Arial" w:hAnsi="Arial" w:cs="Arial"/>
          <w:sz w:val="20"/>
          <w:szCs w:val="20"/>
        </w:rPr>
        <w:t xml:space="preserve"> </w:t>
      </w:r>
      <w:r w:rsidR="00C45C83">
        <w:rPr>
          <w:rFonts w:ascii="Arial" w:hAnsi="Arial" w:cs="Arial"/>
          <w:sz w:val="20"/>
          <w:szCs w:val="20"/>
        </w:rPr>
        <w:t xml:space="preserve">Health </w:t>
      </w:r>
      <w:r w:rsidR="00E56326">
        <w:rPr>
          <w:rFonts w:ascii="Arial" w:hAnsi="Arial" w:cs="Arial"/>
          <w:sz w:val="20"/>
          <w:szCs w:val="20"/>
        </w:rPr>
        <w:t xml:space="preserve">Benefits </w:t>
      </w:r>
      <w:r w:rsidR="00C45C83">
        <w:rPr>
          <w:rFonts w:ascii="Arial" w:hAnsi="Arial" w:cs="Arial"/>
          <w:sz w:val="20"/>
          <w:szCs w:val="20"/>
        </w:rPr>
        <w:t xml:space="preserve">you receive </w:t>
      </w:r>
      <w:r w:rsidR="00E56326">
        <w:rPr>
          <w:rFonts w:ascii="Arial" w:hAnsi="Arial" w:cs="Arial"/>
          <w:sz w:val="20"/>
          <w:szCs w:val="20"/>
        </w:rPr>
        <w:t>under</w:t>
      </w:r>
      <w:r w:rsidRPr="00821C52">
        <w:rPr>
          <w:rFonts w:ascii="Arial" w:hAnsi="Arial" w:cs="Arial"/>
          <w:sz w:val="20"/>
          <w:szCs w:val="20"/>
        </w:rPr>
        <w:t xml:space="preserve"> </w:t>
      </w:r>
      <w:r w:rsidRPr="00E56326">
        <w:rPr>
          <w:rFonts w:ascii="Arial" w:hAnsi="Arial" w:cs="Arial"/>
          <w:sz w:val="20"/>
          <w:szCs w:val="20"/>
        </w:rPr>
        <w:t>this Plan</w:t>
      </w:r>
      <w:r w:rsidR="001F7CAD">
        <w:rPr>
          <w:rFonts w:ascii="Arial" w:hAnsi="Arial" w:cs="Arial"/>
          <w:sz w:val="20"/>
          <w:szCs w:val="20"/>
        </w:rPr>
        <w:t>.  The Certificates of Coverage</w:t>
      </w:r>
      <w:r w:rsidRPr="00821C52">
        <w:rPr>
          <w:rFonts w:ascii="Arial" w:hAnsi="Arial" w:cs="Arial"/>
          <w:sz w:val="20"/>
          <w:szCs w:val="20"/>
        </w:rPr>
        <w:t xml:space="preserve"> show the type of</w:t>
      </w:r>
      <w:r w:rsidR="00CE09E5" w:rsidRPr="00821C52">
        <w:rPr>
          <w:rFonts w:ascii="Arial" w:hAnsi="Arial" w:cs="Arial"/>
          <w:sz w:val="20"/>
          <w:szCs w:val="20"/>
        </w:rPr>
        <w:t xml:space="preserve"> Health Benefits</w:t>
      </w:r>
      <w:r w:rsidRPr="00821C52">
        <w:rPr>
          <w:rFonts w:ascii="Arial" w:hAnsi="Arial" w:cs="Arial"/>
          <w:sz w:val="20"/>
          <w:szCs w:val="20"/>
        </w:rPr>
        <w:t xml:space="preserve"> coverage </w:t>
      </w:r>
      <w:r w:rsidR="00CE09E5" w:rsidRPr="00821C52">
        <w:rPr>
          <w:rFonts w:ascii="Arial" w:hAnsi="Arial" w:cs="Arial"/>
          <w:sz w:val="20"/>
          <w:szCs w:val="20"/>
        </w:rPr>
        <w:t>you or your eligible dependents</w:t>
      </w:r>
      <w:r w:rsidRPr="00821C52">
        <w:rPr>
          <w:rFonts w:ascii="Arial" w:hAnsi="Arial" w:cs="Arial"/>
          <w:sz w:val="20"/>
          <w:szCs w:val="20"/>
        </w:rPr>
        <w:t xml:space="preserve"> </w:t>
      </w:r>
      <w:r w:rsidR="00CE09E5" w:rsidRPr="00821C52">
        <w:rPr>
          <w:rFonts w:ascii="Arial" w:hAnsi="Arial" w:cs="Arial"/>
          <w:sz w:val="20"/>
          <w:szCs w:val="20"/>
        </w:rPr>
        <w:t>had</w:t>
      </w:r>
      <w:r w:rsidRPr="00821C52">
        <w:rPr>
          <w:rFonts w:ascii="Arial" w:hAnsi="Arial" w:cs="Arial"/>
          <w:sz w:val="20"/>
          <w:szCs w:val="20"/>
        </w:rPr>
        <w:t xml:space="preserve"> and how long the coverage lasted. Under federal law, most group health plans must provide these certificates automatically when a person's coverage terminates. However, if a plan does not give you a certificate, you have the right to request one. Certificates apply both to </w:t>
      </w:r>
      <w:r w:rsidR="00D72E40" w:rsidRPr="00821C52">
        <w:rPr>
          <w:rFonts w:ascii="Arial" w:hAnsi="Arial" w:cs="Arial"/>
          <w:sz w:val="20"/>
          <w:szCs w:val="20"/>
        </w:rPr>
        <w:t>Plan P</w:t>
      </w:r>
      <w:r w:rsidRPr="00821C52">
        <w:rPr>
          <w:rFonts w:ascii="Arial" w:hAnsi="Arial" w:cs="Arial"/>
          <w:sz w:val="20"/>
          <w:szCs w:val="20"/>
        </w:rPr>
        <w:t xml:space="preserve">articipants and to </w:t>
      </w:r>
      <w:r w:rsidR="00D72E40" w:rsidRPr="00821C52">
        <w:rPr>
          <w:rFonts w:ascii="Arial" w:hAnsi="Arial" w:cs="Arial"/>
          <w:sz w:val="20"/>
          <w:szCs w:val="20"/>
        </w:rPr>
        <w:t xml:space="preserve">covered </w:t>
      </w:r>
      <w:r w:rsidRPr="00821C52">
        <w:rPr>
          <w:rFonts w:ascii="Arial" w:hAnsi="Arial" w:cs="Arial"/>
          <w:sz w:val="20"/>
          <w:szCs w:val="20"/>
        </w:rPr>
        <w:t>dependents.</w:t>
      </w:r>
    </w:p>
    <w:p w14:paraId="034FD08D" w14:textId="77777777" w:rsidR="00AF797E" w:rsidRPr="00B735D2" w:rsidRDefault="00AF797E" w:rsidP="00B735D2">
      <w:pPr>
        <w:pStyle w:val="Heading2"/>
        <w:spacing w:after="200"/>
        <w:rPr>
          <w:rFonts w:ascii="Arial" w:hAnsi="Arial" w:cs="Arial"/>
          <w:color w:val="auto"/>
          <w:sz w:val="20"/>
          <w:szCs w:val="20"/>
        </w:rPr>
      </w:pPr>
      <w:bookmarkStart w:id="40" w:name="_Toc343068789"/>
      <w:r w:rsidRPr="00B735D2">
        <w:rPr>
          <w:rFonts w:ascii="Arial" w:hAnsi="Arial" w:cs="Arial"/>
          <w:color w:val="auto"/>
          <w:sz w:val="20"/>
          <w:szCs w:val="20"/>
        </w:rPr>
        <w:t>What is the purpose of a Certificate of Coverage?</w:t>
      </w:r>
      <w:bookmarkEnd w:id="40"/>
    </w:p>
    <w:p w14:paraId="28005963" w14:textId="77777777" w:rsidR="00F91D68" w:rsidRPr="00821C52" w:rsidRDefault="0095377D" w:rsidP="00A306A9">
      <w:pPr>
        <w:rPr>
          <w:rFonts w:ascii="Arial" w:hAnsi="Arial" w:cs="Arial"/>
          <w:sz w:val="20"/>
          <w:szCs w:val="20"/>
        </w:rPr>
      </w:pPr>
      <w:r w:rsidRPr="00821C52">
        <w:rPr>
          <w:rFonts w:ascii="Arial" w:hAnsi="Arial" w:cs="Arial"/>
          <w:sz w:val="20"/>
          <w:szCs w:val="20"/>
        </w:rPr>
        <w:t>One of the goals of the Health Insurance Portability and Accountability Act of 1996 (</w:t>
      </w:r>
      <w:r w:rsidR="00C340FD">
        <w:rPr>
          <w:rFonts w:ascii="Arial" w:hAnsi="Arial" w:cs="Arial"/>
          <w:sz w:val="20"/>
          <w:szCs w:val="20"/>
        </w:rPr>
        <w:t>“</w:t>
      </w:r>
      <w:r w:rsidRPr="005E7235">
        <w:rPr>
          <w:rFonts w:ascii="Arial" w:hAnsi="Arial" w:cs="Arial"/>
          <w:b/>
          <w:sz w:val="20"/>
          <w:szCs w:val="20"/>
        </w:rPr>
        <w:t>HIPAA</w:t>
      </w:r>
      <w:r w:rsidR="00C340FD">
        <w:rPr>
          <w:rFonts w:ascii="Arial" w:hAnsi="Arial" w:cs="Arial"/>
          <w:sz w:val="20"/>
          <w:szCs w:val="20"/>
        </w:rPr>
        <w:t>”</w:t>
      </w:r>
      <w:r w:rsidRPr="00821C52">
        <w:rPr>
          <w:rFonts w:ascii="Arial" w:hAnsi="Arial" w:cs="Arial"/>
          <w:sz w:val="20"/>
          <w:szCs w:val="20"/>
        </w:rPr>
        <w:t xml:space="preserve">) was to make it easier for people changing jobs to keep health insurance, regardless of their health status. The primary purpose of the certificates is to show the amount of “Creditable Coverage” that you had under a prior group plan or other health insurance coverage, because this can reduce or eliminate the length of time that any preexisting condition clause in a new plan otherwise might apply to you. </w:t>
      </w:r>
    </w:p>
    <w:p w14:paraId="3071EC3B" w14:textId="77777777" w:rsidR="00AF797E" w:rsidRPr="00B735D2" w:rsidRDefault="00AF797E" w:rsidP="00B735D2">
      <w:pPr>
        <w:pStyle w:val="Heading2"/>
        <w:spacing w:after="200"/>
        <w:rPr>
          <w:rFonts w:ascii="Arial" w:hAnsi="Arial" w:cs="Arial"/>
          <w:color w:val="auto"/>
          <w:sz w:val="20"/>
          <w:szCs w:val="20"/>
        </w:rPr>
      </w:pPr>
      <w:bookmarkStart w:id="41" w:name="_Toc343068790"/>
      <w:r w:rsidRPr="00B735D2">
        <w:rPr>
          <w:rFonts w:ascii="Arial" w:hAnsi="Arial" w:cs="Arial"/>
          <w:color w:val="auto"/>
          <w:sz w:val="20"/>
          <w:szCs w:val="20"/>
        </w:rPr>
        <w:t>How can I get a Certificate of Coverage wh</w:t>
      </w:r>
      <w:r w:rsidR="00F91D68" w:rsidRPr="00B735D2">
        <w:rPr>
          <w:rFonts w:ascii="Arial" w:hAnsi="Arial" w:cs="Arial"/>
          <w:color w:val="auto"/>
          <w:sz w:val="20"/>
          <w:szCs w:val="20"/>
        </w:rPr>
        <w:t xml:space="preserve">en </w:t>
      </w:r>
      <w:r w:rsidR="001F7420" w:rsidRPr="00B735D2">
        <w:rPr>
          <w:rFonts w:ascii="Arial" w:hAnsi="Arial" w:cs="Arial"/>
          <w:color w:val="auto"/>
          <w:sz w:val="20"/>
          <w:szCs w:val="20"/>
        </w:rPr>
        <w:t>any Health Benefits</w:t>
      </w:r>
      <w:r w:rsidR="00F91D68" w:rsidRPr="00B735D2">
        <w:rPr>
          <w:rFonts w:ascii="Arial" w:hAnsi="Arial" w:cs="Arial"/>
          <w:color w:val="auto"/>
          <w:sz w:val="20"/>
          <w:szCs w:val="20"/>
        </w:rPr>
        <w:t xml:space="preserve"> coverage under this Plan </w:t>
      </w:r>
      <w:r w:rsidRPr="00B735D2">
        <w:rPr>
          <w:rFonts w:ascii="Arial" w:hAnsi="Arial" w:cs="Arial"/>
          <w:color w:val="auto"/>
          <w:sz w:val="20"/>
          <w:szCs w:val="20"/>
        </w:rPr>
        <w:t>Terminates?</w:t>
      </w:r>
      <w:bookmarkEnd w:id="41"/>
    </w:p>
    <w:p w14:paraId="1D8065EF" w14:textId="77777777" w:rsidR="00AF797E" w:rsidRPr="00821C52" w:rsidRDefault="00AF797E" w:rsidP="00A306A9">
      <w:pPr>
        <w:spacing w:after="0" w:line="240" w:lineRule="auto"/>
        <w:rPr>
          <w:rFonts w:ascii="Arial" w:hAnsi="Arial" w:cs="Arial"/>
          <w:sz w:val="20"/>
          <w:szCs w:val="20"/>
        </w:rPr>
      </w:pPr>
    </w:p>
    <w:p w14:paraId="61D334C6" w14:textId="77777777" w:rsidR="006E6081" w:rsidRPr="00C463F5" w:rsidRDefault="00C513BB" w:rsidP="00A306A9">
      <w:pPr>
        <w:rPr>
          <w:rFonts w:ascii="Arial" w:hAnsi="Arial" w:cs="Arial"/>
          <w:sz w:val="20"/>
          <w:szCs w:val="20"/>
        </w:rPr>
      </w:pPr>
      <w:r w:rsidRPr="00821C52">
        <w:rPr>
          <w:rFonts w:ascii="Arial" w:hAnsi="Arial" w:cs="Arial"/>
          <w:sz w:val="20"/>
          <w:szCs w:val="20"/>
        </w:rPr>
        <w:t xml:space="preserve">The Plan will automatically give you a certificate after you lose any Health Benefits coverage (whether regular coverage or </w:t>
      </w:r>
      <w:r w:rsidR="00CE6A7D" w:rsidRPr="00821C52">
        <w:rPr>
          <w:rFonts w:ascii="Arial" w:hAnsi="Arial" w:cs="Arial"/>
          <w:sz w:val="20"/>
          <w:szCs w:val="20"/>
        </w:rPr>
        <w:t>C</w:t>
      </w:r>
      <w:r w:rsidR="009536B7" w:rsidRPr="00821C52">
        <w:rPr>
          <w:rFonts w:ascii="Arial" w:hAnsi="Arial" w:cs="Arial"/>
          <w:sz w:val="20"/>
          <w:szCs w:val="20"/>
        </w:rPr>
        <w:t>ontinuation C</w:t>
      </w:r>
      <w:r w:rsidRPr="00821C52">
        <w:rPr>
          <w:rFonts w:ascii="Arial" w:hAnsi="Arial" w:cs="Arial"/>
          <w:sz w:val="20"/>
          <w:szCs w:val="20"/>
        </w:rPr>
        <w:t xml:space="preserve">overage) </w:t>
      </w:r>
      <w:r w:rsidR="009536B7" w:rsidRPr="00821C52">
        <w:rPr>
          <w:rFonts w:ascii="Arial" w:hAnsi="Arial" w:cs="Arial"/>
          <w:sz w:val="20"/>
          <w:szCs w:val="20"/>
        </w:rPr>
        <w:t xml:space="preserve">provided to you </w:t>
      </w:r>
      <w:r w:rsidRPr="00821C52">
        <w:rPr>
          <w:rFonts w:ascii="Arial" w:hAnsi="Arial" w:cs="Arial"/>
          <w:sz w:val="20"/>
          <w:szCs w:val="20"/>
        </w:rPr>
        <w:t xml:space="preserve">under the </w:t>
      </w:r>
      <w:proofErr w:type="gramStart"/>
      <w:r w:rsidRPr="00821C52">
        <w:rPr>
          <w:rFonts w:ascii="Arial" w:hAnsi="Arial" w:cs="Arial"/>
          <w:sz w:val="20"/>
          <w:szCs w:val="20"/>
        </w:rPr>
        <w:t>Plan, and</w:t>
      </w:r>
      <w:proofErr w:type="gramEnd"/>
      <w:r w:rsidRPr="00821C52">
        <w:rPr>
          <w:rFonts w:ascii="Arial" w:hAnsi="Arial" w:cs="Arial"/>
          <w:sz w:val="20"/>
          <w:szCs w:val="20"/>
        </w:rPr>
        <w:t xml:space="preserve"> will make reasonable </w:t>
      </w:r>
      <w:r w:rsidRPr="00821C52">
        <w:rPr>
          <w:rFonts w:ascii="Arial" w:hAnsi="Arial" w:cs="Arial"/>
          <w:sz w:val="20"/>
          <w:szCs w:val="20"/>
        </w:rPr>
        <w:lastRenderedPageBreak/>
        <w:t>efforts to provide on the certificate the names of your dependents who were also covered. In addition, the Plan will provide a certificate for you (or your dependents) upon request if you make the request within two years (24 months) a</w:t>
      </w:r>
      <w:r w:rsidR="00C00167" w:rsidRPr="00821C52">
        <w:rPr>
          <w:rFonts w:ascii="Arial" w:hAnsi="Arial" w:cs="Arial"/>
          <w:sz w:val="20"/>
          <w:szCs w:val="20"/>
        </w:rPr>
        <w:t>fter your coverage terminates.  Your Employer</w:t>
      </w:r>
      <w:r w:rsidR="00B64FFD">
        <w:rPr>
          <w:rFonts w:ascii="Arial" w:hAnsi="Arial" w:cs="Arial"/>
          <w:sz w:val="20"/>
          <w:szCs w:val="20"/>
        </w:rPr>
        <w:t>,</w:t>
      </w:r>
      <w:r w:rsidR="00C00167" w:rsidRPr="00821C52">
        <w:rPr>
          <w:rFonts w:ascii="Arial" w:hAnsi="Arial" w:cs="Arial"/>
          <w:sz w:val="20"/>
          <w:szCs w:val="20"/>
        </w:rPr>
        <w:t xml:space="preserve"> t</w:t>
      </w:r>
      <w:r w:rsidRPr="00821C52">
        <w:rPr>
          <w:rFonts w:ascii="Arial" w:hAnsi="Arial" w:cs="Arial"/>
          <w:sz w:val="20"/>
          <w:szCs w:val="20"/>
        </w:rPr>
        <w:t xml:space="preserve">he Plan Administrator </w:t>
      </w:r>
      <w:r w:rsidR="00B64FFD">
        <w:rPr>
          <w:rFonts w:ascii="Arial" w:hAnsi="Arial" w:cs="Arial"/>
          <w:sz w:val="20"/>
          <w:szCs w:val="20"/>
        </w:rPr>
        <w:t xml:space="preserve">or the Insurer providing Health Benefits </w:t>
      </w:r>
      <w:r w:rsidRPr="00821C52">
        <w:rPr>
          <w:rFonts w:ascii="Arial" w:hAnsi="Arial" w:cs="Arial"/>
          <w:sz w:val="20"/>
          <w:szCs w:val="20"/>
        </w:rPr>
        <w:t>can give you</w:t>
      </w:r>
      <w:r w:rsidR="00C463F5">
        <w:rPr>
          <w:rFonts w:ascii="Arial" w:hAnsi="Arial" w:cs="Arial"/>
          <w:sz w:val="20"/>
          <w:szCs w:val="20"/>
        </w:rPr>
        <w:t xml:space="preserve"> forms to make such a request. </w:t>
      </w:r>
    </w:p>
    <w:p w14:paraId="7E9C7D8C" w14:textId="77777777" w:rsidR="00AF797E" w:rsidRPr="0013320A" w:rsidRDefault="00AF797E" w:rsidP="0013320A">
      <w:pPr>
        <w:pStyle w:val="Heading1"/>
        <w:jc w:val="center"/>
        <w:rPr>
          <w:rFonts w:ascii="Arial" w:hAnsi="Arial" w:cs="Arial"/>
          <w:color w:val="auto"/>
          <w:sz w:val="22"/>
          <w:szCs w:val="22"/>
        </w:rPr>
      </w:pPr>
      <w:bookmarkStart w:id="42" w:name="_Toc343068791"/>
      <w:r w:rsidRPr="0013320A">
        <w:rPr>
          <w:rFonts w:ascii="Arial" w:hAnsi="Arial" w:cs="Arial"/>
          <w:color w:val="auto"/>
          <w:sz w:val="22"/>
          <w:szCs w:val="22"/>
        </w:rPr>
        <w:t>When Plan Benefits may be Reduced, Forfeited or Denied</w:t>
      </w:r>
      <w:bookmarkEnd w:id="42"/>
    </w:p>
    <w:p w14:paraId="54895A18" w14:textId="269015BF" w:rsidR="00AF797E" w:rsidRPr="00B735D2" w:rsidRDefault="00AF797E" w:rsidP="00B735D2">
      <w:pPr>
        <w:pStyle w:val="Heading2"/>
        <w:spacing w:after="200"/>
        <w:rPr>
          <w:rFonts w:ascii="Arial" w:hAnsi="Arial" w:cs="Arial"/>
          <w:color w:val="auto"/>
          <w:sz w:val="20"/>
          <w:szCs w:val="20"/>
        </w:rPr>
      </w:pPr>
      <w:bookmarkStart w:id="43" w:name="_Toc343068792"/>
      <w:r w:rsidRPr="00B735D2">
        <w:rPr>
          <w:rFonts w:ascii="Arial" w:hAnsi="Arial" w:cs="Arial"/>
          <w:color w:val="auto"/>
          <w:sz w:val="20"/>
          <w:szCs w:val="20"/>
        </w:rPr>
        <w:t xml:space="preserve">Under what </w:t>
      </w:r>
      <w:r w:rsidR="00D407D2" w:rsidRPr="00B735D2">
        <w:rPr>
          <w:rFonts w:ascii="Arial" w:hAnsi="Arial" w:cs="Arial"/>
          <w:color w:val="auto"/>
          <w:sz w:val="20"/>
          <w:szCs w:val="20"/>
        </w:rPr>
        <w:t xml:space="preserve">circumstances may </w:t>
      </w:r>
      <w:r w:rsidRPr="00B735D2">
        <w:rPr>
          <w:rFonts w:ascii="Arial" w:hAnsi="Arial" w:cs="Arial"/>
          <w:color w:val="auto"/>
          <w:sz w:val="20"/>
          <w:szCs w:val="20"/>
        </w:rPr>
        <w:t xml:space="preserve">Plan </w:t>
      </w:r>
      <w:r w:rsidR="006B45CB" w:rsidRPr="00B735D2">
        <w:rPr>
          <w:rFonts w:ascii="Arial" w:hAnsi="Arial" w:cs="Arial"/>
          <w:color w:val="auto"/>
          <w:sz w:val="20"/>
          <w:szCs w:val="20"/>
        </w:rPr>
        <w:t>B</w:t>
      </w:r>
      <w:r w:rsidRPr="00B735D2">
        <w:rPr>
          <w:rFonts w:ascii="Arial" w:hAnsi="Arial" w:cs="Arial"/>
          <w:color w:val="auto"/>
          <w:sz w:val="20"/>
          <w:szCs w:val="20"/>
        </w:rPr>
        <w:t>en</w:t>
      </w:r>
      <w:r w:rsidR="0047510A" w:rsidRPr="00B735D2">
        <w:rPr>
          <w:rFonts w:ascii="Arial" w:hAnsi="Arial" w:cs="Arial"/>
          <w:color w:val="auto"/>
          <w:sz w:val="20"/>
          <w:szCs w:val="20"/>
        </w:rPr>
        <w:t xml:space="preserve">efits be reduced, </w:t>
      </w:r>
      <w:proofErr w:type="gramStart"/>
      <w:r w:rsidR="0047510A" w:rsidRPr="00B735D2">
        <w:rPr>
          <w:rFonts w:ascii="Arial" w:hAnsi="Arial" w:cs="Arial"/>
          <w:color w:val="auto"/>
          <w:sz w:val="20"/>
          <w:szCs w:val="20"/>
        </w:rPr>
        <w:t>forfeited</w:t>
      </w:r>
      <w:proofErr w:type="gramEnd"/>
      <w:r w:rsidR="0047510A" w:rsidRPr="00B735D2">
        <w:rPr>
          <w:rFonts w:ascii="Arial" w:hAnsi="Arial" w:cs="Arial"/>
          <w:color w:val="auto"/>
          <w:sz w:val="20"/>
          <w:szCs w:val="20"/>
        </w:rPr>
        <w:t xml:space="preserve"> or</w:t>
      </w:r>
      <w:r w:rsidR="004A5ADE">
        <w:rPr>
          <w:rFonts w:ascii="Arial" w:hAnsi="Arial" w:cs="Arial"/>
          <w:color w:val="auto"/>
          <w:sz w:val="20"/>
          <w:szCs w:val="20"/>
        </w:rPr>
        <w:t xml:space="preserve"> denied</w:t>
      </w:r>
      <w:r w:rsidRPr="00B735D2">
        <w:rPr>
          <w:rFonts w:ascii="Arial" w:hAnsi="Arial" w:cs="Arial"/>
          <w:color w:val="auto"/>
          <w:sz w:val="20"/>
          <w:szCs w:val="20"/>
        </w:rPr>
        <w:t>?</w:t>
      </w:r>
      <w:bookmarkEnd w:id="43"/>
    </w:p>
    <w:p w14:paraId="34523CD6" w14:textId="77777777" w:rsidR="00AF797E" w:rsidRPr="00821C52" w:rsidRDefault="00AF797E" w:rsidP="00A306A9">
      <w:pPr>
        <w:spacing w:after="0" w:line="240" w:lineRule="auto"/>
        <w:ind w:firstLine="720"/>
        <w:rPr>
          <w:rFonts w:ascii="Arial" w:hAnsi="Arial" w:cs="Arial"/>
          <w:sz w:val="20"/>
          <w:szCs w:val="20"/>
        </w:rPr>
      </w:pPr>
    </w:p>
    <w:p w14:paraId="51F4A9B8" w14:textId="77777777" w:rsidR="0047510A" w:rsidRDefault="006B45CB" w:rsidP="00A306A9">
      <w:pPr>
        <w:rPr>
          <w:rFonts w:ascii="Arial" w:hAnsi="Arial" w:cs="Arial"/>
          <w:sz w:val="20"/>
          <w:szCs w:val="20"/>
        </w:rPr>
      </w:pPr>
      <w:r w:rsidRPr="00821C52">
        <w:rPr>
          <w:rFonts w:ascii="Arial" w:hAnsi="Arial" w:cs="Arial"/>
          <w:sz w:val="20"/>
          <w:szCs w:val="20"/>
        </w:rPr>
        <w:t>The Insurance Documents provided to you by your Employer when you enroll in the Plan summarize the circumstances under which Plan Benefits may be reduc</w:t>
      </w:r>
      <w:r w:rsidR="00D407D2" w:rsidRPr="00821C52">
        <w:rPr>
          <w:rFonts w:ascii="Arial" w:hAnsi="Arial" w:cs="Arial"/>
          <w:sz w:val="20"/>
          <w:szCs w:val="20"/>
        </w:rPr>
        <w:t xml:space="preserve">ed, </w:t>
      </w:r>
      <w:proofErr w:type="gramStart"/>
      <w:r w:rsidR="00D407D2" w:rsidRPr="00821C52">
        <w:rPr>
          <w:rFonts w:ascii="Arial" w:hAnsi="Arial" w:cs="Arial"/>
          <w:sz w:val="20"/>
          <w:szCs w:val="20"/>
        </w:rPr>
        <w:t>forfeited</w:t>
      </w:r>
      <w:proofErr w:type="gramEnd"/>
      <w:r w:rsidR="00D407D2" w:rsidRPr="00821C52">
        <w:rPr>
          <w:rFonts w:ascii="Arial" w:hAnsi="Arial" w:cs="Arial"/>
          <w:sz w:val="20"/>
          <w:szCs w:val="20"/>
        </w:rPr>
        <w:t xml:space="preserve"> or denied</w:t>
      </w:r>
      <w:r w:rsidR="00A8456B">
        <w:rPr>
          <w:rFonts w:ascii="Arial" w:hAnsi="Arial" w:cs="Arial"/>
          <w:sz w:val="20"/>
          <w:szCs w:val="20"/>
        </w:rPr>
        <w:t xml:space="preserve">, including as a result of fraud, false statements, or </w:t>
      </w:r>
      <w:r w:rsidR="0065063F">
        <w:rPr>
          <w:rFonts w:ascii="Arial" w:hAnsi="Arial" w:cs="Arial"/>
          <w:sz w:val="20"/>
          <w:szCs w:val="20"/>
        </w:rPr>
        <w:t>requests for payments to dependents who are no longer eligible</w:t>
      </w:r>
      <w:r w:rsidR="00D407D2" w:rsidRPr="00821C52">
        <w:rPr>
          <w:rFonts w:ascii="Arial" w:hAnsi="Arial" w:cs="Arial"/>
          <w:sz w:val="20"/>
          <w:szCs w:val="20"/>
        </w:rPr>
        <w:t>.</w:t>
      </w:r>
      <w:r w:rsidR="002974D6" w:rsidRPr="00821C52">
        <w:rPr>
          <w:rFonts w:ascii="Arial" w:hAnsi="Arial" w:cs="Arial"/>
          <w:sz w:val="20"/>
          <w:szCs w:val="20"/>
        </w:rPr>
        <w:t xml:space="preserve">  Such circumstances may include</w:t>
      </w:r>
      <w:r w:rsidR="00124240">
        <w:rPr>
          <w:rFonts w:ascii="Arial" w:hAnsi="Arial" w:cs="Arial"/>
          <w:sz w:val="20"/>
          <w:szCs w:val="20"/>
        </w:rPr>
        <w:t xml:space="preserve"> an</w:t>
      </w:r>
      <w:r w:rsidR="002974D6" w:rsidRPr="00821C52">
        <w:rPr>
          <w:rFonts w:ascii="Arial" w:hAnsi="Arial" w:cs="Arial"/>
          <w:sz w:val="20"/>
          <w:szCs w:val="20"/>
        </w:rPr>
        <w:t xml:space="preserve"> </w:t>
      </w:r>
      <w:r w:rsidR="00124240">
        <w:rPr>
          <w:rFonts w:ascii="Arial" w:hAnsi="Arial" w:cs="Arial"/>
          <w:sz w:val="20"/>
          <w:szCs w:val="20"/>
        </w:rPr>
        <w:t>I</w:t>
      </w:r>
      <w:r w:rsidR="002974D6" w:rsidRPr="00821C52">
        <w:rPr>
          <w:rFonts w:ascii="Arial" w:hAnsi="Arial" w:cs="Arial"/>
          <w:sz w:val="20"/>
          <w:szCs w:val="20"/>
        </w:rPr>
        <w:t>nsurer’s rights to subrogation or re</w:t>
      </w:r>
      <w:r w:rsidR="00DC26EC" w:rsidRPr="00821C52">
        <w:rPr>
          <w:rFonts w:ascii="Arial" w:hAnsi="Arial" w:cs="Arial"/>
          <w:sz w:val="20"/>
          <w:szCs w:val="20"/>
        </w:rPr>
        <w:t>imbursement for payments made under the Plan</w:t>
      </w:r>
      <w:r w:rsidR="00116413">
        <w:rPr>
          <w:rFonts w:ascii="Arial" w:hAnsi="Arial" w:cs="Arial"/>
          <w:sz w:val="20"/>
          <w:szCs w:val="20"/>
        </w:rPr>
        <w:t xml:space="preserve">, including payments made to you or your dependents </w:t>
      </w:r>
      <w:proofErr w:type="gramStart"/>
      <w:r w:rsidR="00116413">
        <w:rPr>
          <w:rFonts w:ascii="Arial" w:hAnsi="Arial" w:cs="Arial"/>
          <w:sz w:val="20"/>
          <w:szCs w:val="20"/>
        </w:rPr>
        <w:t>as a result of</w:t>
      </w:r>
      <w:proofErr w:type="gramEnd"/>
      <w:r w:rsidR="00116413">
        <w:rPr>
          <w:rFonts w:ascii="Arial" w:hAnsi="Arial" w:cs="Arial"/>
          <w:sz w:val="20"/>
          <w:szCs w:val="20"/>
        </w:rPr>
        <w:t xml:space="preserve"> fraudulent representations</w:t>
      </w:r>
      <w:r w:rsidR="0044162F">
        <w:rPr>
          <w:rFonts w:ascii="Arial" w:hAnsi="Arial" w:cs="Arial"/>
          <w:sz w:val="20"/>
          <w:szCs w:val="20"/>
        </w:rPr>
        <w:t>,</w:t>
      </w:r>
      <w:r w:rsidR="00D33D59">
        <w:rPr>
          <w:rFonts w:ascii="Arial" w:hAnsi="Arial" w:cs="Arial"/>
          <w:sz w:val="20"/>
          <w:szCs w:val="20"/>
        </w:rPr>
        <w:t xml:space="preserve"> false statements</w:t>
      </w:r>
      <w:r w:rsidR="0044162F">
        <w:rPr>
          <w:rFonts w:ascii="Arial" w:hAnsi="Arial" w:cs="Arial"/>
          <w:sz w:val="20"/>
          <w:szCs w:val="20"/>
        </w:rPr>
        <w:t>, or payments to dependents who are no longer eligib</w:t>
      </w:r>
      <w:r w:rsidR="00A46B72">
        <w:rPr>
          <w:rFonts w:ascii="Arial" w:hAnsi="Arial" w:cs="Arial"/>
          <w:sz w:val="20"/>
          <w:szCs w:val="20"/>
        </w:rPr>
        <w:t>l</w:t>
      </w:r>
      <w:r w:rsidR="0044162F">
        <w:rPr>
          <w:rFonts w:ascii="Arial" w:hAnsi="Arial" w:cs="Arial"/>
          <w:sz w:val="20"/>
          <w:szCs w:val="20"/>
        </w:rPr>
        <w:t>e</w:t>
      </w:r>
      <w:r w:rsidR="00DC26EC" w:rsidRPr="00821C52">
        <w:rPr>
          <w:rFonts w:ascii="Arial" w:hAnsi="Arial" w:cs="Arial"/>
          <w:sz w:val="20"/>
          <w:szCs w:val="20"/>
        </w:rPr>
        <w:t>.</w:t>
      </w:r>
    </w:p>
    <w:p w14:paraId="321FD8BA" w14:textId="77777777" w:rsidR="002919C6" w:rsidRPr="0013320A" w:rsidRDefault="002919C6" w:rsidP="0013320A">
      <w:pPr>
        <w:pStyle w:val="Heading1"/>
        <w:jc w:val="center"/>
        <w:rPr>
          <w:rFonts w:ascii="Arial" w:hAnsi="Arial" w:cs="Arial"/>
          <w:color w:val="auto"/>
          <w:sz w:val="22"/>
          <w:szCs w:val="22"/>
        </w:rPr>
      </w:pPr>
      <w:bookmarkStart w:id="44" w:name="_Toc343068793"/>
      <w:r w:rsidRPr="0013320A">
        <w:rPr>
          <w:rFonts w:ascii="Arial" w:hAnsi="Arial" w:cs="Arial"/>
          <w:color w:val="auto"/>
          <w:sz w:val="22"/>
          <w:szCs w:val="22"/>
        </w:rPr>
        <w:t xml:space="preserve">HIPAA </w:t>
      </w:r>
      <w:r w:rsidR="00D027A8" w:rsidRPr="0013320A">
        <w:rPr>
          <w:rFonts w:ascii="Arial" w:hAnsi="Arial" w:cs="Arial"/>
          <w:color w:val="auto"/>
          <w:sz w:val="22"/>
          <w:szCs w:val="22"/>
        </w:rPr>
        <w:t>Privacy Rights</w:t>
      </w:r>
      <w:bookmarkEnd w:id="44"/>
    </w:p>
    <w:p w14:paraId="0ACA2C18" w14:textId="77777777" w:rsidR="002919C6" w:rsidRPr="00B735D2" w:rsidRDefault="002919C6" w:rsidP="00B735D2">
      <w:pPr>
        <w:pStyle w:val="Heading2"/>
        <w:spacing w:after="200"/>
        <w:rPr>
          <w:rFonts w:ascii="Arial" w:hAnsi="Arial" w:cs="Arial"/>
          <w:color w:val="auto"/>
          <w:sz w:val="20"/>
          <w:szCs w:val="20"/>
        </w:rPr>
      </w:pPr>
      <w:bookmarkStart w:id="45" w:name="_Toc343068794"/>
      <w:r w:rsidRPr="00B735D2">
        <w:rPr>
          <w:rFonts w:ascii="Arial" w:hAnsi="Arial" w:cs="Arial"/>
          <w:color w:val="auto"/>
          <w:sz w:val="20"/>
          <w:szCs w:val="20"/>
        </w:rPr>
        <w:t xml:space="preserve">What </w:t>
      </w:r>
      <w:proofErr w:type="gramStart"/>
      <w:r w:rsidRPr="00B735D2">
        <w:rPr>
          <w:rFonts w:ascii="Arial" w:hAnsi="Arial" w:cs="Arial"/>
          <w:color w:val="auto"/>
          <w:sz w:val="20"/>
          <w:szCs w:val="20"/>
        </w:rPr>
        <w:t>are</w:t>
      </w:r>
      <w:proofErr w:type="gramEnd"/>
      <w:r w:rsidRPr="00B735D2">
        <w:rPr>
          <w:rFonts w:ascii="Arial" w:hAnsi="Arial" w:cs="Arial"/>
          <w:color w:val="auto"/>
          <w:sz w:val="20"/>
          <w:szCs w:val="20"/>
        </w:rPr>
        <w:t xml:space="preserve"> my HIPAA privacy rights?</w:t>
      </w:r>
      <w:bookmarkEnd w:id="45"/>
    </w:p>
    <w:p w14:paraId="090A4401" w14:textId="77777777" w:rsidR="002919C6" w:rsidRPr="00821C52" w:rsidRDefault="00E86634" w:rsidP="00A306A9">
      <w:pPr>
        <w:rPr>
          <w:rFonts w:ascii="Arial" w:hAnsi="Arial" w:cs="Arial"/>
          <w:sz w:val="20"/>
          <w:szCs w:val="20"/>
        </w:rPr>
      </w:pPr>
      <w:r>
        <w:rPr>
          <w:rFonts w:ascii="Arial" w:hAnsi="Arial" w:cs="Arial"/>
          <w:sz w:val="20"/>
          <w:szCs w:val="20"/>
        </w:rPr>
        <w:t>HIPAA and its applicable regulations</w:t>
      </w:r>
      <w:r w:rsidR="00270CD2">
        <w:rPr>
          <w:rFonts w:ascii="Arial" w:hAnsi="Arial" w:cs="Arial"/>
          <w:sz w:val="20"/>
          <w:szCs w:val="20"/>
        </w:rPr>
        <w:t xml:space="preserve"> require group health plans, including this Plan (if </w:t>
      </w:r>
      <w:r w:rsidR="00CB6538">
        <w:rPr>
          <w:rFonts w:ascii="Arial" w:hAnsi="Arial" w:cs="Arial"/>
          <w:sz w:val="20"/>
          <w:szCs w:val="20"/>
        </w:rPr>
        <w:t>you</w:t>
      </w:r>
      <w:r w:rsidR="00270CD2">
        <w:rPr>
          <w:rFonts w:ascii="Arial" w:hAnsi="Arial" w:cs="Arial"/>
          <w:sz w:val="20"/>
          <w:szCs w:val="20"/>
        </w:rPr>
        <w:t xml:space="preserve"> </w:t>
      </w:r>
      <w:r w:rsidR="00CB6538">
        <w:rPr>
          <w:rFonts w:ascii="Arial" w:hAnsi="Arial" w:cs="Arial"/>
          <w:sz w:val="20"/>
          <w:szCs w:val="20"/>
        </w:rPr>
        <w:t>receive</w:t>
      </w:r>
      <w:r w:rsidR="00270CD2">
        <w:rPr>
          <w:rFonts w:ascii="Arial" w:hAnsi="Arial" w:cs="Arial"/>
          <w:sz w:val="20"/>
          <w:szCs w:val="20"/>
        </w:rPr>
        <w:t xml:space="preserve"> Health Benefits</w:t>
      </w:r>
      <w:r w:rsidR="00CB6538">
        <w:rPr>
          <w:rFonts w:ascii="Arial" w:hAnsi="Arial" w:cs="Arial"/>
          <w:sz w:val="20"/>
          <w:szCs w:val="20"/>
        </w:rPr>
        <w:t xml:space="preserve"> under the Plan</w:t>
      </w:r>
      <w:r w:rsidR="00270CD2">
        <w:rPr>
          <w:rFonts w:ascii="Arial" w:hAnsi="Arial" w:cs="Arial"/>
          <w:sz w:val="20"/>
          <w:szCs w:val="20"/>
        </w:rPr>
        <w:t>), to protect the privacy and security of your confidential health information</w:t>
      </w:r>
      <w:r w:rsidR="00D2558C">
        <w:rPr>
          <w:rFonts w:ascii="Arial" w:hAnsi="Arial" w:cs="Arial"/>
          <w:sz w:val="20"/>
          <w:szCs w:val="20"/>
        </w:rPr>
        <w:t xml:space="preserve"> (as well as that of your eligible dependents who enroll and receive Health Benefits)</w:t>
      </w:r>
      <w:r w:rsidR="00270CD2">
        <w:rPr>
          <w:rFonts w:ascii="Arial" w:hAnsi="Arial" w:cs="Arial"/>
          <w:sz w:val="20"/>
          <w:szCs w:val="20"/>
        </w:rPr>
        <w:t xml:space="preserve">.  </w:t>
      </w:r>
      <w:r w:rsidR="00DC4663">
        <w:rPr>
          <w:rFonts w:ascii="Arial" w:hAnsi="Arial" w:cs="Arial"/>
          <w:sz w:val="20"/>
          <w:szCs w:val="20"/>
        </w:rPr>
        <w:t xml:space="preserve">Pursuant to the HIPAA privacy rules, your Employer and the Plan Administrator will not use or disclose your protected health information </w:t>
      </w:r>
      <w:r w:rsidR="00661368">
        <w:rPr>
          <w:rFonts w:ascii="Arial" w:hAnsi="Arial" w:cs="Arial"/>
          <w:sz w:val="20"/>
          <w:szCs w:val="20"/>
        </w:rPr>
        <w:t xml:space="preserve">(or that of your enrolled eligible dependents who receive Health Benefits) </w:t>
      </w:r>
      <w:r w:rsidR="00DC4663">
        <w:rPr>
          <w:rFonts w:ascii="Arial" w:hAnsi="Arial" w:cs="Arial"/>
          <w:sz w:val="20"/>
          <w:szCs w:val="20"/>
        </w:rPr>
        <w:t xml:space="preserve">without your </w:t>
      </w:r>
      <w:r w:rsidR="00661368">
        <w:rPr>
          <w:rFonts w:ascii="Arial" w:hAnsi="Arial" w:cs="Arial"/>
          <w:sz w:val="20"/>
          <w:szCs w:val="20"/>
        </w:rPr>
        <w:t xml:space="preserve">(or their) </w:t>
      </w:r>
      <w:r w:rsidR="00DC4663">
        <w:rPr>
          <w:rFonts w:ascii="Arial" w:hAnsi="Arial" w:cs="Arial"/>
          <w:sz w:val="20"/>
          <w:szCs w:val="20"/>
        </w:rPr>
        <w:t>authorization, except for purposes of treatment, payment, health care operations, program administration or as required or</w:t>
      </w:r>
      <w:r w:rsidR="005775CB">
        <w:rPr>
          <w:rFonts w:ascii="Arial" w:hAnsi="Arial" w:cs="Arial"/>
          <w:sz w:val="20"/>
          <w:szCs w:val="20"/>
        </w:rPr>
        <w:t xml:space="preserve"> </w:t>
      </w:r>
      <w:r w:rsidR="00DC4663">
        <w:rPr>
          <w:rFonts w:ascii="Arial" w:hAnsi="Arial" w:cs="Arial"/>
          <w:sz w:val="20"/>
          <w:szCs w:val="20"/>
        </w:rPr>
        <w:t>permitted by</w:t>
      </w:r>
      <w:r w:rsidR="005775CB">
        <w:rPr>
          <w:rFonts w:ascii="Arial" w:hAnsi="Arial" w:cs="Arial"/>
          <w:sz w:val="20"/>
          <w:szCs w:val="20"/>
        </w:rPr>
        <w:t xml:space="preserve"> law. </w:t>
      </w:r>
      <w:r w:rsidR="00D9384A">
        <w:rPr>
          <w:rFonts w:ascii="Arial" w:hAnsi="Arial" w:cs="Arial"/>
          <w:sz w:val="20"/>
          <w:szCs w:val="20"/>
        </w:rPr>
        <w:t>Your Employer and t</w:t>
      </w:r>
      <w:r w:rsidR="005775CB">
        <w:rPr>
          <w:rFonts w:ascii="Arial" w:hAnsi="Arial" w:cs="Arial"/>
          <w:sz w:val="20"/>
          <w:szCs w:val="20"/>
        </w:rPr>
        <w:t xml:space="preserve">he </w:t>
      </w:r>
      <w:r w:rsidR="00EA7B59">
        <w:rPr>
          <w:rFonts w:ascii="Arial" w:hAnsi="Arial" w:cs="Arial"/>
          <w:sz w:val="20"/>
          <w:szCs w:val="20"/>
        </w:rPr>
        <w:t>I</w:t>
      </w:r>
      <w:r w:rsidR="005775CB">
        <w:rPr>
          <w:rFonts w:ascii="Arial" w:hAnsi="Arial" w:cs="Arial"/>
          <w:sz w:val="20"/>
          <w:szCs w:val="20"/>
        </w:rPr>
        <w:t>nsurers issuing the Insurance Policies providing you any Health Benefits will give you</w:t>
      </w:r>
      <w:r w:rsidR="00945596">
        <w:rPr>
          <w:rFonts w:ascii="Arial" w:hAnsi="Arial" w:cs="Arial"/>
          <w:sz w:val="20"/>
          <w:szCs w:val="20"/>
        </w:rPr>
        <w:t xml:space="preserve"> a notice of privacy practices or privacy notice as part of your Insurance Documents.</w:t>
      </w:r>
    </w:p>
    <w:p w14:paraId="69DF7F13" w14:textId="77777777" w:rsidR="00AF797E" w:rsidRPr="0013320A" w:rsidRDefault="00AF797E" w:rsidP="0013320A">
      <w:pPr>
        <w:pStyle w:val="Heading1"/>
        <w:jc w:val="center"/>
        <w:rPr>
          <w:rFonts w:ascii="Arial" w:hAnsi="Arial" w:cs="Arial"/>
          <w:color w:val="auto"/>
          <w:sz w:val="22"/>
          <w:szCs w:val="22"/>
        </w:rPr>
      </w:pPr>
      <w:bookmarkStart w:id="46" w:name="_Toc343068795"/>
      <w:r w:rsidRPr="0013320A">
        <w:rPr>
          <w:rFonts w:ascii="Arial" w:hAnsi="Arial" w:cs="Arial"/>
          <w:color w:val="auto"/>
          <w:sz w:val="22"/>
          <w:szCs w:val="22"/>
        </w:rPr>
        <w:t xml:space="preserve">Plan </w:t>
      </w:r>
      <w:r w:rsidR="00322422" w:rsidRPr="0013320A">
        <w:rPr>
          <w:rFonts w:ascii="Arial" w:hAnsi="Arial" w:cs="Arial"/>
          <w:color w:val="auto"/>
          <w:sz w:val="22"/>
          <w:szCs w:val="22"/>
        </w:rPr>
        <w:t>Sponsor</w:t>
      </w:r>
      <w:r w:rsidR="00F340AF" w:rsidRPr="0013320A">
        <w:rPr>
          <w:rFonts w:ascii="Arial" w:hAnsi="Arial" w:cs="Arial"/>
          <w:color w:val="auto"/>
          <w:sz w:val="22"/>
          <w:szCs w:val="22"/>
        </w:rPr>
        <w:t>, Plan Administrator, and Participating Employers</w:t>
      </w:r>
      <w:bookmarkEnd w:id="46"/>
    </w:p>
    <w:p w14:paraId="3E1AFC41" w14:textId="77777777" w:rsidR="00AF797E" w:rsidRPr="00B735D2" w:rsidRDefault="00AF797E" w:rsidP="00B735D2">
      <w:pPr>
        <w:pStyle w:val="Heading2"/>
        <w:spacing w:after="200"/>
        <w:rPr>
          <w:rFonts w:ascii="Arial" w:hAnsi="Arial" w:cs="Arial"/>
          <w:color w:val="auto"/>
          <w:sz w:val="20"/>
          <w:szCs w:val="20"/>
        </w:rPr>
      </w:pPr>
      <w:bookmarkStart w:id="47" w:name="_Toc343068796"/>
      <w:r w:rsidRPr="00B735D2">
        <w:rPr>
          <w:rFonts w:ascii="Arial" w:hAnsi="Arial" w:cs="Arial"/>
          <w:color w:val="auto"/>
          <w:sz w:val="20"/>
          <w:szCs w:val="20"/>
        </w:rPr>
        <w:t xml:space="preserve">Who </w:t>
      </w:r>
      <w:r w:rsidR="00EB3BFF" w:rsidRPr="00B735D2">
        <w:rPr>
          <w:rFonts w:ascii="Arial" w:hAnsi="Arial" w:cs="Arial"/>
          <w:color w:val="auto"/>
          <w:sz w:val="20"/>
          <w:szCs w:val="20"/>
        </w:rPr>
        <w:t>Sponsors and Administers the Plan</w:t>
      </w:r>
      <w:r w:rsidRPr="00B735D2">
        <w:rPr>
          <w:rFonts w:ascii="Arial" w:hAnsi="Arial" w:cs="Arial"/>
          <w:color w:val="auto"/>
          <w:sz w:val="20"/>
          <w:szCs w:val="20"/>
        </w:rPr>
        <w:t>?</w:t>
      </w:r>
      <w:bookmarkEnd w:id="47"/>
    </w:p>
    <w:p w14:paraId="2C4C2939" w14:textId="77777777" w:rsidR="00AB514F" w:rsidRPr="00821C52" w:rsidRDefault="0054744F" w:rsidP="00A306A9">
      <w:pPr>
        <w:spacing w:after="0" w:line="240" w:lineRule="auto"/>
        <w:ind w:left="720"/>
        <w:rPr>
          <w:rFonts w:ascii="Arial" w:hAnsi="Arial" w:cs="Arial"/>
          <w:sz w:val="20"/>
          <w:szCs w:val="20"/>
        </w:rPr>
      </w:pPr>
      <w:r>
        <w:rPr>
          <w:rFonts w:ascii="Arial" w:hAnsi="Arial" w:cs="Arial"/>
          <w:b/>
          <w:sz w:val="20"/>
          <w:szCs w:val="20"/>
        </w:rPr>
        <w:t>Plan Sponsor and Plan Administrator</w:t>
      </w:r>
      <w:r w:rsidR="00025D82" w:rsidRPr="00821C52">
        <w:rPr>
          <w:rFonts w:ascii="Arial" w:hAnsi="Arial" w:cs="Arial"/>
          <w:b/>
          <w:sz w:val="20"/>
          <w:szCs w:val="20"/>
        </w:rPr>
        <w:t>:</w:t>
      </w:r>
      <w:r w:rsidR="00C34207" w:rsidRPr="00821C52">
        <w:rPr>
          <w:rFonts w:ascii="Arial" w:hAnsi="Arial" w:cs="Arial"/>
          <w:sz w:val="20"/>
          <w:szCs w:val="20"/>
        </w:rPr>
        <w:t xml:space="preserve">  </w:t>
      </w:r>
    </w:p>
    <w:p w14:paraId="00D640DC" w14:textId="77777777" w:rsidR="00AB514F" w:rsidRPr="00821C52" w:rsidRDefault="00AB514F" w:rsidP="00A306A9">
      <w:pPr>
        <w:spacing w:after="0" w:line="240" w:lineRule="auto"/>
        <w:ind w:left="720"/>
        <w:rPr>
          <w:rFonts w:ascii="Arial" w:hAnsi="Arial" w:cs="Arial"/>
          <w:sz w:val="20"/>
          <w:szCs w:val="20"/>
        </w:rPr>
      </w:pPr>
    </w:p>
    <w:p w14:paraId="3682E089" w14:textId="77777777" w:rsidR="008D0182" w:rsidRDefault="00C34207" w:rsidP="00A306A9">
      <w:pPr>
        <w:spacing w:after="0" w:line="240" w:lineRule="auto"/>
        <w:ind w:left="720"/>
        <w:rPr>
          <w:rFonts w:ascii="Arial" w:hAnsi="Arial" w:cs="Arial"/>
          <w:sz w:val="20"/>
          <w:szCs w:val="20"/>
        </w:rPr>
      </w:pPr>
      <w:r w:rsidRPr="00821C52">
        <w:rPr>
          <w:rFonts w:ascii="Arial" w:hAnsi="Arial" w:cs="Arial"/>
          <w:sz w:val="20"/>
          <w:szCs w:val="20"/>
        </w:rPr>
        <w:t>New Hampshire Bankers Association Insurance Trust</w:t>
      </w:r>
      <w:r w:rsidR="00716A3F" w:rsidRPr="00821C52">
        <w:rPr>
          <w:rFonts w:ascii="Arial" w:hAnsi="Arial" w:cs="Arial"/>
          <w:sz w:val="20"/>
          <w:szCs w:val="20"/>
        </w:rPr>
        <w:t>     </w:t>
      </w:r>
    </w:p>
    <w:p w14:paraId="55ECAC7B" w14:textId="77777777" w:rsidR="00716A3F" w:rsidRPr="00821C52" w:rsidRDefault="00716A3F" w:rsidP="00A306A9">
      <w:pPr>
        <w:spacing w:after="0" w:line="240" w:lineRule="auto"/>
        <w:ind w:left="720"/>
        <w:rPr>
          <w:rFonts w:ascii="Arial" w:hAnsi="Arial" w:cs="Arial"/>
          <w:sz w:val="20"/>
          <w:szCs w:val="20"/>
        </w:rPr>
      </w:pPr>
      <w:r w:rsidRPr="00821C52">
        <w:rPr>
          <w:rFonts w:ascii="Arial" w:hAnsi="Arial" w:cs="Arial"/>
          <w:sz w:val="20"/>
          <w:szCs w:val="20"/>
        </w:rPr>
        <w:t xml:space="preserve">     </w:t>
      </w:r>
    </w:p>
    <w:p w14:paraId="73A1BF46" w14:textId="77777777" w:rsidR="00AB514F" w:rsidRPr="00821C52" w:rsidRDefault="008B338C" w:rsidP="00A306A9">
      <w:pPr>
        <w:spacing w:after="0" w:line="240" w:lineRule="auto"/>
        <w:ind w:left="720"/>
        <w:rPr>
          <w:rFonts w:ascii="Arial" w:hAnsi="Arial" w:cs="Arial"/>
          <w:sz w:val="20"/>
          <w:szCs w:val="20"/>
        </w:rPr>
      </w:pPr>
      <w:r w:rsidRPr="00821C52">
        <w:rPr>
          <w:rFonts w:ascii="Arial" w:hAnsi="Arial" w:cs="Arial"/>
          <w:b/>
          <w:sz w:val="20"/>
          <w:szCs w:val="20"/>
        </w:rPr>
        <w:t xml:space="preserve">Business </w:t>
      </w:r>
      <w:r w:rsidR="00CD4D3C" w:rsidRPr="00821C52">
        <w:rPr>
          <w:rFonts w:ascii="Arial" w:hAnsi="Arial" w:cs="Arial"/>
          <w:b/>
          <w:sz w:val="20"/>
          <w:szCs w:val="20"/>
        </w:rPr>
        <w:t>a</w:t>
      </w:r>
      <w:r w:rsidR="00716A3F" w:rsidRPr="00821C52">
        <w:rPr>
          <w:rFonts w:ascii="Arial" w:hAnsi="Arial" w:cs="Arial"/>
          <w:b/>
          <w:sz w:val="20"/>
          <w:szCs w:val="20"/>
        </w:rPr>
        <w:t>ddress</w:t>
      </w:r>
      <w:r w:rsidR="00025D82" w:rsidRPr="00821C52">
        <w:rPr>
          <w:rFonts w:ascii="Arial" w:hAnsi="Arial" w:cs="Arial"/>
          <w:b/>
          <w:sz w:val="20"/>
          <w:szCs w:val="20"/>
        </w:rPr>
        <w:t>:</w:t>
      </w:r>
      <w:r w:rsidR="00C34207" w:rsidRPr="00821C52">
        <w:rPr>
          <w:rFonts w:ascii="Arial" w:hAnsi="Arial" w:cs="Arial"/>
          <w:sz w:val="20"/>
          <w:szCs w:val="20"/>
        </w:rPr>
        <w:t xml:space="preserve"> </w:t>
      </w:r>
      <w:r w:rsidR="00C34207" w:rsidRPr="00821C52">
        <w:rPr>
          <w:rFonts w:ascii="Arial" w:hAnsi="Arial" w:cs="Arial"/>
          <w:sz w:val="20"/>
          <w:szCs w:val="20"/>
        </w:rPr>
        <w:tab/>
      </w:r>
    </w:p>
    <w:p w14:paraId="1F33E368" w14:textId="77777777" w:rsidR="00AB514F" w:rsidRPr="00821C52" w:rsidRDefault="00AB514F" w:rsidP="00A306A9">
      <w:pPr>
        <w:spacing w:after="0" w:line="240" w:lineRule="auto"/>
        <w:ind w:left="720"/>
        <w:rPr>
          <w:rFonts w:ascii="Arial" w:hAnsi="Arial" w:cs="Arial"/>
          <w:sz w:val="20"/>
          <w:szCs w:val="20"/>
        </w:rPr>
      </w:pPr>
    </w:p>
    <w:p w14:paraId="24A7D3BE" w14:textId="5B64E572" w:rsidR="00C34207" w:rsidRPr="00821C52" w:rsidRDefault="00AB2B75" w:rsidP="00A306A9">
      <w:pPr>
        <w:spacing w:after="0" w:line="240" w:lineRule="auto"/>
        <w:ind w:left="720"/>
        <w:rPr>
          <w:rFonts w:ascii="Arial" w:hAnsi="Arial" w:cs="Arial"/>
          <w:sz w:val="20"/>
          <w:szCs w:val="20"/>
        </w:rPr>
      </w:pPr>
      <w:r>
        <w:rPr>
          <w:rFonts w:ascii="Arial" w:hAnsi="Arial" w:cs="Arial"/>
          <w:sz w:val="20"/>
          <w:szCs w:val="20"/>
        </w:rPr>
        <w:t>100 North Main Street</w:t>
      </w:r>
      <w:r w:rsidR="002A6641">
        <w:rPr>
          <w:rFonts w:ascii="Arial" w:hAnsi="Arial" w:cs="Arial"/>
          <w:sz w:val="20"/>
          <w:szCs w:val="20"/>
        </w:rPr>
        <w:t>, Suite 504</w:t>
      </w:r>
    </w:p>
    <w:p w14:paraId="5572D406" w14:textId="77777777" w:rsidR="00C34207" w:rsidRPr="00821C52" w:rsidRDefault="00C34207" w:rsidP="00A306A9">
      <w:pPr>
        <w:spacing w:after="0" w:line="240" w:lineRule="auto"/>
        <w:ind w:firstLine="720"/>
        <w:rPr>
          <w:rFonts w:ascii="Arial" w:hAnsi="Arial" w:cs="Arial"/>
          <w:sz w:val="20"/>
          <w:szCs w:val="20"/>
        </w:rPr>
      </w:pPr>
      <w:r w:rsidRPr="00821C52">
        <w:rPr>
          <w:rFonts w:ascii="Arial" w:hAnsi="Arial" w:cs="Arial"/>
          <w:sz w:val="20"/>
          <w:szCs w:val="20"/>
        </w:rPr>
        <w:t>P.O. Box 2586</w:t>
      </w:r>
    </w:p>
    <w:p w14:paraId="313CC645" w14:textId="77777777" w:rsidR="00025D82" w:rsidRPr="00821C52" w:rsidRDefault="00C34207" w:rsidP="00A306A9">
      <w:pPr>
        <w:spacing w:after="0" w:line="240" w:lineRule="auto"/>
        <w:ind w:firstLine="720"/>
        <w:rPr>
          <w:rFonts w:ascii="Arial" w:hAnsi="Arial" w:cs="Arial"/>
          <w:sz w:val="20"/>
          <w:szCs w:val="20"/>
        </w:rPr>
      </w:pPr>
      <w:r w:rsidRPr="00821C52">
        <w:rPr>
          <w:rFonts w:ascii="Arial" w:hAnsi="Arial" w:cs="Arial"/>
          <w:sz w:val="20"/>
          <w:szCs w:val="20"/>
        </w:rPr>
        <w:t>Concord, NH, 03302-2586</w:t>
      </w:r>
    </w:p>
    <w:p w14:paraId="038F019D" w14:textId="77777777" w:rsidR="008D0182" w:rsidRPr="00821C52" w:rsidRDefault="008D0182" w:rsidP="00A306A9">
      <w:pPr>
        <w:spacing w:after="0" w:line="240" w:lineRule="auto"/>
        <w:ind w:left="720"/>
        <w:rPr>
          <w:rFonts w:ascii="Arial" w:hAnsi="Arial" w:cs="Arial"/>
          <w:sz w:val="20"/>
          <w:szCs w:val="20"/>
        </w:rPr>
      </w:pPr>
    </w:p>
    <w:p w14:paraId="203D8E86" w14:textId="77777777" w:rsidR="00AB514F" w:rsidRPr="00821C52" w:rsidRDefault="00CD4D3C" w:rsidP="00A306A9">
      <w:pPr>
        <w:spacing w:after="0" w:line="240" w:lineRule="auto"/>
        <w:ind w:left="720"/>
        <w:rPr>
          <w:rFonts w:ascii="Arial" w:hAnsi="Arial" w:cs="Arial"/>
          <w:sz w:val="20"/>
          <w:szCs w:val="20"/>
        </w:rPr>
      </w:pPr>
      <w:r w:rsidRPr="00821C52">
        <w:rPr>
          <w:rFonts w:ascii="Arial" w:hAnsi="Arial" w:cs="Arial"/>
          <w:b/>
          <w:sz w:val="20"/>
          <w:szCs w:val="20"/>
        </w:rPr>
        <w:t>Business t</w:t>
      </w:r>
      <w:r w:rsidR="00716A3F" w:rsidRPr="00821C52">
        <w:rPr>
          <w:rFonts w:ascii="Arial" w:hAnsi="Arial" w:cs="Arial"/>
          <w:b/>
          <w:sz w:val="20"/>
          <w:szCs w:val="20"/>
        </w:rPr>
        <w:t>elephone number</w:t>
      </w:r>
      <w:r w:rsidR="00025D82" w:rsidRPr="00821C52">
        <w:rPr>
          <w:rFonts w:ascii="Arial" w:hAnsi="Arial" w:cs="Arial"/>
          <w:b/>
          <w:sz w:val="20"/>
          <w:szCs w:val="20"/>
        </w:rPr>
        <w:t>:</w:t>
      </w:r>
      <w:r w:rsidR="00AB514F" w:rsidRPr="00821C52">
        <w:rPr>
          <w:rFonts w:ascii="Arial" w:hAnsi="Arial" w:cs="Arial"/>
          <w:sz w:val="20"/>
          <w:szCs w:val="20"/>
        </w:rPr>
        <w:t xml:space="preserve">  </w:t>
      </w:r>
    </w:p>
    <w:p w14:paraId="74915DC7" w14:textId="77777777" w:rsidR="00AB514F" w:rsidRPr="00821C52" w:rsidRDefault="00AB514F" w:rsidP="00A306A9">
      <w:pPr>
        <w:spacing w:after="0" w:line="240" w:lineRule="auto"/>
        <w:ind w:left="720"/>
        <w:rPr>
          <w:rFonts w:ascii="Arial" w:hAnsi="Arial" w:cs="Arial"/>
          <w:sz w:val="20"/>
          <w:szCs w:val="20"/>
        </w:rPr>
      </w:pPr>
    </w:p>
    <w:p w14:paraId="07C796DA" w14:textId="77777777" w:rsidR="008D0182" w:rsidRPr="00821C52" w:rsidRDefault="00AB514F" w:rsidP="00A306A9">
      <w:pPr>
        <w:spacing w:after="0" w:line="240" w:lineRule="auto"/>
        <w:ind w:left="720"/>
        <w:rPr>
          <w:rFonts w:ascii="Arial" w:hAnsi="Arial" w:cs="Arial"/>
          <w:sz w:val="20"/>
          <w:szCs w:val="20"/>
        </w:rPr>
      </w:pPr>
      <w:r w:rsidRPr="00821C52">
        <w:rPr>
          <w:rFonts w:ascii="Arial" w:hAnsi="Arial" w:cs="Arial"/>
          <w:sz w:val="20"/>
          <w:szCs w:val="20"/>
        </w:rPr>
        <w:t>(603) 224-5373</w:t>
      </w:r>
      <w:r w:rsidR="00716A3F" w:rsidRPr="00821C52">
        <w:rPr>
          <w:rFonts w:ascii="Arial" w:hAnsi="Arial" w:cs="Arial"/>
          <w:sz w:val="20"/>
          <w:szCs w:val="20"/>
        </w:rPr>
        <w:t> </w:t>
      </w:r>
    </w:p>
    <w:p w14:paraId="0EF2F0E8" w14:textId="77777777" w:rsidR="00716A3F" w:rsidRPr="00821C52" w:rsidRDefault="00716A3F" w:rsidP="00A306A9">
      <w:pPr>
        <w:spacing w:after="0" w:line="240" w:lineRule="auto"/>
        <w:ind w:left="720"/>
        <w:rPr>
          <w:rFonts w:ascii="Arial" w:hAnsi="Arial" w:cs="Arial"/>
          <w:sz w:val="20"/>
          <w:szCs w:val="20"/>
        </w:rPr>
      </w:pPr>
      <w:r w:rsidRPr="00821C52">
        <w:rPr>
          <w:rFonts w:ascii="Arial" w:hAnsi="Arial" w:cs="Arial"/>
          <w:sz w:val="20"/>
          <w:szCs w:val="20"/>
        </w:rPr>
        <w:t xml:space="preserve">         </w:t>
      </w:r>
    </w:p>
    <w:p w14:paraId="1910A13E" w14:textId="77777777" w:rsidR="00AB514F" w:rsidRPr="00821C52" w:rsidRDefault="00716A3F" w:rsidP="00A306A9">
      <w:pPr>
        <w:spacing w:after="0" w:line="240" w:lineRule="auto"/>
        <w:ind w:left="720"/>
        <w:rPr>
          <w:rFonts w:ascii="Arial" w:hAnsi="Arial" w:cs="Arial"/>
          <w:b/>
          <w:sz w:val="20"/>
          <w:szCs w:val="20"/>
        </w:rPr>
      </w:pPr>
      <w:r w:rsidRPr="00821C52">
        <w:rPr>
          <w:rFonts w:ascii="Arial" w:hAnsi="Arial" w:cs="Arial"/>
          <w:b/>
          <w:sz w:val="20"/>
          <w:szCs w:val="20"/>
        </w:rPr>
        <w:lastRenderedPageBreak/>
        <w:t xml:space="preserve">Federal </w:t>
      </w:r>
      <w:r w:rsidR="00CD4D3C" w:rsidRPr="00821C52">
        <w:rPr>
          <w:rFonts w:ascii="Arial" w:hAnsi="Arial" w:cs="Arial"/>
          <w:b/>
          <w:sz w:val="20"/>
          <w:szCs w:val="20"/>
        </w:rPr>
        <w:t>Employer Identification</w:t>
      </w:r>
      <w:r w:rsidRPr="00821C52">
        <w:rPr>
          <w:rFonts w:ascii="Arial" w:hAnsi="Arial" w:cs="Arial"/>
          <w:b/>
          <w:sz w:val="20"/>
          <w:szCs w:val="20"/>
        </w:rPr>
        <w:t xml:space="preserve"> number</w:t>
      </w:r>
      <w:r w:rsidR="008D0182" w:rsidRPr="00821C52">
        <w:rPr>
          <w:rFonts w:ascii="Arial" w:hAnsi="Arial" w:cs="Arial"/>
          <w:b/>
          <w:sz w:val="20"/>
          <w:szCs w:val="20"/>
        </w:rPr>
        <w:t>:</w:t>
      </w:r>
    </w:p>
    <w:p w14:paraId="2E067A67" w14:textId="77777777" w:rsidR="00AB514F" w:rsidRPr="00821C52" w:rsidRDefault="00AB514F" w:rsidP="00A306A9">
      <w:pPr>
        <w:spacing w:after="0" w:line="240" w:lineRule="auto"/>
        <w:ind w:left="720"/>
        <w:rPr>
          <w:rFonts w:ascii="Arial" w:hAnsi="Arial" w:cs="Arial"/>
          <w:sz w:val="20"/>
          <w:szCs w:val="20"/>
        </w:rPr>
      </w:pPr>
    </w:p>
    <w:p w14:paraId="499281B5" w14:textId="77777777" w:rsidR="003B671A" w:rsidRPr="00821C52" w:rsidRDefault="003B671A" w:rsidP="00A306A9">
      <w:pPr>
        <w:spacing w:after="0" w:line="240" w:lineRule="auto"/>
        <w:ind w:left="720"/>
        <w:rPr>
          <w:rFonts w:ascii="Arial" w:hAnsi="Arial" w:cs="Arial"/>
          <w:sz w:val="20"/>
          <w:szCs w:val="20"/>
        </w:rPr>
      </w:pPr>
      <w:r w:rsidRPr="00821C52">
        <w:rPr>
          <w:rFonts w:ascii="Arial" w:hAnsi="Arial" w:cs="Arial"/>
          <w:sz w:val="20"/>
          <w:szCs w:val="20"/>
        </w:rPr>
        <w:t>02-6005138</w:t>
      </w:r>
    </w:p>
    <w:p w14:paraId="1486D0C0" w14:textId="77777777" w:rsidR="00025D82" w:rsidRPr="00821C52" w:rsidRDefault="00716A3F" w:rsidP="005E7235">
      <w:pPr>
        <w:spacing w:after="0" w:line="240" w:lineRule="auto"/>
        <w:rPr>
          <w:rFonts w:ascii="Arial" w:hAnsi="Arial" w:cs="Arial"/>
          <w:sz w:val="20"/>
          <w:szCs w:val="20"/>
        </w:rPr>
      </w:pPr>
      <w:r w:rsidRPr="00821C52">
        <w:rPr>
          <w:rFonts w:ascii="Arial" w:hAnsi="Arial" w:cs="Arial"/>
          <w:sz w:val="20"/>
          <w:szCs w:val="20"/>
        </w:rPr>
        <w:t>       </w:t>
      </w:r>
    </w:p>
    <w:p w14:paraId="130320FB" w14:textId="77777777" w:rsidR="00AF797E" w:rsidRPr="00B735D2" w:rsidRDefault="00FC4454" w:rsidP="00B735D2">
      <w:pPr>
        <w:pStyle w:val="Heading2"/>
        <w:spacing w:after="200"/>
        <w:rPr>
          <w:rFonts w:ascii="Arial" w:hAnsi="Arial" w:cs="Arial"/>
          <w:color w:val="auto"/>
          <w:sz w:val="20"/>
          <w:szCs w:val="20"/>
        </w:rPr>
      </w:pPr>
      <w:bookmarkStart w:id="48" w:name="_Toc343068797"/>
      <w:r w:rsidRPr="00B735D2">
        <w:rPr>
          <w:rFonts w:ascii="Arial" w:hAnsi="Arial" w:cs="Arial"/>
          <w:color w:val="auto"/>
          <w:sz w:val="20"/>
          <w:szCs w:val="20"/>
        </w:rPr>
        <w:t xml:space="preserve">Does my Employer </w:t>
      </w:r>
      <w:r w:rsidR="00F05DA8" w:rsidRPr="00B735D2">
        <w:rPr>
          <w:rFonts w:ascii="Arial" w:hAnsi="Arial" w:cs="Arial"/>
          <w:color w:val="auto"/>
          <w:sz w:val="20"/>
          <w:szCs w:val="20"/>
        </w:rPr>
        <w:t xml:space="preserve">Sponsor and </w:t>
      </w:r>
      <w:r w:rsidRPr="00B735D2">
        <w:rPr>
          <w:rFonts w:ascii="Arial" w:hAnsi="Arial" w:cs="Arial"/>
          <w:color w:val="auto"/>
          <w:sz w:val="20"/>
          <w:szCs w:val="20"/>
        </w:rPr>
        <w:t>Participate in the Plan</w:t>
      </w:r>
      <w:r w:rsidR="00AF797E" w:rsidRPr="00B735D2">
        <w:rPr>
          <w:rFonts w:ascii="Arial" w:hAnsi="Arial" w:cs="Arial"/>
          <w:color w:val="auto"/>
          <w:sz w:val="20"/>
          <w:szCs w:val="20"/>
        </w:rPr>
        <w:t>?</w:t>
      </w:r>
      <w:bookmarkEnd w:id="48"/>
    </w:p>
    <w:p w14:paraId="7A14FEBE" w14:textId="77777777" w:rsidR="0081690C" w:rsidRPr="00821C52" w:rsidRDefault="009C4A3A" w:rsidP="00A306A9">
      <w:pPr>
        <w:rPr>
          <w:rFonts w:ascii="Arial" w:hAnsi="Arial" w:cs="Arial"/>
          <w:sz w:val="20"/>
          <w:szCs w:val="20"/>
        </w:rPr>
      </w:pPr>
      <w:r>
        <w:rPr>
          <w:rFonts w:ascii="Arial" w:hAnsi="Arial" w:cs="Arial"/>
          <w:sz w:val="20"/>
          <w:szCs w:val="20"/>
        </w:rPr>
        <w:t>Only “</w:t>
      </w:r>
      <w:r w:rsidRPr="005E7235">
        <w:rPr>
          <w:rFonts w:ascii="Arial" w:hAnsi="Arial" w:cs="Arial"/>
          <w:b/>
          <w:sz w:val="20"/>
          <w:szCs w:val="20"/>
        </w:rPr>
        <w:t>Eligible Employers</w:t>
      </w:r>
      <w:r>
        <w:rPr>
          <w:rFonts w:ascii="Arial" w:hAnsi="Arial" w:cs="Arial"/>
          <w:sz w:val="20"/>
          <w:szCs w:val="20"/>
        </w:rPr>
        <w:t xml:space="preserve">” </w:t>
      </w:r>
      <w:r w:rsidR="0028283B">
        <w:rPr>
          <w:rFonts w:ascii="Arial" w:hAnsi="Arial" w:cs="Arial"/>
          <w:sz w:val="20"/>
          <w:szCs w:val="20"/>
        </w:rPr>
        <w:t>who become “</w:t>
      </w:r>
      <w:r w:rsidR="0028283B" w:rsidRPr="005E7235">
        <w:rPr>
          <w:rFonts w:ascii="Arial" w:hAnsi="Arial" w:cs="Arial"/>
          <w:b/>
          <w:sz w:val="20"/>
          <w:szCs w:val="20"/>
        </w:rPr>
        <w:t>Participating Members</w:t>
      </w:r>
      <w:r w:rsidR="0028283B">
        <w:rPr>
          <w:rFonts w:ascii="Arial" w:hAnsi="Arial" w:cs="Arial"/>
          <w:sz w:val="20"/>
          <w:szCs w:val="20"/>
        </w:rPr>
        <w:t xml:space="preserve">” of the Trust </w:t>
      </w:r>
      <w:r>
        <w:rPr>
          <w:rFonts w:ascii="Arial" w:hAnsi="Arial" w:cs="Arial"/>
          <w:sz w:val="20"/>
          <w:szCs w:val="20"/>
        </w:rPr>
        <w:t xml:space="preserve">sponsor and participate in the Plan.  </w:t>
      </w:r>
      <w:proofErr w:type="gramStart"/>
      <w:r w:rsidR="00F273F1">
        <w:rPr>
          <w:rFonts w:ascii="Arial" w:hAnsi="Arial" w:cs="Arial"/>
          <w:sz w:val="20"/>
          <w:szCs w:val="20"/>
        </w:rPr>
        <w:t>Generally speaking, only</w:t>
      </w:r>
      <w:proofErr w:type="gramEnd"/>
      <w:r w:rsidR="00F273F1">
        <w:rPr>
          <w:rFonts w:ascii="Arial" w:hAnsi="Arial" w:cs="Arial"/>
          <w:sz w:val="20"/>
          <w:szCs w:val="20"/>
        </w:rPr>
        <w:t xml:space="preserve"> banks that are members of the New Hampshire Banker</w:t>
      </w:r>
      <w:r w:rsidR="00C17E2B">
        <w:rPr>
          <w:rFonts w:ascii="Arial" w:hAnsi="Arial" w:cs="Arial"/>
          <w:sz w:val="20"/>
          <w:szCs w:val="20"/>
        </w:rPr>
        <w:t>s Association</w:t>
      </w:r>
      <w:r w:rsidR="00A9206C">
        <w:rPr>
          <w:rFonts w:ascii="Arial" w:hAnsi="Arial" w:cs="Arial"/>
          <w:sz w:val="20"/>
          <w:szCs w:val="20"/>
        </w:rPr>
        <w:t xml:space="preserve"> (“</w:t>
      </w:r>
      <w:r w:rsidR="00A9206C" w:rsidRPr="005E7235">
        <w:rPr>
          <w:rFonts w:ascii="Arial" w:hAnsi="Arial" w:cs="Arial"/>
          <w:b/>
          <w:sz w:val="20"/>
          <w:szCs w:val="20"/>
        </w:rPr>
        <w:t>NHBA</w:t>
      </w:r>
      <w:r w:rsidR="00A9206C">
        <w:rPr>
          <w:rFonts w:ascii="Arial" w:hAnsi="Arial" w:cs="Arial"/>
          <w:sz w:val="20"/>
          <w:szCs w:val="20"/>
        </w:rPr>
        <w:t>”)</w:t>
      </w:r>
      <w:r w:rsidR="00C17E2B">
        <w:rPr>
          <w:rFonts w:ascii="Arial" w:hAnsi="Arial" w:cs="Arial"/>
          <w:sz w:val="20"/>
          <w:szCs w:val="20"/>
        </w:rPr>
        <w:t>, and their subsidiaries and affiliates</w:t>
      </w:r>
      <w:r w:rsidR="00640B22">
        <w:rPr>
          <w:rFonts w:ascii="Arial" w:hAnsi="Arial" w:cs="Arial"/>
          <w:sz w:val="20"/>
          <w:szCs w:val="20"/>
        </w:rPr>
        <w:t>,</w:t>
      </w:r>
      <w:r w:rsidR="00C17E2B">
        <w:rPr>
          <w:rFonts w:ascii="Arial" w:hAnsi="Arial" w:cs="Arial"/>
          <w:sz w:val="20"/>
          <w:szCs w:val="20"/>
        </w:rPr>
        <w:t xml:space="preserve"> are Eligible Employers.</w:t>
      </w:r>
      <w:r w:rsidR="00103074">
        <w:rPr>
          <w:rFonts w:ascii="Arial" w:hAnsi="Arial" w:cs="Arial"/>
          <w:sz w:val="20"/>
          <w:szCs w:val="20"/>
        </w:rPr>
        <w:t xml:space="preserve">  Other eligible employers include NHBA and</w:t>
      </w:r>
      <w:r w:rsidR="00A31FAB">
        <w:rPr>
          <w:rFonts w:ascii="Arial" w:hAnsi="Arial" w:cs="Arial"/>
          <w:sz w:val="20"/>
          <w:szCs w:val="20"/>
        </w:rPr>
        <w:t>,</w:t>
      </w:r>
      <w:r w:rsidR="00103074">
        <w:rPr>
          <w:rFonts w:ascii="Arial" w:hAnsi="Arial" w:cs="Arial"/>
          <w:sz w:val="20"/>
          <w:szCs w:val="20"/>
        </w:rPr>
        <w:t xml:space="preserve"> NHBA member institution, Granite State Management and Resources.</w:t>
      </w:r>
      <w:r w:rsidR="00C17E2B">
        <w:rPr>
          <w:rFonts w:ascii="Arial" w:hAnsi="Arial" w:cs="Arial"/>
          <w:sz w:val="20"/>
          <w:szCs w:val="20"/>
        </w:rPr>
        <w:t xml:space="preserve">  </w:t>
      </w:r>
      <w:r w:rsidR="00450A30">
        <w:rPr>
          <w:rFonts w:ascii="Arial" w:hAnsi="Arial" w:cs="Arial"/>
          <w:sz w:val="20"/>
          <w:szCs w:val="20"/>
        </w:rPr>
        <w:t xml:space="preserve">Banks </w:t>
      </w:r>
      <w:r w:rsidR="007F65A8">
        <w:rPr>
          <w:rFonts w:ascii="Arial" w:hAnsi="Arial" w:cs="Arial"/>
          <w:sz w:val="20"/>
          <w:szCs w:val="20"/>
        </w:rPr>
        <w:t>and other</w:t>
      </w:r>
      <w:r w:rsidR="00450A30">
        <w:rPr>
          <w:rFonts w:ascii="Arial" w:hAnsi="Arial" w:cs="Arial"/>
          <w:sz w:val="20"/>
          <w:szCs w:val="20"/>
        </w:rPr>
        <w:t xml:space="preserve"> Eligible Employer</w:t>
      </w:r>
      <w:r w:rsidR="00E85255">
        <w:rPr>
          <w:rFonts w:ascii="Arial" w:hAnsi="Arial" w:cs="Arial"/>
          <w:sz w:val="20"/>
          <w:szCs w:val="20"/>
        </w:rPr>
        <w:t xml:space="preserve">s become Participating Employers </w:t>
      </w:r>
      <w:r w:rsidR="00924DFB">
        <w:rPr>
          <w:rFonts w:ascii="Arial" w:hAnsi="Arial" w:cs="Arial"/>
          <w:sz w:val="20"/>
          <w:szCs w:val="20"/>
        </w:rPr>
        <w:t xml:space="preserve">and Plan sponsors </w:t>
      </w:r>
      <w:r w:rsidR="00E85255">
        <w:rPr>
          <w:rFonts w:ascii="Arial" w:hAnsi="Arial" w:cs="Arial"/>
          <w:sz w:val="20"/>
          <w:szCs w:val="20"/>
        </w:rPr>
        <w:t>by subscribing to the Trust and complying with their obligations as subscribers to the Trust</w:t>
      </w:r>
      <w:r w:rsidR="00C17E2B">
        <w:rPr>
          <w:rFonts w:ascii="Arial" w:hAnsi="Arial" w:cs="Arial"/>
          <w:sz w:val="20"/>
          <w:szCs w:val="20"/>
        </w:rPr>
        <w:t>.</w:t>
      </w:r>
      <w:r w:rsidR="00A53D29">
        <w:rPr>
          <w:rFonts w:ascii="Arial" w:hAnsi="Arial" w:cs="Arial"/>
          <w:sz w:val="20"/>
          <w:szCs w:val="20"/>
        </w:rPr>
        <w:t xml:space="preserve">  </w:t>
      </w:r>
      <w:r w:rsidR="00E46149" w:rsidRPr="005E7235">
        <w:rPr>
          <w:rFonts w:ascii="Arial" w:hAnsi="Arial" w:cs="Arial"/>
          <w:sz w:val="20"/>
          <w:szCs w:val="20"/>
        </w:rPr>
        <w:t xml:space="preserve">Information about whether a particular employer is a </w:t>
      </w:r>
      <w:r w:rsidR="00D72979">
        <w:rPr>
          <w:rFonts w:ascii="Arial" w:hAnsi="Arial" w:cs="Arial"/>
          <w:sz w:val="20"/>
          <w:szCs w:val="20"/>
        </w:rPr>
        <w:t>P</w:t>
      </w:r>
      <w:r w:rsidR="00E46149" w:rsidRPr="005E7235">
        <w:rPr>
          <w:rFonts w:ascii="Arial" w:hAnsi="Arial" w:cs="Arial"/>
          <w:sz w:val="20"/>
          <w:szCs w:val="20"/>
        </w:rPr>
        <w:t>lan sponsor</w:t>
      </w:r>
      <w:r w:rsidR="00592A92">
        <w:rPr>
          <w:rFonts w:ascii="Arial" w:hAnsi="Arial" w:cs="Arial"/>
          <w:sz w:val="20"/>
          <w:szCs w:val="20"/>
        </w:rPr>
        <w:t xml:space="preserve"> </w:t>
      </w:r>
      <w:r w:rsidR="00E46149" w:rsidRPr="005E7235">
        <w:rPr>
          <w:rFonts w:ascii="Arial" w:hAnsi="Arial" w:cs="Arial"/>
          <w:sz w:val="20"/>
          <w:szCs w:val="20"/>
        </w:rPr>
        <w:t xml:space="preserve">and, if the employer is a </w:t>
      </w:r>
      <w:r w:rsidR="00D72979">
        <w:rPr>
          <w:rFonts w:ascii="Arial" w:hAnsi="Arial" w:cs="Arial"/>
          <w:sz w:val="20"/>
          <w:szCs w:val="20"/>
        </w:rPr>
        <w:t>P</w:t>
      </w:r>
      <w:r w:rsidR="00E46149" w:rsidRPr="005E7235">
        <w:rPr>
          <w:rFonts w:ascii="Arial" w:hAnsi="Arial" w:cs="Arial"/>
          <w:sz w:val="20"/>
          <w:szCs w:val="20"/>
        </w:rPr>
        <w:t>lan sponsor, the sponsor</w:t>
      </w:r>
      <w:r w:rsidR="00592A92">
        <w:rPr>
          <w:rFonts w:ascii="Arial" w:hAnsi="Arial" w:cs="Arial"/>
          <w:sz w:val="20"/>
          <w:szCs w:val="20"/>
        </w:rPr>
        <w:t xml:space="preserve">’s </w:t>
      </w:r>
      <w:r w:rsidR="00E46149" w:rsidRPr="005E7235">
        <w:rPr>
          <w:rFonts w:ascii="Arial" w:hAnsi="Arial" w:cs="Arial"/>
          <w:sz w:val="20"/>
          <w:szCs w:val="20"/>
        </w:rPr>
        <w:t>address</w:t>
      </w:r>
      <w:r w:rsidR="00D72979">
        <w:rPr>
          <w:rFonts w:ascii="Arial" w:hAnsi="Arial" w:cs="Arial"/>
          <w:sz w:val="20"/>
          <w:szCs w:val="20"/>
        </w:rPr>
        <w:t>,</w:t>
      </w:r>
      <w:r w:rsidR="0029438E" w:rsidRPr="00821C52">
        <w:rPr>
          <w:rFonts w:ascii="Arial" w:hAnsi="Arial" w:cs="Arial"/>
          <w:sz w:val="20"/>
          <w:szCs w:val="20"/>
        </w:rPr>
        <w:t xml:space="preserve"> may be obtained by Participants and their beneficiaries upon written request to the Plan Administrator</w:t>
      </w:r>
      <w:r w:rsidR="00406F3A" w:rsidRPr="00821C52">
        <w:rPr>
          <w:rFonts w:ascii="Arial" w:hAnsi="Arial" w:cs="Arial"/>
          <w:sz w:val="20"/>
          <w:szCs w:val="20"/>
        </w:rPr>
        <w:t>.</w:t>
      </w:r>
      <w:r w:rsidR="00E46149">
        <w:rPr>
          <w:rFonts w:ascii="Arial" w:hAnsi="Arial" w:cs="Arial"/>
          <w:sz w:val="20"/>
          <w:szCs w:val="20"/>
        </w:rPr>
        <w:t xml:space="preserve">  </w:t>
      </w:r>
    </w:p>
    <w:p w14:paraId="127DBCC2" w14:textId="77777777" w:rsidR="00AF797E" w:rsidRPr="00B735D2" w:rsidRDefault="00AF797E" w:rsidP="00B735D2">
      <w:pPr>
        <w:pStyle w:val="Heading2"/>
        <w:spacing w:after="200"/>
        <w:rPr>
          <w:rFonts w:ascii="Arial" w:hAnsi="Arial" w:cs="Arial"/>
          <w:color w:val="auto"/>
          <w:sz w:val="20"/>
          <w:szCs w:val="20"/>
        </w:rPr>
      </w:pPr>
      <w:bookmarkStart w:id="49" w:name="_Toc343068798"/>
      <w:r w:rsidRPr="00B735D2">
        <w:rPr>
          <w:rFonts w:ascii="Arial" w:hAnsi="Arial" w:cs="Arial"/>
          <w:color w:val="auto"/>
          <w:sz w:val="20"/>
          <w:szCs w:val="20"/>
        </w:rPr>
        <w:t xml:space="preserve">Who are the </w:t>
      </w:r>
      <w:r w:rsidR="00722648" w:rsidRPr="00B735D2">
        <w:rPr>
          <w:rFonts w:ascii="Arial" w:hAnsi="Arial" w:cs="Arial"/>
          <w:color w:val="auto"/>
          <w:sz w:val="20"/>
          <w:szCs w:val="20"/>
        </w:rPr>
        <w:t>T</w:t>
      </w:r>
      <w:r w:rsidRPr="00B735D2">
        <w:rPr>
          <w:rFonts w:ascii="Arial" w:hAnsi="Arial" w:cs="Arial"/>
          <w:color w:val="auto"/>
          <w:sz w:val="20"/>
          <w:szCs w:val="20"/>
        </w:rPr>
        <w:t>rustees</w:t>
      </w:r>
      <w:r w:rsidR="00722648" w:rsidRPr="00B735D2">
        <w:rPr>
          <w:rFonts w:ascii="Arial" w:hAnsi="Arial" w:cs="Arial"/>
          <w:color w:val="auto"/>
          <w:sz w:val="20"/>
          <w:szCs w:val="20"/>
        </w:rPr>
        <w:t xml:space="preserve"> </w:t>
      </w:r>
      <w:r w:rsidR="00346C10" w:rsidRPr="00B735D2">
        <w:rPr>
          <w:rFonts w:ascii="Arial" w:hAnsi="Arial" w:cs="Arial"/>
          <w:color w:val="auto"/>
          <w:sz w:val="20"/>
          <w:szCs w:val="20"/>
        </w:rPr>
        <w:t xml:space="preserve">of the Trust </w:t>
      </w:r>
      <w:r w:rsidR="00416F2E" w:rsidRPr="00B735D2">
        <w:rPr>
          <w:rFonts w:ascii="Arial" w:hAnsi="Arial" w:cs="Arial"/>
          <w:color w:val="auto"/>
          <w:sz w:val="20"/>
          <w:szCs w:val="20"/>
        </w:rPr>
        <w:t>that</w:t>
      </w:r>
      <w:r w:rsidR="00722648" w:rsidRPr="00B735D2">
        <w:rPr>
          <w:rFonts w:ascii="Arial" w:hAnsi="Arial" w:cs="Arial"/>
          <w:color w:val="auto"/>
          <w:sz w:val="20"/>
          <w:szCs w:val="20"/>
        </w:rPr>
        <w:t xml:space="preserve"> </w:t>
      </w:r>
      <w:r w:rsidR="00416F2E" w:rsidRPr="00B735D2">
        <w:rPr>
          <w:rFonts w:ascii="Arial" w:hAnsi="Arial" w:cs="Arial"/>
          <w:color w:val="auto"/>
          <w:sz w:val="20"/>
          <w:szCs w:val="20"/>
        </w:rPr>
        <w:t>Administer</w:t>
      </w:r>
      <w:r w:rsidR="00346C10" w:rsidRPr="00B735D2">
        <w:rPr>
          <w:rFonts w:ascii="Arial" w:hAnsi="Arial" w:cs="Arial"/>
          <w:color w:val="auto"/>
          <w:sz w:val="20"/>
          <w:szCs w:val="20"/>
        </w:rPr>
        <w:t>s</w:t>
      </w:r>
      <w:r w:rsidR="00416F2E" w:rsidRPr="00B735D2">
        <w:rPr>
          <w:rFonts w:ascii="Arial" w:hAnsi="Arial" w:cs="Arial"/>
          <w:color w:val="auto"/>
          <w:sz w:val="20"/>
          <w:szCs w:val="20"/>
        </w:rPr>
        <w:t xml:space="preserve"> the Plan</w:t>
      </w:r>
      <w:r w:rsidRPr="00B735D2">
        <w:rPr>
          <w:rFonts w:ascii="Arial" w:hAnsi="Arial" w:cs="Arial"/>
          <w:color w:val="auto"/>
          <w:sz w:val="20"/>
          <w:szCs w:val="20"/>
        </w:rPr>
        <w:t>?</w:t>
      </w:r>
      <w:bookmarkEnd w:id="49"/>
    </w:p>
    <w:p w14:paraId="7CBF0A28" w14:textId="77777777" w:rsidR="00673964" w:rsidRPr="00821C52" w:rsidRDefault="00406F3A" w:rsidP="00A306A9">
      <w:pPr>
        <w:rPr>
          <w:rFonts w:ascii="Arial" w:hAnsi="Arial" w:cs="Arial"/>
          <w:sz w:val="20"/>
          <w:szCs w:val="20"/>
        </w:rPr>
      </w:pPr>
      <w:r w:rsidRPr="00821C52">
        <w:rPr>
          <w:rFonts w:ascii="Arial" w:hAnsi="Arial" w:cs="Arial"/>
          <w:sz w:val="20"/>
          <w:szCs w:val="20"/>
        </w:rPr>
        <w:t xml:space="preserve">The </w:t>
      </w:r>
      <w:r w:rsidR="00722648">
        <w:rPr>
          <w:rFonts w:ascii="Arial" w:hAnsi="Arial" w:cs="Arial"/>
          <w:sz w:val="20"/>
          <w:szCs w:val="20"/>
        </w:rPr>
        <w:t xml:space="preserve">Plan is administered by the Trust, acting by and through </w:t>
      </w:r>
      <w:r w:rsidR="00B82CC1">
        <w:rPr>
          <w:rFonts w:ascii="Arial" w:hAnsi="Arial" w:cs="Arial"/>
          <w:sz w:val="20"/>
          <w:szCs w:val="20"/>
        </w:rPr>
        <w:t>a</w:t>
      </w:r>
      <w:r w:rsidR="00722648">
        <w:rPr>
          <w:rFonts w:ascii="Arial" w:hAnsi="Arial" w:cs="Arial"/>
          <w:sz w:val="20"/>
          <w:szCs w:val="20"/>
        </w:rPr>
        <w:t xml:space="preserve"> </w:t>
      </w:r>
      <w:r w:rsidR="006051BC">
        <w:rPr>
          <w:rFonts w:ascii="Arial" w:hAnsi="Arial" w:cs="Arial"/>
          <w:sz w:val="20"/>
          <w:szCs w:val="20"/>
        </w:rPr>
        <w:t xml:space="preserve">board of </w:t>
      </w:r>
      <w:r w:rsidR="00722648">
        <w:rPr>
          <w:rFonts w:ascii="Arial" w:hAnsi="Arial" w:cs="Arial"/>
          <w:sz w:val="20"/>
          <w:szCs w:val="20"/>
        </w:rPr>
        <w:t>trustees</w:t>
      </w:r>
      <w:r w:rsidR="00416F2E">
        <w:rPr>
          <w:rFonts w:ascii="Arial" w:hAnsi="Arial" w:cs="Arial"/>
          <w:sz w:val="20"/>
          <w:szCs w:val="20"/>
        </w:rPr>
        <w:t xml:space="preserve"> </w:t>
      </w:r>
      <w:r w:rsidR="006051BC">
        <w:rPr>
          <w:rFonts w:ascii="Arial" w:hAnsi="Arial" w:cs="Arial"/>
          <w:sz w:val="20"/>
          <w:szCs w:val="20"/>
        </w:rPr>
        <w:t>(“</w:t>
      </w:r>
      <w:r w:rsidR="006051BC" w:rsidRPr="005E7235">
        <w:rPr>
          <w:rFonts w:ascii="Arial" w:hAnsi="Arial" w:cs="Arial"/>
          <w:b/>
          <w:sz w:val="20"/>
          <w:szCs w:val="20"/>
        </w:rPr>
        <w:t>Trustees</w:t>
      </w:r>
      <w:r w:rsidR="006051BC">
        <w:rPr>
          <w:rFonts w:ascii="Arial" w:hAnsi="Arial" w:cs="Arial"/>
          <w:sz w:val="20"/>
          <w:szCs w:val="20"/>
        </w:rPr>
        <w:t xml:space="preserve">”) </w:t>
      </w:r>
      <w:r w:rsidR="00416F2E">
        <w:rPr>
          <w:rFonts w:ascii="Arial" w:hAnsi="Arial" w:cs="Arial"/>
          <w:sz w:val="20"/>
          <w:szCs w:val="20"/>
        </w:rPr>
        <w:t>elected by the Trust’s Participating Employers</w:t>
      </w:r>
      <w:r w:rsidR="000D3F51">
        <w:rPr>
          <w:rFonts w:ascii="Arial" w:hAnsi="Arial" w:cs="Arial"/>
          <w:sz w:val="20"/>
          <w:szCs w:val="20"/>
        </w:rPr>
        <w:t xml:space="preserve">, except that </w:t>
      </w:r>
      <w:r w:rsidR="005B3E82">
        <w:rPr>
          <w:rFonts w:ascii="Arial" w:hAnsi="Arial" w:cs="Arial"/>
          <w:sz w:val="20"/>
          <w:szCs w:val="20"/>
        </w:rPr>
        <w:t xml:space="preserve">responsibility for </w:t>
      </w:r>
      <w:r w:rsidR="000D3F51">
        <w:rPr>
          <w:rFonts w:ascii="Arial" w:hAnsi="Arial" w:cs="Arial"/>
          <w:sz w:val="20"/>
          <w:szCs w:val="20"/>
        </w:rPr>
        <w:t>administration of Benefits claims and appeals has been delegated to the Claims Administrator</w:t>
      </w:r>
      <w:r w:rsidR="00523075">
        <w:rPr>
          <w:rFonts w:ascii="Arial" w:hAnsi="Arial" w:cs="Arial"/>
          <w:sz w:val="20"/>
          <w:szCs w:val="20"/>
        </w:rPr>
        <w:t xml:space="preserve"> (as described below)</w:t>
      </w:r>
      <w:r w:rsidR="00722648">
        <w:rPr>
          <w:rFonts w:ascii="Arial" w:hAnsi="Arial" w:cs="Arial"/>
          <w:sz w:val="20"/>
          <w:szCs w:val="20"/>
        </w:rPr>
        <w:t>.  The Trustees of the Trust</w:t>
      </w:r>
      <w:r w:rsidRPr="00821C52">
        <w:rPr>
          <w:rFonts w:ascii="Arial" w:hAnsi="Arial" w:cs="Arial"/>
          <w:sz w:val="20"/>
          <w:szCs w:val="20"/>
        </w:rPr>
        <w:t xml:space="preserve">, together with their business addresses and business telephone numbers, are listed on </w:t>
      </w:r>
      <w:r w:rsidRPr="00821C52">
        <w:rPr>
          <w:rFonts w:ascii="Arial" w:hAnsi="Arial" w:cs="Arial"/>
          <w:sz w:val="20"/>
          <w:szCs w:val="20"/>
          <w:u w:val="single"/>
        </w:rPr>
        <w:t>Schedule</w:t>
      </w:r>
      <w:r w:rsidR="008215DD" w:rsidRPr="00821C52">
        <w:rPr>
          <w:rFonts w:ascii="Arial" w:hAnsi="Arial" w:cs="Arial"/>
          <w:sz w:val="20"/>
          <w:szCs w:val="20"/>
          <w:u w:val="single"/>
        </w:rPr>
        <w:t xml:space="preserve"> 3</w:t>
      </w:r>
      <w:r w:rsidR="008215DD" w:rsidRPr="00821C52">
        <w:rPr>
          <w:rFonts w:ascii="Arial" w:hAnsi="Arial" w:cs="Arial"/>
          <w:sz w:val="20"/>
          <w:szCs w:val="20"/>
        </w:rPr>
        <w:t xml:space="preserve"> to this Summary Plan Description.</w:t>
      </w:r>
      <w:r w:rsidR="00504CA5">
        <w:rPr>
          <w:rFonts w:ascii="Arial" w:hAnsi="Arial" w:cs="Arial"/>
          <w:sz w:val="20"/>
          <w:szCs w:val="20"/>
        </w:rPr>
        <w:t xml:space="preserve">  </w:t>
      </w:r>
    </w:p>
    <w:p w14:paraId="47F59CC3" w14:textId="77777777" w:rsidR="00AF797E" w:rsidRPr="00B735D2" w:rsidRDefault="00AF797E" w:rsidP="00B735D2">
      <w:pPr>
        <w:pStyle w:val="Heading2"/>
        <w:spacing w:after="200"/>
        <w:rPr>
          <w:rFonts w:ascii="Arial" w:hAnsi="Arial" w:cs="Arial"/>
          <w:color w:val="auto"/>
          <w:sz w:val="20"/>
          <w:szCs w:val="20"/>
        </w:rPr>
      </w:pPr>
      <w:bookmarkStart w:id="50" w:name="_Toc343068799"/>
      <w:r w:rsidRPr="00B735D2">
        <w:rPr>
          <w:rFonts w:ascii="Arial" w:hAnsi="Arial" w:cs="Arial"/>
          <w:color w:val="auto"/>
          <w:sz w:val="20"/>
          <w:szCs w:val="20"/>
        </w:rPr>
        <w:t>What is the Plan number?</w:t>
      </w:r>
      <w:bookmarkEnd w:id="50"/>
    </w:p>
    <w:p w14:paraId="348BC4F9" w14:textId="77777777" w:rsidR="00673964" w:rsidRPr="00821C52" w:rsidRDefault="00E466CF" w:rsidP="00A306A9">
      <w:pPr>
        <w:rPr>
          <w:rFonts w:ascii="Arial" w:hAnsi="Arial" w:cs="Arial"/>
          <w:sz w:val="20"/>
          <w:szCs w:val="20"/>
        </w:rPr>
      </w:pPr>
      <w:r w:rsidRPr="00821C52">
        <w:rPr>
          <w:rFonts w:ascii="Arial" w:hAnsi="Arial" w:cs="Arial"/>
          <w:sz w:val="20"/>
          <w:szCs w:val="20"/>
        </w:rPr>
        <w:t xml:space="preserve">The Plan </w:t>
      </w:r>
      <w:r w:rsidR="006F5AB6" w:rsidRPr="00821C52">
        <w:rPr>
          <w:rFonts w:ascii="Arial" w:hAnsi="Arial" w:cs="Arial"/>
          <w:sz w:val="20"/>
          <w:szCs w:val="20"/>
        </w:rPr>
        <w:t>n</w:t>
      </w:r>
      <w:r w:rsidRPr="00821C52">
        <w:rPr>
          <w:rFonts w:ascii="Arial" w:hAnsi="Arial" w:cs="Arial"/>
          <w:sz w:val="20"/>
          <w:szCs w:val="20"/>
        </w:rPr>
        <w:t xml:space="preserve">umber </w:t>
      </w:r>
      <w:r w:rsidR="006F5AB6" w:rsidRPr="00821C52">
        <w:rPr>
          <w:rFonts w:ascii="Arial" w:hAnsi="Arial" w:cs="Arial"/>
          <w:sz w:val="20"/>
          <w:szCs w:val="20"/>
        </w:rPr>
        <w:t>assigne</w:t>
      </w:r>
      <w:r w:rsidR="008B338C" w:rsidRPr="00821C52">
        <w:rPr>
          <w:rFonts w:ascii="Arial" w:hAnsi="Arial" w:cs="Arial"/>
          <w:sz w:val="20"/>
          <w:szCs w:val="20"/>
        </w:rPr>
        <w:t xml:space="preserve">d by the Plan Administrator is </w:t>
      </w:r>
      <w:r w:rsidR="006F5AB6" w:rsidRPr="00821C52">
        <w:rPr>
          <w:rFonts w:ascii="Arial" w:hAnsi="Arial" w:cs="Arial"/>
          <w:sz w:val="20"/>
          <w:szCs w:val="20"/>
        </w:rPr>
        <w:t>501.</w:t>
      </w:r>
    </w:p>
    <w:p w14:paraId="71106004" w14:textId="77777777" w:rsidR="00AF797E" w:rsidRPr="00B735D2" w:rsidRDefault="00AF797E" w:rsidP="00B735D2">
      <w:pPr>
        <w:pStyle w:val="Heading2"/>
        <w:spacing w:after="200"/>
        <w:rPr>
          <w:rFonts w:ascii="Arial" w:hAnsi="Arial" w:cs="Arial"/>
          <w:color w:val="auto"/>
          <w:sz w:val="20"/>
          <w:szCs w:val="20"/>
        </w:rPr>
      </w:pPr>
      <w:bookmarkStart w:id="51" w:name="_Toc343068800"/>
      <w:r w:rsidRPr="00B735D2">
        <w:rPr>
          <w:rFonts w:ascii="Arial" w:hAnsi="Arial" w:cs="Arial"/>
          <w:color w:val="auto"/>
          <w:sz w:val="20"/>
          <w:szCs w:val="20"/>
        </w:rPr>
        <w:t>When does the Plan year end?</w:t>
      </w:r>
      <w:bookmarkEnd w:id="51"/>
    </w:p>
    <w:p w14:paraId="1C40784F" w14:textId="77777777" w:rsidR="00673964" w:rsidRPr="00821C52" w:rsidRDefault="008B338C" w:rsidP="00A306A9">
      <w:pPr>
        <w:rPr>
          <w:rFonts w:ascii="Arial" w:hAnsi="Arial" w:cs="Arial"/>
          <w:sz w:val="20"/>
          <w:szCs w:val="20"/>
        </w:rPr>
      </w:pPr>
      <w:r w:rsidRPr="00821C52">
        <w:rPr>
          <w:rFonts w:ascii="Arial" w:hAnsi="Arial" w:cs="Arial"/>
          <w:sz w:val="20"/>
          <w:szCs w:val="20"/>
        </w:rPr>
        <w:t>The Plan year is a 12-month period that ends on December 31.</w:t>
      </w:r>
    </w:p>
    <w:p w14:paraId="7054361A" w14:textId="77777777" w:rsidR="00AF797E" w:rsidRPr="00B735D2" w:rsidRDefault="00AF797E" w:rsidP="00B735D2">
      <w:pPr>
        <w:pStyle w:val="Heading2"/>
        <w:spacing w:after="200"/>
        <w:rPr>
          <w:rFonts w:ascii="Arial" w:hAnsi="Arial" w:cs="Arial"/>
          <w:color w:val="auto"/>
          <w:sz w:val="20"/>
          <w:szCs w:val="20"/>
        </w:rPr>
      </w:pPr>
      <w:bookmarkStart w:id="52" w:name="_Toc343068801"/>
      <w:r w:rsidRPr="00B735D2">
        <w:rPr>
          <w:rFonts w:ascii="Arial" w:hAnsi="Arial" w:cs="Arial"/>
          <w:color w:val="auto"/>
          <w:sz w:val="20"/>
          <w:szCs w:val="20"/>
        </w:rPr>
        <w:t>Who is the agent designated for service of process?</w:t>
      </w:r>
      <w:bookmarkEnd w:id="52"/>
    </w:p>
    <w:p w14:paraId="69AC879E" w14:textId="57785073" w:rsidR="004C01A8" w:rsidRPr="00BF7384" w:rsidRDefault="004A5ADE" w:rsidP="00A306A9">
      <w:pPr>
        <w:rPr>
          <w:rFonts w:ascii="Arial" w:hAnsi="Arial" w:cs="Arial"/>
          <w:sz w:val="20"/>
          <w:szCs w:val="20"/>
        </w:rPr>
      </w:pPr>
      <w:r w:rsidRPr="00821C52">
        <w:rPr>
          <w:rFonts w:ascii="Arial" w:hAnsi="Arial" w:cs="Arial"/>
          <w:sz w:val="20"/>
          <w:szCs w:val="20"/>
        </w:rPr>
        <w:t>To</w:t>
      </w:r>
      <w:r w:rsidR="0073270A" w:rsidRPr="00821C52">
        <w:rPr>
          <w:rFonts w:ascii="Arial" w:hAnsi="Arial" w:cs="Arial"/>
          <w:sz w:val="20"/>
          <w:szCs w:val="20"/>
        </w:rPr>
        <w:t xml:space="preserve"> initiate a legal proceeding to enforce your rights under ERISA, service of process should be made on </w:t>
      </w:r>
      <w:r w:rsidR="00EC4E21">
        <w:rPr>
          <w:rFonts w:ascii="Arial" w:hAnsi="Arial" w:cs="Arial"/>
          <w:sz w:val="20"/>
          <w:szCs w:val="20"/>
        </w:rPr>
        <w:t>the Plan Administrator at its business address</w:t>
      </w:r>
      <w:r w:rsidR="002C48B2" w:rsidRPr="00821C52">
        <w:rPr>
          <w:rFonts w:ascii="Arial" w:hAnsi="Arial" w:cs="Arial"/>
          <w:sz w:val="20"/>
          <w:szCs w:val="20"/>
        </w:rPr>
        <w:t>.</w:t>
      </w:r>
      <w:r w:rsidR="001D724E" w:rsidRPr="00821C52">
        <w:rPr>
          <w:rFonts w:ascii="Arial" w:hAnsi="Arial" w:cs="Arial"/>
          <w:sz w:val="20"/>
          <w:szCs w:val="20"/>
        </w:rPr>
        <w:t xml:space="preserve">  In </w:t>
      </w:r>
      <w:r w:rsidRPr="00821C52">
        <w:rPr>
          <w:rFonts w:ascii="Arial" w:hAnsi="Arial" w:cs="Arial"/>
          <w:sz w:val="20"/>
          <w:szCs w:val="20"/>
        </w:rPr>
        <w:t>addition,</w:t>
      </w:r>
      <w:r w:rsidR="001D724E" w:rsidRPr="00821C52">
        <w:rPr>
          <w:rFonts w:ascii="Arial" w:hAnsi="Arial" w:cs="Arial"/>
          <w:sz w:val="20"/>
          <w:szCs w:val="20"/>
        </w:rPr>
        <w:t xml:space="preserve"> you may make service of legal process on any Plan Trustee at the business address of that </w:t>
      </w:r>
      <w:r w:rsidR="00987DBE">
        <w:rPr>
          <w:rFonts w:ascii="Arial" w:hAnsi="Arial" w:cs="Arial"/>
          <w:sz w:val="20"/>
          <w:szCs w:val="20"/>
        </w:rPr>
        <w:t>T</w:t>
      </w:r>
      <w:r w:rsidR="00987DBE" w:rsidRPr="00821C52">
        <w:rPr>
          <w:rFonts w:ascii="Arial" w:hAnsi="Arial" w:cs="Arial"/>
          <w:sz w:val="20"/>
          <w:szCs w:val="20"/>
        </w:rPr>
        <w:t>rustee</w:t>
      </w:r>
      <w:r w:rsidR="001D724E" w:rsidRPr="00821C52">
        <w:rPr>
          <w:rFonts w:ascii="Arial" w:hAnsi="Arial" w:cs="Arial"/>
          <w:sz w:val="20"/>
          <w:szCs w:val="20"/>
        </w:rPr>
        <w:t>.</w:t>
      </w:r>
    </w:p>
    <w:p w14:paraId="1ADBA220" w14:textId="77777777" w:rsidR="00AF797E" w:rsidRPr="0013320A" w:rsidRDefault="00AF797E" w:rsidP="0013320A">
      <w:pPr>
        <w:pStyle w:val="Heading1"/>
        <w:jc w:val="center"/>
        <w:rPr>
          <w:rFonts w:ascii="Arial" w:hAnsi="Arial" w:cs="Arial"/>
          <w:color w:val="auto"/>
          <w:sz w:val="22"/>
          <w:szCs w:val="22"/>
        </w:rPr>
      </w:pPr>
      <w:bookmarkStart w:id="53" w:name="_Toc343068802"/>
      <w:r w:rsidRPr="0013320A">
        <w:rPr>
          <w:rFonts w:ascii="Arial" w:hAnsi="Arial" w:cs="Arial"/>
          <w:color w:val="auto"/>
          <w:sz w:val="22"/>
          <w:szCs w:val="22"/>
        </w:rPr>
        <w:t>Filing Claims</w:t>
      </w:r>
      <w:bookmarkEnd w:id="53"/>
    </w:p>
    <w:p w14:paraId="76E76469" w14:textId="77777777" w:rsidR="00814787" w:rsidRPr="00B735D2" w:rsidRDefault="00814787" w:rsidP="00B735D2">
      <w:pPr>
        <w:pStyle w:val="Heading2"/>
        <w:spacing w:after="200"/>
        <w:rPr>
          <w:rFonts w:ascii="Arial" w:hAnsi="Arial" w:cs="Arial"/>
          <w:color w:val="auto"/>
          <w:sz w:val="20"/>
          <w:szCs w:val="20"/>
        </w:rPr>
      </w:pPr>
      <w:bookmarkStart w:id="54" w:name="_Toc343068803"/>
      <w:r w:rsidRPr="00B735D2">
        <w:rPr>
          <w:rFonts w:ascii="Arial" w:hAnsi="Arial" w:cs="Arial"/>
          <w:color w:val="auto"/>
          <w:sz w:val="20"/>
          <w:szCs w:val="20"/>
        </w:rPr>
        <w:t>Who is the Claims Administrator?</w:t>
      </w:r>
      <w:bookmarkEnd w:id="54"/>
    </w:p>
    <w:p w14:paraId="26041897" w14:textId="08207896" w:rsidR="007101F8" w:rsidRPr="005E7235" w:rsidRDefault="00F6080D" w:rsidP="005E7235">
      <w:pPr>
        <w:rPr>
          <w:rFonts w:ascii="Arial" w:hAnsi="Arial" w:cs="Arial"/>
          <w:sz w:val="20"/>
          <w:szCs w:val="20"/>
        </w:rPr>
      </w:pPr>
      <w:r>
        <w:rPr>
          <w:rFonts w:ascii="Arial" w:hAnsi="Arial" w:cs="Arial"/>
          <w:sz w:val="20"/>
          <w:szCs w:val="20"/>
        </w:rPr>
        <w:t xml:space="preserve">The </w:t>
      </w:r>
      <w:r w:rsidR="00267676" w:rsidRPr="005E7235">
        <w:rPr>
          <w:rFonts w:ascii="Arial" w:hAnsi="Arial" w:cs="Arial"/>
          <w:sz w:val="20"/>
          <w:szCs w:val="20"/>
        </w:rPr>
        <w:t>Insurer</w:t>
      </w:r>
      <w:r>
        <w:rPr>
          <w:rFonts w:ascii="Arial" w:hAnsi="Arial" w:cs="Arial"/>
          <w:sz w:val="20"/>
          <w:szCs w:val="20"/>
        </w:rPr>
        <w:t xml:space="preserve"> whos</w:t>
      </w:r>
      <w:r w:rsidR="00BE4719">
        <w:rPr>
          <w:rFonts w:ascii="Arial" w:hAnsi="Arial" w:cs="Arial"/>
          <w:sz w:val="20"/>
          <w:szCs w:val="20"/>
        </w:rPr>
        <w:t>e Insurance Policy</w:t>
      </w:r>
      <w:r>
        <w:rPr>
          <w:rFonts w:ascii="Arial" w:hAnsi="Arial" w:cs="Arial"/>
          <w:sz w:val="20"/>
          <w:szCs w:val="20"/>
        </w:rPr>
        <w:t xml:space="preserve"> </w:t>
      </w:r>
      <w:r w:rsidR="00BE4719">
        <w:rPr>
          <w:rFonts w:ascii="Arial" w:hAnsi="Arial" w:cs="Arial"/>
          <w:sz w:val="20"/>
          <w:szCs w:val="20"/>
        </w:rPr>
        <w:t xml:space="preserve">funds </w:t>
      </w:r>
      <w:r>
        <w:rPr>
          <w:rFonts w:ascii="Arial" w:hAnsi="Arial" w:cs="Arial"/>
          <w:sz w:val="20"/>
          <w:szCs w:val="20"/>
        </w:rPr>
        <w:t xml:space="preserve">a </w:t>
      </w:r>
      <w:r w:rsidR="00BE4719">
        <w:rPr>
          <w:rFonts w:ascii="Arial" w:hAnsi="Arial" w:cs="Arial"/>
          <w:sz w:val="20"/>
          <w:szCs w:val="20"/>
        </w:rPr>
        <w:t xml:space="preserve">particular Plan </w:t>
      </w:r>
      <w:r>
        <w:rPr>
          <w:rFonts w:ascii="Arial" w:hAnsi="Arial" w:cs="Arial"/>
          <w:sz w:val="20"/>
          <w:szCs w:val="20"/>
        </w:rPr>
        <w:t>Benefit</w:t>
      </w:r>
      <w:r w:rsidR="00AC5224">
        <w:rPr>
          <w:rFonts w:ascii="Arial" w:hAnsi="Arial" w:cs="Arial"/>
          <w:sz w:val="20"/>
          <w:szCs w:val="20"/>
        </w:rPr>
        <w:t xml:space="preserve"> </w:t>
      </w:r>
      <w:r w:rsidR="004A5ADE">
        <w:rPr>
          <w:rFonts w:ascii="Arial" w:hAnsi="Arial" w:cs="Arial"/>
          <w:sz w:val="20"/>
          <w:szCs w:val="20"/>
        </w:rPr>
        <w:t>(the</w:t>
      </w:r>
      <w:r w:rsidR="009C7BD7">
        <w:rPr>
          <w:rFonts w:ascii="Arial" w:hAnsi="Arial" w:cs="Arial"/>
          <w:sz w:val="20"/>
          <w:szCs w:val="20"/>
        </w:rPr>
        <w:t xml:space="preserve"> “</w:t>
      </w:r>
      <w:r w:rsidR="009C7BD7" w:rsidRPr="005E7235">
        <w:rPr>
          <w:rFonts w:ascii="Arial" w:hAnsi="Arial" w:cs="Arial"/>
          <w:b/>
          <w:sz w:val="20"/>
          <w:szCs w:val="20"/>
        </w:rPr>
        <w:t>Claims Administrator</w:t>
      </w:r>
      <w:r w:rsidR="009C7BD7">
        <w:rPr>
          <w:rFonts w:ascii="Arial" w:hAnsi="Arial" w:cs="Arial"/>
          <w:sz w:val="20"/>
          <w:szCs w:val="20"/>
        </w:rPr>
        <w:t xml:space="preserve">”) </w:t>
      </w:r>
      <w:r w:rsidR="00267676" w:rsidRPr="005E7235">
        <w:rPr>
          <w:rFonts w:ascii="Arial" w:hAnsi="Arial" w:cs="Arial"/>
          <w:sz w:val="20"/>
          <w:szCs w:val="20"/>
        </w:rPr>
        <w:t>determine</w:t>
      </w:r>
      <w:r w:rsidR="002F0B62">
        <w:rPr>
          <w:rFonts w:ascii="Arial" w:hAnsi="Arial" w:cs="Arial"/>
          <w:sz w:val="20"/>
          <w:szCs w:val="20"/>
        </w:rPr>
        <w:t>s</w:t>
      </w:r>
      <w:r w:rsidR="00267676" w:rsidRPr="005E7235">
        <w:rPr>
          <w:rFonts w:ascii="Arial" w:hAnsi="Arial" w:cs="Arial"/>
          <w:sz w:val="20"/>
          <w:szCs w:val="20"/>
        </w:rPr>
        <w:t xml:space="preserve"> all factual and legal questions with respect to all initial claims for </w:t>
      </w:r>
      <w:r w:rsidR="009C7BD7">
        <w:rPr>
          <w:rFonts w:ascii="Arial" w:hAnsi="Arial" w:cs="Arial"/>
          <w:sz w:val="20"/>
          <w:szCs w:val="20"/>
        </w:rPr>
        <w:t xml:space="preserve">that </w:t>
      </w:r>
      <w:r w:rsidR="001A73E4">
        <w:rPr>
          <w:rFonts w:ascii="Arial" w:hAnsi="Arial" w:cs="Arial"/>
          <w:sz w:val="20"/>
          <w:szCs w:val="20"/>
        </w:rPr>
        <w:t>B</w:t>
      </w:r>
      <w:r w:rsidR="00267676" w:rsidRPr="005E7235">
        <w:rPr>
          <w:rFonts w:ascii="Arial" w:hAnsi="Arial" w:cs="Arial"/>
          <w:sz w:val="20"/>
          <w:szCs w:val="20"/>
        </w:rPr>
        <w:t xml:space="preserve">enefit.  </w:t>
      </w:r>
      <w:r w:rsidR="000B0DD4">
        <w:rPr>
          <w:rFonts w:ascii="Arial" w:hAnsi="Arial" w:cs="Arial"/>
          <w:sz w:val="20"/>
          <w:szCs w:val="20"/>
        </w:rPr>
        <w:t xml:space="preserve">The Claims Administrator </w:t>
      </w:r>
      <w:r w:rsidR="00BA3B6F">
        <w:rPr>
          <w:rFonts w:ascii="Arial" w:hAnsi="Arial" w:cs="Arial"/>
          <w:sz w:val="20"/>
          <w:szCs w:val="20"/>
        </w:rPr>
        <w:t xml:space="preserve">will make all decisions regarding </w:t>
      </w:r>
      <w:r w:rsidR="00267676" w:rsidRPr="005E7235">
        <w:rPr>
          <w:rFonts w:ascii="Arial" w:hAnsi="Arial" w:cs="Arial"/>
          <w:sz w:val="20"/>
          <w:szCs w:val="20"/>
        </w:rPr>
        <w:t xml:space="preserve">entitlement to </w:t>
      </w:r>
      <w:r w:rsidR="00A55E5B">
        <w:rPr>
          <w:rFonts w:ascii="Arial" w:hAnsi="Arial" w:cs="Arial"/>
          <w:sz w:val="20"/>
          <w:szCs w:val="20"/>
        </w:rPr>
        <w:t>B</w:t>
      </w:r>
      <w:r w:rsidR="00267676" w:rsidRPr="005E7235">
        <w:rPr>
          <w:rFonts w:ascii="Arial" w:hAnsi="Arial" w:cs="Arial"/>
          <w:sz w:val="20"/>
          <w:szCs w:val="20"/>
        </w:rPr>
        <w:t xml:space="preserve">enefits and the amounts of </w:t>
      </w:r>
      <w:r w:rsidR="00A55E5B">
        <w:rPr>
          <w:rFonts w:ascii="Arial" w:hAnsi="Arial" w:cs="Arial"/>
          <w:sz w:val="20"/>
          <w:szCs w:val="20"/>
        </w:rPr>
        <w:t>B</w:t>
      </w:r>
      <w:r w:rsidR="00267676" w:rsidRPr="005E7235">
        <w:rPr>
          <w:rFonts w:ascii="Arial" w:hAnsi="Arial" w:cs="Arial"/>
          <w:sz w:val="20"/>
          <w:szCs w:val="20"/>
        </w:rPr>
        <w:t>enefits to be paid.</w:t>
      </w:r>
    </w:p>
    <w:p w14:paraId="063029DB" w14:textId="77777777" w:rsidR="00AF797E" w:rsidRPr="00B735D2" w:rsidRDefault="00AF797E" w:rsidP="00B735D2">
      <w:pPr>
        <w:pStyle w:val="Heading2"/>
        <w:spacing w:after="200"/>
        <w:rPr>
          <w:rFonts w:ascii="Arial" w:hAnsi="Arial" w:cs="Arial"/>
          <w:color w:val="auto"/>
          <w:sz w:val="20"/>
          <w:szCs w:val="20"/>
        </w:rPr>
      </w:pPr>
      <w:bookmarkStart w:id="55" w:name="_Toc343068804"/>
      <w:r w:rsidRPr="00B735D2">
        <w:rPr>
          <w:rFonts w:ascii="Arial" w:hAnsi="Arial" w:cs="Arial"/>
          <w:color w:val="auto"/>
          <w:sz w:val="20"/>
          <w:szCs w:val="20"/>
        </w:rPr>
        <w:t>How do I file a claim for benefits</w:t>
      </w:r>
      <w:r w:rsidR="00814787" w:rsidRPr="00B735D2">
        <w:rPr>
          <w:rFonts w:ascii="Arial" w:hAnsi="Arial" w:cs="Arial"/>
          <w:color w:val="auto"/>
          <w:sz w:val="20"/>
          <w:szCs w:val="20"/>
        </w:rPr>
        <w:t xml:space="preserve"> with the Claims Administrator</w:t>
      </w:r>
      <w:r w:rsidRPr="00B735D2">
        <w:rPr>
          <w:rFonts w:ascii="Arial" w:hAnsi="Arial" w:cs="Arial"/>
          <w:color w:val="auto"/>
          <w:sz w:val="20"/>
          <w:szCs w:val="20"/>
        </w:rPr>
        <w:t>?</w:t>
      </w:r>
      <w:bookmarkEnd w:id="55"/>
      <w:r w:rsidRPr="00B735D2">
        <w:rPr>
          <w:rFonts w:ascii="Arial" w:hAnsi="Arial" w:cs="Arial"/>
          <w:color w:val="auto"/>
          <w:sz w:val="20"/>
          <w:szCs w:val="20"/>
        </w:rPr>
        <w:tab/>
      </w:r>
    </w:p>
    <w:p w14:paraId="00C2779A" w14:textId="77777777" w:rsidR="004C01A8" w:rsidRDefault="004B4F4B" w:rsidP="00A306A9">
      <w:pPr>
        <w:rPr>
          <w:rFonts w:ascii="Arial" w:hAnsi="Arial" w:cs="Arial"/>
          <w:sz w:val="20"/>
          <w:szCs w:val="20"/>
        </w:rPr>
      </w:pPr>
      <w:r>
        <w:rPr>
          <w:rFonts w:ascii="Arial" w:hAnsi="Arial" w:cs="Arial"/>
          <w:sz w:val="20"/>
          <w:szCs w:val="20"/>
        </w:rPr>
        <w:t xml:space="preserve">Benefits claims must be filed with the Insurer providing those Benefits.  </w:t>
      </w:r>
      <w:r w:rsidR="006D4726" w:rsidRPr="00821C52">
        <w:rPr>
          <w:rFonts w:ascii="Arial" w:hAnsi="Arial" w:cs="Arial"/>
          <w:sz w:val="20"/>
          <w:szCs w:val="20"/>
        </w:rPr>
        <w:t>The Insurance Documents summarize the procedure you must follow to make a claim for Benefits.</w:t>
      </w:r>
      <w:r w:rsidR="00283B21" w:rsidRPr="00821C52">
        <w:rPr>
          <w:rFonts w:ascii="Arial" w:hAnsi="Arial" w:cs="Arial"/>
          <w:sz w:val="20"/>
          <w:szCs w:val="20"/>
        </w:rPr>
        <w:t xml:space="preserve">  Please review the claims procedures carefully, as you or your dependents may be required to obtain pre</w:t>
      </w:r>
      <w:r w:rsidR="006E3269" w:rsidRPr="00821C52">
        <w:rPr>
          <w:rFonts w:ascii="Arial" w:hAnsi="Arial" w:cs="Arial"/>
          <w:sz w:val="20"/>
          <w:szCs w:val="20"/>
        </w:rPr>
        <w:t>-</w:t>
      </w:r>
      <w:r w:rsidR="00283B21" w:rsidRPr="00821C52">
        <w:rPr>
          <w:rFonts w:ascii="Arial" w:hAnsi="Arial" w:cs="Arial"/>
          <w:sz w:val="20"/>
          <w:szCs w:val="20"/>
        </w:rPr>
        <w:t xml:space="preserve">authorizations, approvals, </w:t>
      </w:r>
      <w:r w:rsidR="00283B21" w:rsidRPr="00821C52">
        <w:rPr>
          <w:rFonts w:ascii="Arial" w:hAnsi="Arial" w:cs="Arial"/>
          <w:sz w:val="20"/>
          <w:szCs w:val="20"/>
        </w:rPr>
        <w:lastRenderedPageBreak/>
        <w:t>or utilization review decisions as a condition to making claim</w:t>
      </w:r>
      <w:r w:rsidR="006E3269" w:rsidRPr="00821C52">
        <w:rPr>
          <w:rFonts w:ascii="Arial" w:hAnsi="Arial" w:cs="Arial"/>
          <w:sz w:val="20"/>
          <w:szCs w:val="20"/>
        </w:rPr>
        <w:t>s</w:t>
      </w:r>
      <w:r w:rsidR="00283B21" w:rsidRPr="00821C52">
        <w:rPr>
          <w:rFonts w:ascii="Arial" w:hAnsi="Arial" w:cs="Arial"/>
          <w:sz w:val="20"/>
          <w:szCs w:val="20"/>
        </w:rPr>
        <w:t xml:space="preserve"> for certain Health Benefits; and may be required to file certain claim forms</w:t>
      </w:r>
      <w:r w:rsidR="00FB63B0" w:rsidRPr="00821C52">
        <w:rPr>
          <w:rFonts w:ascii="Arial" w:hAnsi="Arial" w:cs="Arial"/>
          <w:sz w:val="20"/>
          <w:szCs w:val="20"/>
        </w:rPr>
        <w:t xml:space="preserve"> </w:t>
      </w:r>
      <w:r w:rsidR="006E3269" w:rsidRPr="00821C52">
        <w:rPr>
          <w:rFonts w:ascii="Arial" w:hAnsi="Arial" w:cs="Arial"/>
          <w:sz w:val="20"/>
          <w:szCs w:val="20"/>
        </w:rPr>
        <w:t>as a condition to receiving certain</w:t>
      </w:r>
      <w:r w:rsidR="00FB63B0" w:rsidRPr="00821C52">
        <w:rPr>
          <w:rFonts w:ascii="Arial" w:hAnsi="Arial" w:cs="Arial"/>
          <w:sz w:val="20"/>
          <w:szCs w:val="20"/>
        </w:rPr>
        <w:t xml:space="preserve"> Health Benefits and other Benefits.  Please contact </w:t>
      </w:r>
      <w:r w:rsidR="00DB13C0">
        <w:rPr>
          <w:rFonts w:ascii="Arial" w:hAnsi="Arial" w:cs="Arial"/>
          <w:sz w:val="20"/>
          <w:szCs w:val="20"/>
        </w:rPr>
        <w:t xml:space="preserve">the Insurer, </w:t>
      </w:r>
      <w:r w:rsidR="00FB63B0" w:rsidRPr="00821C52">
        <w:rPr>
          <w:rFonts w:ascii="Arial" w:hAnsi="Arial" w:cs="Arial"/>
          <w:sz w:val="20"/>
          <w:szCs w:val="20"/>
        </w:rPr>
        <w:t xml:space="preserve">your Employer or the Plan Administrator for the </w:t>
      </w:r>
      <w:r w:rsidR="00DB13C0">
        <w:rPr>
          <w:rFonts w:ascii="Arial" w:hAnsi="Arial" w:cs="Arial"/>
          <w:sz w:val="20"/>
          <w:szCs w:val="20"/>
        </w:rPr>
        <w:t xml:space="preserve">applicable Benefits </w:t>
      </w:r>
      <w:r w:rsidR="00FB63B0" w:rsidRPr="00821C52">
        <w:rPr>
          <w:rFonts w:ascii="Arial" w:hAnsi="Arial" w:cs="Arial"/>
          <w:sz w:val="20"/>
          <w:szCs w:val="20"/>
        </w:rPr>
        <w:t xml:space="preserve">claim procedures, which will be furnished to you </w:t>
      </w:r>
      <w:r w:rsidR="006E3269" w:rsidRPr="00821C52">
        <w:rPr>
          <w:rFonts w:ascii="Arial" w:hAnsi="Arial" w:cs="Arial"/>
          <w:sz w:val="20"/>
          <w:szCs w:val="20"/>
        </w:rPr>
        <w:t>and your beneficiaries without charge.</w:t>
      </w:r>
    </w:p>
    <w:p w14:paraId="3F72F589" w14:textId="77777777" w:rsidR="00814787" w:rsidRPr="00B735D2" w:rsidRDefault="00814787" w:rsidP="00B735D2">
      <w:pPr>
        <w:pStyle w:val="Heading2"/>
        <w:spacing w:after="200"/>
        <w:rPr>
          <w:rFonts w:ascii="Arial" w:hAnsi="Arial" w:cs="Arial"/>
          <w:color w:val="auto"/>
          <w:sz w:val="20"/>
          <w:szCs w:val="20"/>
        </w:rPr>
      </w:pPr>
      <w:bookmarkStart w:id="56" w:name="_Toc343068805"/>
      <w:r w:rsidRPr="00B735D2">
        <w:rPr>
          <w:rFonts w:ascii="Arial" w:hAnsi="Arial" w:cs="Arial"/>
          <w:color w:val="auto"/>
          <w:sz w:val="20"/>
          <w:szCs w:val="20"/>
        </w:rPr>
        <w:t>How do I appeal my benefits claim if it is denied in whole or in part?</w:t>
      </w:r>
      <w:bookmarkEnd w:id="56"/>
    </w:p>
    <w:p w14:paraId="38425127" w14:textId="77777777" w:rsidR="00814787" w:rsidRPr="00BF7384" w:rsidRDefault="00F94CCA" w:rsidP="00A306A9">
      <w:pPr>
        <w:rPr>
          <w:rFonts w:ascii="Arial" w:hAnsi="Arial" w:cs="Arial"/>
          <w:sz w:val="20"/>
          <w:szCs w:val="20"/>
        </w:rPr>
      </w:pPr>
      <w:r>
        <w:rPr>
          <w:rFonts w:ascii="Arial" w:hAnsi="Arial" w:cs="Arial"/>
          <w:sz w:val="20"/>
          <w:szCs w:val="20"/>
        </w:rPr>
        <w:t xml:space="preserve">Appeals of </w:t>
      </w:r>
      <w:r w:rsidR="00CC01EA">
        <w:rPr>
          <w:rFonts w:ascii="Arial" w:hAnsi="Arial" w:cs="Arial"/>
          <w:sz w:val="20"/>
          <w:szCs w:val="20"/>
        </w:rPr>
        <w:t>B</w:t>
      </w:r>
      <w:r>
        <w:rPr>
          <w:rFonts w:ascii="Arial" w:hAnsi="Arial" w:cs="Arial"/>
          <w:sz w:val="20"/>
          <w:szCs w:val="20"/>
        </w:rPr>
        <w:t xml:space="preserve">enefits claims that are denied in whole or in part must be filed with the Insurer providing those Benefits.  </w:t>
      </w:r>
      <w:r w:rsidR="00D5392D" w:rsidRPr="00821C52">
        <w:rPr>
          <w:rFonts w:ascii="Arial" w:hAnsi="Arial" w:cs="Arial"/>
          <w:sz w:val="20"/>
          <w:szCs w:val="20"/>
        </w:rPr>
        <w:t>The Insurance Documents summarize the procedure you must follow to appeal any denial of Benefits.</w:t>
      </w:r>
      <w:r w:rsidR="00E93FBD">
        <w:rPr>
          <w:rFonts w:ascii="Arial" w:hAnsi="Arial" w:cs="Arial"/>
          <w:sz w:val="20"/>
          <w:szCs w:val="20"/>
        </w:rPr>
        <w:t xml:space="preserve">  </w:t>
      </w:r>
      <w:r w:rsidR="00D5392D" w:rsidRPr="00821C52">
        <w:rPr>
          <w:rFonts w:ascii="Arial" w:hAnsi="Arial" w:cs="Arial"/>
          <w:sz w:val="20"/>
          <w:szCs w:val="20"/>
        </w:rPr>
        <w:t xml:space="preserve">Please contact </w:t>
      </w:r>
      <w:r w:rsidR="00D5392D">
        <w:rPr>
          <w:rFonts w:ascii="Arial" w:hAnsi="Arial" w:cs="Arial"/>
          <w:sz w:val="20"/>
          <w:szCs w:val="20"/>
        </w:rPr>
        <w:t xml:space="preserve">the Insurer, </w:t>
      </w:r>
      <w:r w:rsidR="00D5392D" w:rsidRPr="00821C52">
        <w:rPr>
          <w:rFonts w:ascii="Arial" w:hAnsi="Arial" w:cs="Arial"/>
          <w:sz w:val="20"/>
          <w:szCs w:val="20"/>
        </w:rPr>
        <w:t xml:space="preserve">your </w:t>
      </w:r>
      <w:proofErr w:type="gramStart"/>
      <w:r w:rsidR="00D5392D" w:rsidRPr="00821C52">
        <w:rPr>
          <w:rFonts w:ascii="Arial" w:hAnsi="Arial" w:cs="Arial"/>
          <w:sz w:val="20"/>
          <w:szCs w:val="20"/>
        </w:rPr>
        <w:t>Employer</w:t>
      </w:r>
      <w:proofErr w:type="gramEnd"/>
      <w:r w:rsidR="00D5392D" w:rsidRPr="00821C52">
        <w:rPr>
          <w:rFonts w:ascii="Arial" w:hAnsi="Arial" w:cs="Arial"/>
          <w:sz w:val="20"/>
          <w:szCs w:val="20"/>
        </w:rPr>
        <w:t xml:space="preserve"> or the Plan Administrator for the </w:t>
      </w:r>
      <w:r w:rsidR="00D5392D">
        <w:rPr>
          <w:rFonts w:ascii="Arial" w:hAnsi="Arial" w:cs="Arial"/>
          <w:sz w:val="20"/>
          <w:szCs w:val="20"/>
        </w:rPr>
        <w:t xml:space="preserve">applicable </w:t>
      </w:r>
      <w:r w:rsidR="00A824BE">
        <w:rPr>
          <w:rFonts w:ascii="Arial" w:hAnsi="Arial" w:cs="Arial"/>
          <w:sz w:val="20"/>
          <w:szCs w:val="20"/>
        </w:rPr>
        <w:t xml:space="preserve">appeal </w:t>
      </w:r>
      <w:r w:rsidR="00D5392D" w:rsidRPr="00821C52">
        <w:rPr>
          <w:rFonts w:ascii="Arial" w:hAnsi="Arial" w:cs="Arial"/>
          <w:sz w:val="20"/>
          <w:szCs w:val="20"/>
        </w:rPr>
        <w:t>procedures, which will be furnished to you and your beneficiaries without charge.</w:t>
      </w:r>
    </w:p>
    <w:p w14:paraId="633015F0" w14:textId="77777777" w:rsidR="00AF797E" w:rsidRPr="0013320A" w:rsidRDefault="00AF797E" w:rsidP="0013320A">
      <w:pPr>
        <w:pStyle w:val="Heading1"/>
        <w:jc w:val="center"/>
        <w:rPr>
          <w:rFonts w:ascii="Arial" w:hAnsi="Arial" w:cs="Arial"/>
          <w:color w:val="auto"/>
          <w:sz w:val="22"/>
          <w:szCs w:val="22"/>
        </w:rPr>
      </w:pPr>
      <w:bookmarkStart w:id="57" w:name="_Toc343068806"/>
      <w:r w:rsidRPr="0013320A">
        <w:rPr>
          <w:rFonts w:ascii="Arial" w:hAnsi="Arial" w:cs="Arial"/>
          <w:color w:val="auto"/>
          <w:sz w:val="22"/>
          <w:szCs w:val="22"/>
        </w:rPr>
        <w:t>Amendment or Termination of Plan</w:t>
      </w:r>
      <w:bookmarkEnd w:id="57"/>
    </w:p>
    <w:p w14:paraId="46C6910C" w14:textId="77777777" w:rsidR="00AF797E" w:rsidRPr="00B735D2" w:rsidRDefault="00AF797E" w:rsidP="00B735D2">
      <w:pPr>
        <w:pStyle w:val="Heading2"/>
        <w:spacing w:after="200"/>
        <w:rPr>
          <w:rFonts w:ascii="Arial" w:hAnsi="Arial" w:cs="Arial"/>
          <w:color w:val="auto"/>
          <w:sz w:val="20"/>
          <w:szCs w:val="20"/>
        </w:rPr>
      </w:pPr>
      <w:bookmarkStart w:id="58" w:name="_Toc343068807"/>
      <w:r w:rsidRPr="00B735D2">
        <w:rPr>
          <w:rFonts w:ascii="Arial" w:hAnsi="Arial" w:cs="Arial"/>
          <w:color w:val="auto"/>
          <w:sz w:val="20"/>
          <w:szCs w:val="20"/>
        </w:rPr>
        <w:t>Can the Plan be amended or terminated?</w:t>
      </w:r>
      <w:bookmarkEnd w:id="58"/>
    </w:p>
    <w:p w14:paraId="4AB752AC" w14:textId="77777777" w:rsidR="004C01A8" w:rsidRPr="00821C52" w:rsidRDefault="009C41DA" w:rsidP="00A306A9">
      <w:pPr>
        <w:rPr>
          <w:rFonts w:ascii="Arial" w:hAnsi="Arial" w:cs="Arial"/>
          <w:sz w:val="20"/>
          <w:szCs w:val="20"/>
        </w:rPr>
      </w:pPr>
      <w:r w:rsidRPr="00821C52">
        <w:rPr>
          <w:rFonts w:ascii="Arial" w:hAnsi="Arial" w:cs="Arial"/>
          <w:sz w:val="20"/>
          <w:szCs w:val="20"/>
        </w:rPr>
        <w:t>Yes.  Under the terms of the Plan and Trust, th</w:t>
      </w:r>
      <w:r w:rsidR="005A5766" w:rsidRPr="00821C52">
        <w:rPr>
          <w:rFonts w:ascii="Arial" w:hAnsi="Arial" w:cs="Arial"/>
          <w:sz w:val="20"/>
          <w:szCs w:val="20"/>
        </w:rPr>
        <w:t xml:space="preserve">e Trustees of the Plan and the </w:t>
      </w:r>
      <w:r w:rsidR="004F1059">
        <w:rPr>
          <w:rFonts w:ascii="Arial" w:hAnsi="Arial" w:cs="Arial"/>
          <w:sz w:val="20"/>
          <w:szCs w:val="20"/>
        </w:rPr>
        <w:t>Participating Employers</w:t>
      </w:r>
      <w:r w:rsidR="005A5766" w:rsidRPr="00821C52">
        <w:rPr>
          <w:rFonts w:ascii="Arial" w:hAnsi="Arial" w:cs="Arial"/>
          <w:sz w:val="20"/>
          <w:szCs w:val="20"/>
        </w:rPr>
        <w:t xml:space="preserve"> have reserved the right to amend or terminate the Plan at any time.</w:t>
      </w:r>
      <w:r w:rsidR="004241A2" w:rsidRPr="00821C52">
        <w:rPr>
          <w:rFonts w:ascii="Arial" w:hAnsi="Arial" w:cs="Arial"/>
          <w:sz w:val="20"/>
          <w:szCs w:val="20"/>
        </w:rPr>
        <w:t xml:space="preserve">  If the Plan is terminated, the Trust requires the Trustee to wind-up and liquidate the assets of the Trust and Plan in the manner required by Internal Revenue Code Section 501(c)(9), which governs Voluntary Employee Benefits Associations (VEBAs).  The Trust is a VEBA.</w:t>
      </w:r>
    </w:p>
    <w:p w14:paraId="75EB7E1A" w14:textId="77777777" w:rsidR="00AF797E" w:rsidRPr="0013320A" w:rsidRDefault="00AF797E" w:rsidP="0013320A">
      <w:pPr>
        <w:pStyle w:val="Heading1"/>
        <w:jc w:val="center"/>
        <w:rPr>
          <w:rFonts w:ascii="Arial" w:hAnsi="Arial" w:cs="Arial"/>
          <w:color w:val="auto"/>
          <w:sz w:val="22"/>
          <w:szCs w:val="22"/>
        </w:rPr>
      </w:pPr>
      <w:bookmarkStart w:id="59" w:name="_Toc343068808"/>
      <w:r w:rsidRPr="0013320A">
        <w:rPr>
          <w:rFonts w:ascii="Arial" w:hAnsi="Arial" w:cs="Arial"/>
          <w:color w:val="auto"/>
          <w:sz w:val="22"/>
          <w:szCs w:val="22"/>
        </w:rPr>
        <w:t>ERISA Rights</w:t>
      </w:r>
      <w:bookmarkEnd w:id="59"/>
    </w:p>
    <w:p w14:paraId="6651A1AE" w14:textId="77777777" w:rsidR="009F534F" w:rsidRPr="00B735D2" w:rsidRDefault="00AF797E" w:rsidP="00B735D2">
      <w:pPr>
        <w:pStyle w:val="Heading2"/>
        <w:spacing w:after="200"/>
        <w:rPr>
          <w:rFonts w:ascii="Arial" w:hAnsi="Arial" w:cs="Arial"/>
          <w:color w:val="auto"/>
          <w:sz w:val="20"/>
          <w:szCs w:val="20"/>
        </w:rPr>
      </w:pPr>
      <w:bookmarkStart w:id="60" w:name="_Toc343068809"/>
      <w:r w:rsidRPr="00B735D2">
        <w:rPr>
          <w:rFonts w:ascii="Arial" w:hAnsi="Arial" w:cs="Arial"/>
          <w:color w:val="auto"/>
          <w:sz w:val="20"/>
          <w:szCs w:val="20"/>
        </w:rPr>
        <w:t>What are my ERISA rights?</w:t>
      </w:r>
      <w:bookmarkEnd w:id="60"/>
    </w:p>
    <w:p w14:paraId="64B48253" w14:textId="77777777" w:rsidR="00CA5B7C" w:rsidRPr="00821C52" w:rsidRDefault="00CA5B7C" w:rsidP="00A306A9">
      <w:pPr>
        <w:rPr>
          <w:rFonts w:ascii="Arial" w:hAnsi="Arial" w:cs="Arial"/>
          <w:sz w:val="20"/>
          <w:szCs w:val="20"/>
        </w:rPr>
      </w:pPr>
      <w:r w:rsidRPr="00821C52">
        <w:rPr>
          <w:rFonts w:ascii="Arial" w:hAnsi="Arial" w:cs="Arial"/>
          <w:sz w:val="20"/>
          <w:szCs w:val="20"/>
        </w:rPr>
        <w:t xml:space="preserve">As a </w:t>
      </w:r>
      <w:r w:rsidR="007960B9" w:rsidRPr="00821C52">
        <w:rPr>
          <w:rFonts w:ascii="Arial" w:hAnsi="Arial" w:cs="Arial"/>
          <w:sz w:val="20"/>
          <w:szCs w:val="20"/>
        </w:rPr>
        <w:t>P</w:t>
      </w:r>
      <w:r w:rsidRPr="00821C52">
        <w:rPr>
          <w:rFonts w:ascii="Arial" w:hAnsi="Arial" w:cs="Arial"/>
          <w:sz w:val="20"/>
          <w:szCs w:val="20"/>
        </w:rPr>
        <w:t xml:space="preserve">articipant in the </w:t>
      </w:r>
      <w:proofErr w:type="gramStart"/>
      <w:r w:rsidRPr="00821C52">
        <w:rPr>
          <w:rFonts w:ascii="Arial" w:hAnsi="Arial" w:cs="Arial"/>
          <w:sz w:val="20"/>
          <w:szCs w:val="20"/>
        </w:rPr>
        <w:t>Plan</w:t>
      </w:r>
      <w:proofErr w:type="gramEnd"/>
      <w:r w:rsidRPr="00821C52">
        <w:rPr>
          <w:rFonts w:ascii="Arial" w:hAnsi="Arial" w:cs="Arial"/>
          <w:sz w:val="20"/>
          <w:szCs w:val="20"/>
        </w:rPr>
        <w:t xml:space="preserve"> you are entitled to certain rights and protections under the Employee Retirement Income Security Act of 1974 (</w:t>
      </w:r>
      <w:r w:rsidR="00EF22A3">
        <w:rPr>
          <w:rFonts w:ascii="Arial" w:hAnsi="Arial" w:cs="Arial"/>
          <w:sz w:val="20"/>
          <w:szCs w:val="20"/>
        </w:rPr>
        <w:t>“</w:t>
      </w:r>
      <w:r w:rsidRPr="005E7235">
        <w:rPr>
          <w:rFonts w:ascii="Arial" w:hAnsi="Arial" w:cs="Arial"/>
          <w:b/>
          <w:sz w:val="20"/>
          <w:szCs w:val="20"/>
        </w:rPr>
        <w:t>ERISA</w:t>
      </w:r>
      <w:r w:rsidR="00EF22A3">
        <w:rPr>
          <w:rFonts w:ascii="Arial" w:hAnsi="Arial" w:cs="Arial"/>
          <w:sz w:val="20"/>
          <w:szCs w:val="20"/>
        </w:rPr>
        <w:t>”</w:t>
      </w:r>
      <w:r w:rsidRPr="00821C52">
        <w:rPr>
          <w:rFonts w:ascii="Arial" w:hAnsi="Arial" w:cs="Arial"/>
          <w:sz w:val="20"/>
          <w:szCs w:val="20"/>
        </w:rPr>
        <w:t>).</w:t>
      </w:r>
      <w:r w:rsidR="007960B9" w:rsidRPr="00821C52">
        <w:rPr>
          <w:rFonts w:ascii="Arial" w:hAnsi="Arial" w:cs="Arial"/>
          <w:sz w:val="20"/>
          <w:szCs w:val="20"/>
        </w:rPr>
        <w:t xml:space="preserve"> </w:t>
      </w:r>
      <w:r w:rsidRPr="00821C52">
        <w:rPr>
          <w:rFonts w:ascii="Arial" w:hAnsi="Arial" w:cs="Arial"/>
          <w:sz w:val="20"/>
          <w:szCs w:val="20"/>
        </w:rPr>
        <w:t xml:space="preserve"> ERISA provides that all </w:t>
      </w:r>
      <w:r w:rsidR="007960B9" w:rsidRPr="00821C52">
        <w:rPr>
          <w:rFonts w:ascii="Arial" w:hAnsi="Arial" w:cs="Arial"/>
          <w:sz w:val="20"/>
          <w:szCs w:val="20"/>
        </w:rPr>
        <w:t>P</w:t>
      </w:r>
      <w:r w:rsidRPr="00821C52">
        <w:rPr>
          <w:rFonts w:ascii="Arial" w:hAnsi="Arial" w:cs="Arial"/>
          <w:sz w:val="20"/>
          <w:szCs w:val="20"/>
        </w:rPr>
        <w:t xml:space="preserve">lan </w:t>
      </w:r>
      <w:r w:rsidR="007960B9" w:rsidRPr="00821C52">
        <w:rPr>
          <w:rFonts w:ascii="Arial" w:hAnsi="Arial" w:cs="Arial"/>
          <w:sz w:val="20"/>
          <w:szCs w:val="20"/>
        </w:rPr>
        <w:t>P</w:t>
      </w:r>
      <w:r w:rsidRPr="00821C52">
        <w:rPr>
          <w:rFonts w:ascii="Arial" w:hAnsi="Arial" w:cs="Arial"/>
          <w:sz w:val="20"/>
          <w:szCs w:val="20"/>
        </w:rPr>
        <w:t xml:space="preserve">articipants shall be entitled to: </w:t>
      </w:r>
    </w:p>
    <w:p w14:paraId="7BF89C7D" w14:textId="77777777" w:rsidR="00CA5B7C" w:rsidRPr="00821C52" w:rsidRDefault="007960B9" w:rsidP="00A306A9">
      <w:pPr>
        <w:ind w:firstLine="720"/>
        <w:rPr>
          <w:rFonts w:ascii="Arial" w:hAnsi="Arial" w:cs="Arial"/>
          <w:sz w:val="20"/>
          <w:szCs w:val="20"/>
        </w:rPr>
      </w:pPr>
      <w:r w:rsidRPr="00821C52">
        <w:rPr>
          <w:rFonts w:ascii="Arial" w:hAnsi="Arial" w:cs="Arial"/>
          <w:sz w:val="20"/>
          <w:szCs w:val="20"/>
        </w:rPr>
        <w:t>1.</w:t>
      </w:r>
      <w:r w:rsidRPr="00821C52">
        <w:rPr>
          <w:rFonts w:ascii="Arial" w:hAnsi="Arial" w:cs="Arial"/>
          <w:sz w:val="20"/>
          <w:szCs w:val="20"/>
        </w:rPr>
        <w:tab/>
      </w:r>
      <w:r w:rsidR="00CA5B7C" w:rsidRPr="00821C52">
        <w:rPr>
          <w:rFonts w:ascii="Arial" w:hAnsi="Arial" w:cs="Arial"/>
          <w:sz w:val="20"/>
          <w:szCs w:val="20"/>
        </w:rPr>
        <w:t xml:space="preserve">Examine, without charge, at the Plan Administrator's office and at other specified locations, such as worksites and union halls, all documents governing the Plan, including insurance contracts and collective bargaining agreements (if any), and a copy of the latest annual report (Form 5500 Series) filed by the Plan with the U.S. Department of Labor. </w:t>
      </w:r>
    </w:p>
    <w:p w14:paraId="0B986EA9" w14:textId="77777777" w:rsidR="00CA5B7C" w:rsidRPr="00821C52" w:rsidRDefault="00CA5B7C" w:rsidP="00A306A9">
      <w:pPr>
        <w:rPr>
          <w:rFonts w:ascii="Arial" w:hAnsi="Arial" w:cs="Arial"/>
          <w:sz w:val="20"/>
          <w:szCs w:val="20"/>
        </w:rPr>
      </w:pPr>
      <w:r w:rsidRPr="00821C52">
        <w:rPr>
          <w:rFonts w:ascii="Arial" w:hAnsi="Arial" w:cs="Arial"/>
          <w:sz w:val="20"/>
          <w:szCs w:val="20"/>
        </w:rPr>
        <w:t>    </w:t>
      </w:r>
      <w:r w:rsidR="00244A59" w:rsidRPr="00821C52">
        <w:rPr>
          <w:rFonts w:ascii="Arial" w:hAnsi="Arial" w:cs="Arial"/>
          <w:sz w:val="20"/>
          <w:szCs w:val="20"/>
        </w:rPr>
        <w:tab/>
        <w:t>2.</w:t>
      </w:r>
      <w:r w:rsidR="00244A59" w:rsidRPr="00821C52">
        <w:rPr>
          <w:rFonts w:ascii="Arial" w:hAnsi="Arial" w:cs="Arial"/>
          <w:sz w:val="20"/>
          <w:szCs w:val="20"/>
        </w:rPr>
        <w:tab/>
      </w:r>
      <w:r w:rsidRPr="00821C52">
        <w:rPr>
          <w:rFonts w:ascii="Arial" w:hAnsi="Arial" w:cs="Arial"/>
          <w:sz w:val="20"/>
          <w:szCs w:val="20"/>
        </w:rPr>
        <w:t>Obtain, upon written request to the Plan Administrator, copies of documents governing the operation of the Plan, including insurance contracts and collective bargaining agreements</w:t>
      </w:r>
      <w:r w:rsidR="00244A59" w:rsidRPr="00821C52">
        <w:rPr>
          <w:rFonts w:ascii="Arial" w:hAnsi="Arial" w:cs="Arial"/>
          <w:sz w:val="20"/>
          <w:szCs w:val="20"/>
        </w:rPr>
        <w:t xml:space="preserve"> (if any)</w:t>
      </w:r>
      <w:r w:rsidRPr="00821C52">
        <w:rPr>
          <w:rFonts w:ascii="Arial" w:hAnsi="Arial" w:cs="Arial"/>
          <w:sz w:val="20"/>
          <w:szCs w:val="20"/>
        </w:rPr>
        <w:t xml:space="preserve">, and copies of the latest annual report (Form 5500 Series) and updated summary plan description. The Administrator may make a reasonable charge for the copies. </w:t>
      </w:r>
    </w:p>
    <w:p w14:paraId="71D9F79F" w14:textId="77777777" w:rsidR="00CA5B7C" w:rsidRPr="00821C52" w:rsidRDefault="00CA5B7C" w:rsidP="00A306A9">
      <w:pPr>
        <w:rPr>
          <w:rFonts w:ascii="Arial" w:hAnsi="Arial" w:cs="Arial"/>
          <w:sz w:val="20"/>
          <w:szCs w:val="20"/>
        </w:rPr>
      </w:pPr>
      <w:r w:rsidRPr="00821C52">
        <w:rPr>
          <w:rFonts w:ascii="Arial" w:hAnsi="Arial" w:cs="Arial"/>
          <w:sz w:val="20"/>
          <w:szCs w:val="20"/>
        </w:rPr>
        <w:t>    </w:t>
      </w:r>
      <w:r w:rsidR="00244A59" w:rsidRPr="00821C52">
        <w:rPr>
          <w:rFonts w:ascii="Arial" w:hAnsi="Arial" w:cs="Arial"/>
          <w:sz w:val="20"/>
          <w:szCs w:val="20"/>
        </w:rPr>
        <w:tab/>
        <w:t>3.</w:t>
      </w:r>
      <w:r w:rsidR="00244A59" w:rsidRPr="00821C52">
        <w:rPr>
          <w:rFonts w:ascii="Arial" w:hAnsi="Arial" w:cs="Arial"/>
          <w:sz w:val="20"/>
          <w:szCs w:val="20"/>
        </w:rPr>
        <w:tab/>
      </w:r>
      <w:r w:rsidRPr="00821C52">
        <w:rPr>
          <w:rFonts w:ascii="Arial" w:hAnsi="Arial" w:cs="Arial"/>
          <w:sz w:val="20"/>
          <w:szCs w:val="20"/>
        </w:rPr>
        <w:t xml:space="preserve">Receive a summary of the Plan's annual financial report. The Plan Administrator is required by law to furnish each </w:t>
      </w:r>
      <w:r w:rsidR="0067718B" w:rsidRPr="00821C52">
        <w:rPr>
          <w:rFonts w:ascii="Arial" w:hAnsi="Arial" w:cs="Arial"/>
          <w:sz w:val="20"/>
          <w:szCs w:val="20"/>
        </w:rPr>
        <w:t>P</w:t>
      </w:r>
      <w:r w:rsidRPr="00821C52">
        <w:rPr>
          <w:rFonts w:ascii="Arial" w:hAnsi="Arial" w:cs="Arial"/>
          <w:sz w:val="20"/>
          <w:szCs w:val="20"/>
        </w:rPr>
        <w:t xml:space="preserve">articipant with a copy of this summary annual report. </w:t>
      </w:r>
    </w:p>
    <w:p w14:paraId="51FD91BC" w14:textId="1EBC58CB" w:rsidR="00CA5B7C" w:rsidRPr="00821C52" w:rsidRDefault="00CA5B7C" w:rsidP="00A306A9">
      <w:pPr>
        <w:rPr>
          <w:rFonts w:ascii="Arial" w:hAnsi="Arial" w:cs="Arial"/>
          <w:sz w:val="20"/>
          <w:szCs w:val="20"/>
        </w:rPr>
      </w:pPr>
      <w:r w:rsidRPr="00821C52">
        <w:rPr>
          <w:rFonts w:ascii="Arial" w:hAnsi="Arial" w:cs="Arial"/>
          <w:sz w:val="20"/>
          <w:szCs w:val="20"/>
        </w:rPr>
        <w:t>   </w:t>
      </w:r>
      <w:r w:rsidR="0067718B" w:rsidRPr="00821C52">
        <w:rPr>
          <w:rFonts w:ascii="Arial" w:hAnsi="Arial" w:cs="Arial"/>
          <w:sz w:val="20"/>
          <w:szCs w:val="20"/>
        </w:rPr>
        <w:tab/>
      </w:r>
      <w:r w:rsidRPr="00821C52">
        <w:rPr>
          <w:rFonts w:ascii="Arial" w:hAnsi="Arial" w:cs="Arial"/>
          <w:sz w:val="20"/>
          <w:szCs w:val="20"/>
        </w:rPr>
        <w:t> </w:t>
      </w:r>
      <w:r w:rsidR="0067718B" w:rsidRPr="00821C52">
        <w:rPr>
          <w:rFonts w:ascii="Arial" w:hAnsi="Arial" w:cs="Arial"/>
          <w:sz w:val="20"/>
          <w:szCs w:val="20"/>
        </w:rPr>
        <w:t>4.</w:t>
      </w:r>
      <w:r w:rsidR="0067718B" w:rsidRPr="00821C52">
        <w:rPr>
          <w:rFonts w:ascii="Arial" w:hAnsi="Arial" w:cs="Arial"/>
          <w:sz w:val="20"/>
          <w:szCs w:val="20"/>
        </w:rPr>
        <w:tab/>
      </w:r>
      <w:r w:rsidRPr="00821C52">
        <w:rPr>
          <w:rFonts w:ascii="Arial" w:hAnsi="Arial" w:cs="Arial"/>
          <w:sz w:val="20"/>
          <w:szCs w:val="20"/>
        </w:rPr>
        <w:t xml:space="preserve">Continue </w:t>
      </w:r>
      <w:r w:rsidR="0067718B" w:rsidRPr="00821C52">
        <w:rPr>
          <w:rFonts w:ascii="Arial" w:hAnsi="Arial" w:cs="Arial"/>
          <w:sz w:val="20"/>
          <w:szCs w:val="20"/>
        </w:rPr>
        <w:t>any Health Benefits</w:t>
      </w:r>
      <w:r w:rsidRPr="00821C52">
        <w:rPr>
          <w:rFonts w:ascii="Arial" w:hAnsi="Arial" w:cs="Arial"/>
          <w:sz w:val="20"/>
          <w:szCs w:val="20"/>
        </w:rPr>
        <w:t xml:space="preserve"> coverage</w:t>
      </w:r>
      <w:r w:rsidR="0049522E" w:rsidRPr="00821C52">
        <w:rPr>
          <w:rFonts w:ascii="Arial" w:hAnsi="Arial" w:cs="Arial"/>
          <w:sz w:val="20"/>
          <w:szCs w:val="20"/>
        </w:rPr>
        <w:t xml:space="preserve"> that you have under the Plan</w:t>
      </w:r>
      <w:r w:rsidRPr="00821C52">
        <w:rPr>
          <w:rFonts w:ascii="Arial" w:hAnsi="Arial" w:cs="Arial"/>
          <w:sz w:val="20"/>
          <w:szCs w:val="20"/>
        </w:rPr>
        <w:t xml:space="preserve"> for yourself, spouse, or dependents if there is a loss of coverage under the Plan </w:t>
      </w:r>
      <w:r w:rsidR="004A5ADE" w:rsidRPr="00821C52">
        <w:rPr>
          <w:rFonts w:ascii="Arial" w:hAnsi="Arial" w:cs="Arial"/>
          <w:sz w:val="20"/>
          <w:szCs w:val="20"/>
        </w:rPr>
        <w:t>because of</w:t>
      </w:r>
      <w:r w:rsidRPr="00821C52">
        <w:rPr>
          <w:rFonts w:ascii="Arial" w:hAnsi="Arial" w:cs="Arial"/>
          <w:sz w:val="20"/>
          <w:szCs w:val="20"/>
        </w:rPr>
        <w:t xml:space="preserve"> a Qualifying Event. You or your dependents may have to pay for such coverage. Review this summary plan description and the documents governing the Plan on the rules governing your COBRA continuation coverage rights. </w:t>
      </w:r>
    </w:p>
    <w:p w14:paraId="07CCC69F" w14:textId="77777777" w:rsidR="00CA5B7C" w:rsidRPr="00821C52" w:rsidRDefault="00CA5B7C" w:rsidP="00A306A9">
      <w:pPr>
        <w:rPr>
          <w:rFonts w:ascii="Arial" w:hAnsi="Arial" w:cs="Arial"/>
          <w:sz w:val="20"/>
          <w:szCs w:val="20"/>
        </w:rPr>
      </w:pPr>
      <w:r w:rsidRPr="00821C52">
        <w:rPr>
          <w:rFonts w:ascii="Arial" w:hAnsi="Arial" w:cs="Arial"/>
          <w:sz w:val="20"/>
          <w:szCs w:val="20"/>
        </w:rPr>
        <w:lastRenderedPageBreak/>
        <w:t>    </w:t>
      </w:r>
      <w:r w:rsidR="0049522E" w:rsidRPr="00821C52">
        <w:rPr>
          <w:rFonts w:ascii="Arial" w:hAnsi="Arial" w:cs="Arial"/>
          <w:sz w:val="20"/>
          <w:szCs w:val="20"/>
        </w:rPr>
        <w:tab/>
        <w:t>5.</w:t>
      </w:r>
      <w:r w:rsidR="0049522E" w:rsidRPr="00821C52">
        <w:rPr>
          <w:rFonts w:ascii="Arial" w:hAnsi="Arial" w:cs="Arial"/>
          <w:sz w:val="20"/>
          <w:szCs w:val="20"/>
        </w:rPr>
        <w:tab/>
      </w:r>
      <w:r w:rsidRPr="00821C52">
        <w:rPr>
          <w:rFonts w:ascii="Arial" w:hAnsi="Arial" w:cs="Arial"/>
          <w:sz w:val="20"/>
          <w:szCs w:val="20"/>
        </w:rPr>
        <w:t xml:space="preserve">Reduction or elimination of exclusionary periods of coverage for preexisting conditions under your group health plan, if you have Creditable Coverage from another plan. You should be provided a certificate of Creditable Coverage, free of charge, from your group health plan or health insurance issuer when you lose coverage under the Plan, when you become entitled to elect COBRA continuation coverage, when your COBRA continuation coverage ceases, if you request it before losing coverage, or if you request it up to 24 months after losing coverage. Without evidence of Creditable Coverage, you may be subject to a preexisting condition exclusion for 12 months (18 months for late enrollees) after your enrollment date in your coverage under the Plan. </w:t>
      </w:r>
    </w:p>
    <w:p w14:paraId="55EC75C3" w14:textId="77777777" w:rsidR="00CA5B7C" w:rsidRPr="00821C52" w:rsidRDefault="00CA5B7C" w:rsidP="00A306A9">
      <w:pPr>
        <w:rPr>
          <w:rFonts w:ascii="Arial" w:hAnsi="Arial" w:cs="Arial"/>
          <w:sz w:val="20"/>
          <w:szCs w:val="20"/>
        </w:rPr>
      </w:pPr>
      <w:r w:rsidRPr="00821C52">
        <w:rPr>
          <w:rFonts w:ascii="Arial" w:hAnsi="Arial" w:cs="Arial"/>
          <w:sz w:val="20"/>
          <w:szCs w:val="20"/>
        </w:rPr>
        <w:t xml:space="preserve">In addition to creating rights for Plan participants, ERISA imposes duties upon the people who are responsible for the operation of this Plan. The people who operate your </w:t>
      </w:r>
      <w:r w:rsidR="00F5497A">
        <w:rPr>
          <w:rFonts w:ascii="Arial" w:hAnsi="Arial" w:cs="Arial"/>
          <w:sz w:val="20"/>
          <w:szCs w:val="20"/>
        </w:rPr>
        <w:t>P</w:t>
      </w:r>
      <w:r w:rsidR="00F5497A" w:rsidRPr="00821C52">
        <w:rPr>
          <w:rFonts w:ascii="Arial" w:hAnsi="Arial" w:cs="Arial"/>
          <w:sz w:val="20"/>
          <w:szCs w:val="20"/>
        </w:rPr>
        <w:t>lan</w:t>
      </w:r>
      <w:r w:rsidRPr="00821C52">
        <w:rPr>
          <w:rFonts w:ascii="Arial" w:hAnsi="Arial" w:cs="Arial"/>
          <w:sz w:val="20"/>
          <w:szCs w:val="20"/>
        </w:rPr>
        <w:t>—called “fiduciaries” of the Plan—have a duty to do so prudently and in the interest of you and other plan participants and benefic</w:t>
      </w:r>
      <w:r w:rsidR="00EA3052" w:rsidRPr="00821C52">
        <w:rPr>
          <w:rFonts w:ascii="Arial" w:hAnsi="Arial" w:cs="Arial"/>
          <w:sz w:val="20"/>
          <w:szCs w:val="20"/>
        </w:rPr>
        <w:t>iaries. No one, including your E</w:t>
      </w:r>
      <w:r w:rsidRPr="00821C52">
        <w:rPr>
          <w:rFonts w:ascii="Arial" w:hAnsi="Arial" w:cs="Arial"/>
          <w:sz w:val="20"/>
          <w:szCs w:val="20"/>
        </w:rPr>
        <w:t xml:space="preserve">mployer, your union (if any), or any other person, may fire you or otherwise discriminate against you in any way to prevent you from obtaining benefits under the Plan or exercising your rights under ERISA. </w:t>
      </w:r>
    </w:p>
    <w:p w14:paraId="6B6E95ED" w14:textId="372B6AA3" w:rsidR="00CA5B7C" w:rsidRPr="00821C52" w:rsidRDefault="00CA5B7C" w:rsidP="00A306A9">
      <w:pPr>
        <w:rPr>
          <w:rFonts w:ascii="Arial" w:hAnsi="Arial" w:cs="Arial"/>
          <w:sz w:val="20"/>
          <w:szCs w:val="20"/>
        </w:rPr>
      </w:pPr>
      <w:r w:rsidRPr="00821C52">
        <w:rPr>
          <w:rFonts w:ascii="Arial" w:hAnsi="Arial" w:cs="Arial"/>
          <w:sz w:val="20"/>
          <w:szCs w:val="20"/>
        </w:rPr>
        <w:t xml:space="preserve">If your claim for a </w:t>
      </w:r>
      <w:r w:rsidR="00EA3052" w:rsidRPr="00821C52">
        <w:rPr>
          <w:rFonts w:ascii="Arial" w:hAnsi="Arial" w:cs="Arial"/>
          <w:sz w:val="20"/>
          <w:szCs w:val="20"/>
        </w:rPr>
        <w:t>B</w:t>
      </w:r>
      <w:r w:rsidRPr="00821C52">
        <w:rPr>
          <w:rFonts w:ascii="Arial" w:hAnsi="Arial" w:cs="Arial"/>
          <w:sz w:val="20"/>
          <w:szCs w:val="20"/>
        </w:rPr>
        <w:t xml:space="preserve">enefit under this Plan is denied in whole or in </w:t>
      </w:r>
      <w:r w:rsidR="004A5ADE" w:rsidRPr="00821C52">
        <w:rPr>
          <w:rFonts w:ascii="Arial" w:hAnsi="Arial" w:cs="Arial"/>
          <w:sz w:val="20"/>
          <w:szCs w:val="20"/>
        </w:rPr>
        <w:t>part,</w:t>
      </w:r>
      <w:r w:rsidRPr="00821C52">
        <w:rPr>
          <w:rFonts w:ascii="Arial" w:hAnsi="Arial" w:cs="Arial"/>
          <w:sz w:val="20"/>
          <w:szCs w:val="20"/>
        </w:rPr>
        <w:t xml:space="preserve"> you must receive a written explanation of the reason for the denial. You have the right to have the Plan review and reconsider your claim. Under ERISA, there are steps you can take to enforce the above rights. For instance, if you request materials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w:t>
      </w:r>
    </w:p>
    <w:p w14:paraId="0C7A8802" w14:textId="0B5EF7F7" w:rsidR="00CA5B7C" w:rsidRPr="00821C52" w:rsidRDefault="00CA5B7C" w:rsidP="00A306A9">
      <w:pPr>
        <w:rPr>
          <w:rFonts w:ascii="Arial" w:hAnsi="Arial" w:cs="Arial"/>
          <w:sz w:val="20"/>
          <w:szCs w:val="20"/>
        </w:rPr>
      </w:pPr>
      <w:r w:rsidRPr="00821C52">
        <w:rPr>
          <w:rFonts w:ascii="Arial" w:hAnsi="Arial" w:cs="Arial"/>
          <w:sz w:val="20"/>
          <w:szCs w:val="20"/>
        </w:rPr>
        <w:t xml:space="preserve">If you have a claim for </w:t>
      </w:r>
      <w:r w:rsidR="00EA3052" w:rsidRPr="00821C52">
        <w:rPr>
          <w:rFonts w:ascii="Arial" w:hAnsi="Arial" w:cs="Arial"/>
          <w:sz w:val="20"/>
          <w:szCs w:val="20"/>
        </w:rPr>
        <w:t>B</w:t>
      </w:r>
      <w:r w:rsidRPr="00821C52">
        <w:rPr>
          <w:rFonts w:ascii="Arial" w:hAnsi="Arial" w:cs="Arial"/>
          <w:sz w:val="20"/>
          <w:szCs w:val="20"/>
        </w:rPr>
        <w:t xml:space="preserve">enefits that is denied or ignored, in whole or in part, you may file suit in a state or federal court. In addition, if you disagree with the Plan's decision or lack thereof concerning the qualified status of a domestic relations order or a medical child support order, you may file suit in federal court. </w:t>
      </w:r>
      <w:proofErr w:type="gramStart"/>
      <w:r w:rsidRPr="00821C52">
        <w:rPr>
          <w:rFonts w:ascii="Arial" w:hAnsi="Arial" w:cs="Arial"/>
          <w:sz w:val="20"/>
          <w:szCs w:val="20"/>
        </w:rPr>
        <w:t>If it should happen that</w:t>
      </w:r>
      <w:proofErr w:type="gramEnd"/>
      <w:r w:rsidRPr="00821C52">
        <w:rPr>
          <w:rFonts w:ascii="Arial" w:hAnsi="Arial" w:cs="Arial"/>
          <w:sz w:val="20"/>
          <w:szCs w:val="20"/>
        </w:rPr>
        <w:t xml:space="preserve"> the Plan's fiduciaries misuse the Plan's money, or if you are discriminated against for asserting your rights, you may seek assistance from the U.S. Department of Labor, or you may file suit in a federal court. The court will decide who should pay court costs and legal fees. If you are </w:t>
      </w:r>
      <w:r w:rsidR="004A5ADE" w:rsidRPr="00821C52">
        <w:rPr>
          <w:rFonts w:ascii="Arial" w:hAnsi="Arial" w:cs="Arial"/>
          <w:sz w:val="20"/>
          <w:szCs w:val="20"/>
        </w:rPr>
        <w:t>successful,</w:t>
      </w:r>
      <w:r w:rsidRPr="00821C52">
        <w:rPr>
          <w:rFonts w:ascii="Arial" w:hAnsi="Arial" w:cs="Arial"/>
          <w:sz w:val="20"/>
          <w:szCs w:val="20"/>
        </w:rPr>
        <w:t xml:space="preserve"> the court may order the person you have sued to pay these costs and fees. If you lose, the court may order you to pay these costs and fees, for example, if it finds your claim is frivolous. </w:t>
      </w:r>
    </w:p>
    <w:p w14:paraId="53C05F36" w14:textId="77777777" w:rsidR="00763C65" w:rsidRDefault="00CA5B7C" w:rsidP="00A306A9">
      <w:pPr>
        <w:rPr>
          <w:rFonts w:ascii="Arial" w:hAnsi="Arial" w:cs="Arial"/>
          <w:sz w:val="20"/>
          <w:szCs w:val="20"/>
        </w:rPr>
      </w:pPr>
      <w:r w:rsidRPr="00821C52">
        <w:rPr>
          <w:rFonts w:ascii="Arial" w:hAnsi="Arial" w:cs="Arial"/>
          <w:sz w:val="20"/>
          <w:szCs w:val="20"/>
        </w:rPr>
        <w:t>If you have any questions about this Plan, you should contact the Plan Administrator. If you have any questions about this statement or about your rights under ERISA, you should contact the nearest office of the Pension and Welfare Benefits Administration, U.S. Department of Labor, listed in your telephone directory or the Division of Technical Assistance and Inquiries, Pension and Welfare Benefits Administration, U.S. Department of Labor, 200 Constitution Avenue N.W., Washington, DC 20210.</w:t>
      </w:r>
    </w:p>
    <w:p w14:paraId="16117416" w14:textId="77777777" w:rsidR="00901DEC" w:rsidRDefault="00901DEC" w:rsidP="00A306A9">
      <w:pPr>
        <w:rPr>
          <w:rFonts w:ascii="Arial" w:hAnsi="Arial" w:cs="Arial"/>
          <w:sz w:val="20"/>
          <w:szCs w:val="20"/>
        </w:rPr>
      </w:pPr>
    </w:p>
    <w:p w14:paraId="369F1ED3" w14:textId="77777777" w:rsidR="00763C65" w:rsidRPr="005E7235" w:rsidRDefault="00CE22B8" w:rsidP="00A306A9">
      <w:pPr>
        <w:jc w:val="center"/>
        <w:rPr>
          <w:rFonts w:ascii="Arial" w:hAnsi="Arial" w:cs="Arial"/>
          <w:b/>
          <w:sz w:val="20"/>
          <w:szCs w:val="20"/>
        </w:rPr>
        <w:sectPr w:rsidR="00763C65" w:rsidRPr="005E7235" w:rsidSect="009030AD">
          <w:footerReference w:type="default" r:id="rId15"/>
          <w:pgSz w:w="12240" w:h="15840"/>
          <w:pgMar w:top="1440" w:right="1440" w:bottom="1440" w:left="1440" w:header="720" w:footer="720" w:gutter="0"/>
          <w:pgNumType w:start="1"/>
          <w:cols w:space="720"/>
          <w:docGrid w:linePitch="360"/>
        </w:sectPr>
      </w:pPr>
      <w:r w:rsidRPr="005E7235">
        <w:rPr>
          <w:rFonts w:ascii="Arial" w:hAnsi="Arial" w:cs="Arial"/>
          <w:b/>
          <w:sz w:val="20"/>
          <w:szCs w:val="20"/>
        </w:rPr>
        <w:t>[Remainder of page is blank.]</w:t>
      </w:r>
    </w:p>
    <w:p w14:paraId="116E4C49" w14:textId="77777777" w:rsidR="00AF797E" w:rsidRPr="00821C52" w:rsidRDefault="00AF797E" w:rsidP="00A306A9">
      <w:pPr>
        <w:rPr>
          <w:rFonts w:ascii="Arial" w:hAnsi="Arial" w:cs="Arial"/>
          <w:sz w:val="20"/>
          <w:szCs w:val="20"/>
        </w:rPr>
      </w:pPr>
    </w:p>
    <w:p w14:paraId="4F7158DF" w14:textId="77777777" w:rsidR="009F534F" w:rsidRPr="00821C52" w:rsidRDefault="009F534F" w:rsidP="00A306A9">
      <w:pPr>
        <w:jc w:val="center"/>
        <w:rPr>
          <w:rFonts w:ascii="Arial" w:hAnsi="Arial" w:cs="Arial"/>
          <w:b/>
          <w:sz w:val="20"/>
          <w:szCs w:val="20"/>
          <w:u w:val="single"/>
        </w:rPr>
      </w:pPr>
      <w:r w:rsidRPr="00821C52">
        <w:rPr>
          <w:rFonts w:ascii="Arial" w:hAnsi="Arial" w:cs="Arial"/>
          <w:b/>
          <w:sz w:val="20"/>
          <w:szCs w:val="20"/>
          <w:u w:val="single"/>
        </w:rPr>
        <w:t>Schedule 1</w:t>
      </w:r>
    </w:p>
    <w:p w14:paraId="4A6B405F" w14:textId="0D1683F6" w:rsidR="00C319B3" w:rsidRDefault="00987B2F" w:rsidP="00AB2B75">
      <w:pPr>
        <w:rPr>
          <w:rFonts w:ascii="Arial" w:hAnsi="Arial" w:cs="Arial"/>
          <w:b/>
          <w:sz w:val="20"/>
          <w:szCs w:val="20"/>
        </w:rPr>
      </w:pPr>
      <w:r>
        <w:rPr>
          <w:rFonts w:ascii="Arial" w:hAnsi="Arial" w:cs="Arial"/>
          <w:b/>
          <w:sz w:val="20"/>
          <w:szCs w:val="20"/>
        </w:rPr>
        <w:t xml:space="preserve">Please </w:t>
      </w:r>
      <w:r w:rsidR="003C5125">
        <w:rPr>
          <w:rFonts w:ascii="Arial" w:hAnsi="Arial" w:cs="Arial"/>
          <w:b/>
          <w:sz w:val="20"/>
          <w:szCs w:val="20"/>
        </w:rPr>
        <w:t>r</w:t>
      </w:r>
      <w:r>
        <w:rPr>
          <w:rFonts w:ascii="Arial" w:hAnsi="Arial" w:cs="Arial"/>
          <w:b/>
          <w:sz w:val="20"/>
          <w:szCs w:val="20"/>
        </w:rPr>
        <w:t>efer to your employer’s Account Profile with Plan Summaries</w:t>
      </w:r>
      <w:r w:rsidR="003C5125">
        <w:rPr>
          <w:rFonts w:ascii="Arial" w:hAnsi="Arial" w:cs="Arial"/>
          <w:b/>
          <w:sz w:val="20"/>
          <w:szCs w:val="20"/>
        </w:rPr>
        <w:t>, as amended from time to time, for</w:t>
      </w:r>
      <w:r w:rsidR="00C25F9C">
        <w:rPr>
          <w:rFonts w:ascii="Arial" w:hAnsi="Arial" w:cs="Arial"/>
          <w:b/>
          <w:sz w:val="20"/>
          <w:szCs w:val="20"/>
        </w:rPr>
        <w:t xml:space="preserve"> a description of the</w:t>
      </w:r>
      <w:r w:rsidR="003C5125">
        <w:rPr>
          <w:rFonts w:ascii="Arial" w:hAnsi="Arial" w:cs="Arial"/>
          <w:b/>
          <w:sz w:val="20"/>
          <w:szCs w:val="20"/>
        </w:rPr>
        <w:t xml:space="preserve"> plan benefits selected by your employer and eligibility requirements. </w:t>
      </w:r>
    </w:p>
    <w:p w14:paraId="172850D0" w14:textId="77777777" w:rsidR="00F62390" w:rsidRPr="00821C52" w:rsidRDefault="00F62390" w:rsidP="00A306A9">
      <w:pPr>
        <w:rPr>
          <w:rFonts w:ascii="Arial" w:hAnsi="Arial" w:cs="Arial"/>
          <w:sz w:val="20"/>
          <w:szCs w:val="20"/>
        </w:rPr>
        <w:sectPr w:rsidR="00F62390" w:rsidRPr="00821C52">
          <w:footerReference w:type="default" r:id="rId16"/>
          <w:pgSz w:w="12240" w:h="15840"/>
          <w:pgMar w:top="1440" w:right="1440" w:bottom="1440" w:left="1440" w:header="720" w:footer="720" w:gutter="0"/>
          <w:cols w:space="720"/>
          <w:docGrid w:linePitch="360"/>
        </w:sectPr>
      </w:pPr>
    </w:p>
    <w:p w14:paraId="00B0F962" w14:textId="77777777" w:rsidR="005C1A47" w:rsidRPr="00821C52" w:rsidRDefault="005C1A47" w:rsidP="00A306A9">
      <w:pPr>
        <w:jc w:val="center"/>
        <w:rPr>
          <w:rFonts w:ascii="Arial" w:hAnsi="Arial" w:cs="Arial"/>
          <w:b/>
          <w:sz w:val="20"/>
          <w:szCs w:val="20"/>
          <w:u w:val="single"/>
        </w:rPr>
      </w:pPr>
      <w:r w:rsidRPr="00821C52">
        <w:rPr>
          <w:rFonts w:ascii="Arial" w:hAnsi="Arial" w:cs="Arial"/>
          <w:b/>
          <w:sz w:val="20"/>
          <w:szCs w:val="20"/>
          <w:u w:val="single"/>
        </w:rPr>
        <w:lastRenderedPageBreak/>
        <w:t>Schedule 2</w:t>
      </w:r>
    </w:p>
    <w:p w14:paraId="4BA1D0F8" w14:textId="77777777" w:rsidR="001E1AA5" w:rsidRPr="00821C52" w:rsidRDefault="008E0028" w:rsidP="00A306A9">
      <w:pPr>
        <w:spacing w:after="0"/>
        <w:jc w:val="center"/>
        <w:rPr>
          <w:rFonts w:ascii="Arial" w:hAnsi="Arial" w:cs="Arial"/>
          <w:b/>
          <w:sz w:val="20"/>
          <w:szCs w:val="20"/>
        </w:rPr>
      </w:pPr>
      <w:r w:rsidRPr="00821C52">
        <w:rPr>
          <w:rFonts w:ascii="Arial" w:hAnsi="Arial" w:cs="Arial"/>
          <w:b/>
          <w:sz w:val="20"/>
          <w:szCs w:val="20"/>
        </w:rPr>
        <w:t>Names, Business Addresses</w:t>
      </w:r>
      <w:r w:rsidR="001E1AA5" w:rsidRPr="00821C52">
        <w:rPr>
          <w:rFonts w:ascii="Arial" w:hAnsi="Arial" w:cs="Arial"/>
          <w:b/>
          <w:sz w:val="20"/>
          <w:szCs w:val="20"/>
        </w:rPr>
        <w:t xml:space="preserve"> and Business Telephone Numbers</w:t>
      </w:r>
    </w:p>
    <w:p w14:paraId="19DA9882" w14:textId="77777777" w:rsidR="00676CF5" w:rsidRPr="00821C52" w:rsidRDefault="008E0028" w:rsidP="00A306A9">
      <w:pPr>
        <w:spacing w:after="0"/>
        <w:jc w:val="center"/>
        <w:rPr>
          <w:rFonts w:ascii="Arial" w:hAnsi="Arial" w:cs="Arial"/>
          <w:b/>
          <w:sz w:val="20"/>
          <w:szCs w:val="20"/>
        </w:rPr>
      </w:pPr>
      <w:r w:rsidRPr="00821C52">
        <w:rPr>
          <w:rFonts w:ascii="Arial" w:hAnsi="Arial" w:cs="Arial"/>
          <w:b/>
          <w:sz w:val="20"/>
          <w:szCs w:val="20"/>
        </w:rPr>
        <w:t>of the Plan’s Trustees</w:t>
      </w:r>
    </w:p>
    <w:p w14:paraId="7219619B" w14:textId="77777777" w:rsidR="004871EA" w:rsidRPr="00821C52" w:rsidRDefault="004871EA" w:rsidP="00A306A9">
      <w:pPr>
        <w:spacing w:after="0" w:line="240" w:lineRule="auto"/>
        <w:ind w:left="720"/>
        <w:rPr>
          <w:rFonts w:ascii="Arial" w:hAnsi="Arial" w:cs="Arial"/>
          <w:b/>
          <w:sz w:val="20"/>
          <w:szCs w:val="20"/>
        </w:rPr>
      </w:pPr>
    </w:p>
    <w:p w14:paraId="52C261DB" w14:textId="2CC0EFCC" w:rsidR="00676CF5" w:rsidRPr="00821C52" w:rsidRDefault="004871EA" w:rsidP="00A306A9">
      <w:pPr>
        <w:spacing w:after="0" w:line="240" w:lineRule="auto"/>
        <w:rPr>
          <w:rFonts w:ascii="Arial" w:hAnsi="Arial" w:cs="Arial"/>
          <w:sz w:val="20"/>
          <w:szCs w:val="20"/>
        </w:rPr>
      </w:pPr>
      <w:r w:rsidRPr="00821C52">
        <w:rPr>
          <w:rFonts w:ascii="Arial" w:hAnsi="Arial" w:cs="Arial"/>
          <w:b/>
          <w:sz w:val="20"/>
          <w:szCs w:val="20"/>
        </w:rPr>
        <w:t>1.</w:t>
      </w:r>
      <w:r w:rsidRPr="00821C52">
        <w:rPr>
          <w:rFonts w:ascii="Arial" w:hAnsi="Arial" w:cs="Arial"/>
          <w:b/>
          <w:sz w:val="20"/>
          <w:szCs w:val="20"/>
        </w:rPr>
        <w:tab/>
      </w:r>
      <w:r w:rsidR="00676CF5" w:rsidRPr="00821C52">
        <w:rPr>
          <w:rFonts w:ascii="Arial" w:hAnsi="Arial" w:cs="Arial"/>
          <w:b/>
          <w:sz w:val="20"/>
          <w:szCs w:val="20"/>
        </w:rPr>
        <w:t>Name:</w:t>
      </w:r>
      <w:r w:rsidR="005C52FD">
        <w:rPr>
          <w:rFonts w:ascii="Arial" w:hAnsi="Arial" w:cs="Arial"/>
          <w:b/>
          <w:sz w:val="20"/>
          <w:szCs w:val="20"/>
        </w:rPr>
        <w:t xml:space="preserve">  </w:t>
      </w:r>
      <w:r w:rsidR="002C4858">
        <w:rPr>
          <w:rFonts w:ascii="Arial" w:hAnsi="Arial" w:cs="Arial"/>
          <w:sz w:val="20"/>
          <w:szCs w:val="20"/>
        </w:rPr>
        <w:t>Ronald L. Magoon</w:t>
      </w:r>
    </w:p>
    <w:p w14:paraId="0630F3CA" w14:textId="77777777" w:rsidR="00676CF5" w:rsidRPr="00821C52" w:rsidRDefault="00676CF5" w:rsidP="00A306A9">
      <w:pPr>
        <w:spacing w:after="0" w:line="240" w:lineRule="auto"/>
        <w:ind w:left="720"/>
        <w:rPr>
          <w:rFonts w:ascii="Arial" w:hAnsi="Arial" w:cs="Arial"/>
          <w:sz w:val="20"/>
          <w:szCs w:val="20"/>
        </w:rPr>
      </w:pPr>
    </w:p>
    <w:p w14:paraId="1F054F12" w14:textId="00BC2FAB" w:rsidR="00F66AB8" w:rsidRDefault="00CA7A4A" w:rsidP="00A306A9">
      <w:pPr>
        <w:spacing w:after="0" w:line="240" w:lineRule="auto"/>
        <w:ind w:left="720"/>
        <w:rPr>
          <w:rFonts w:ascii="Arial" w:hAnsi="Arial" w:cs="Arial"/>
          <w:sz w:val="20"/>
          <w:szCs w:val="20"/>
        </w:rPr>
      </w:pPr>
      <w:r w:rsidRPr="00821C52">
        <w:rPr>
          <w:rFonts w:ascii="Arial" w:hAnsi="Arial" w:cs="Arial"/>
          <w:b/>
          <w:sz w:val="20"/>
          <w:szCs w:val="20"/>
        </w:rPr>
        <w:t>Title:</w:t>
      </w:r>
      <w:r w:rsidR="00F17BD5">
        <w:rPr>
          <w:rFonts w:ascii="Arial" w:hAnsi="Arial" w:cs="Arial"/>
          <w:b/>
          <w:sz w:val="20"/>
          <w:szCs w:val="20"/>
        </w:rPr>
        <w:t xml:space="preserve">  </w:t>
      </w:r>
      <w:r w:rsidR="00F66AB8">
        <w:rPr>
          <w:rFonts w:ascii="Arial" w:hAnsi="Arial" w:cs="Arial"/>
          <w:sz w:val="20"/>
          <w:szCs w:val="20"/>
        </w:rPr>
        <w:t xml:space="preserve">President &amp; CEO, </w:t>
      </w:r>
      <w:r w:rsidR="002C4858">
        <w:rPr>
          <w:rFonts w:ascii="Arial" w:hAnsi="Arial" w:cs="Arial"/>
          <w:sz w:val="20"/>
          <w:szCs w:val="20"/>
        </w:rPr>
        <w:t xml:space="preserve">Franklin </w:t>
      </w:r>
      <w:r w:rsidR="00F66AB8">
        <w:rPr>
          <w:rFonts w:ascii="Arial" w:hAnsi="Arial" w:cs="Arial"/>
          <w:sz w:val="20"/>
          <w:szCs w:val="20"/>
        </w:rPr>
        <w:t>Savings Bank</w:t>
      </w:r>
    </w:p>
    <w:p w14:paraId="29B73258" w14:textId="77777777" w:rsidR="00CA7A4A" w:rsidRPr="00821C52" w:rsidRDefault="00676CF5" w:rsidP="00A306A9">
      <w:pPr>
        <w:spacing w:after="0" w:line="240" w:lineRule="auto"/>
        <w:ind w:left="720"/>
        <w:rPr>
          <w:rFonts w:ascii="Arial" w:hAnsi="Arial" w:cs="Arial"/>
          <w:sz w:val="20"/>
          <w:szCs w:val="20"/>
        </w:rPr>
      </w:pPr>
      <w:r w:rsidRPr="00821C52">
        <w:rPr>
          <w:rFonts w:ascii="Arial" w:hAnsi="Arial" w:cs="Arial"/>
          <w:sz w:val="20"/>
          <w:szCs w:val="20"/>
        </w:rPr>
        <w:t xml:space="preserve">    </w:t>
      </w:r>
    </w:p>
    <w:p w14:paraId="74131469" w14:textId="50C3A506" w:rsidR="007666C2" w:rsidRDefault="00676CF5" w:rsidP="00A306A9">
      <w:pPr>
        <w:spacing w:after="0" w:line="240" w:lineRule="auto"/>
        <w:ind w:left="720"/>
        <w:rPr>
          <w:rFonts w:ascii="Arial" w:hAnsi="Arial" w:cs="Arial"/>
          <w:sz w:val="20"/>
          <w:szCs w:val="20"/>
        </w:rPr>
      </w:pPr>
      <w:r w:rsidRPr="00821C52">
        <w:rPr>
          <w:rFonts w:ascii="Arial" w:hAnsi="Arial" w:cs="Arial"/>
          <w:b/>
          <w:sz w:val="20"/>
          <w:szCs w:val="20"/>
        </w:rPr>
        <w:t>Business address:</w:t>
      </w:r>
      <w:r w:rsidRPr="00821C52">
        <w:rPr>
          <w:rFonts w:ascii="Arial" w:hAnsi="Arial" w:cs="Arial"/>
          <w:sz w:val="20"/>
          <w:szCs w:val="20"/>
        </w:rPr>
        <w:t xml:space="preserve"> </w:t>
      </w:r>
      <w:r w:rsidRPr="00821C52">
        <w:rPr>
          <w:rFonts w:ascii="Arial" w:hAnsi="Arial" w:cs="Arial"/>
          <w:sz w:val="20"/>
          <w:szCs w:val="20"/>
        </w:rPr>
        <w:tab/>
      </w:r>
      <w:r w:rsidR="00F66AB8">
        <w:rPr>
          <w:rFonts w:ascii="Arial" w:hAnsi="Arial" w:cs="Arial"/>
          <w:sz w:val="20"/>
          <w:szCs w:val="20"/>
        </w:rPr>
        <w:t xml:space="preserve">PO Box </w:t>
      </w:r>
      <w:r w:rsidR="002C4858">
        <w:rPr>
          <w:rFonts w:ascii="Arial" w:hAnsi="Arial" w:cs="Arial"/>
          <w:sz w:val="20"/>
          <w:szCs w:val="20"/>
        </w:rPr>
        <w:t>339</w:t>
      </w:r>
    </w:p>
    <w:p w14:paraId="1B02F410" w14:textId="6DAC6D7D" w:rsidR="007666C2" w:rsidRPr="007666C2" w:rsidRDefault="007666C2" w:rsidP="00A306A9">
      <w:pPr>
        <w:spacing w:after="0" w:line="240" w:lineRule="auto"/>
        <w:ind w:lef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C4858">
        <w:rPr>
          <w:rFonts w:ascii="Arial" w:hAnsi="Arial" w:cs="Arial"/>
          <w:sz w:val="20"/>
          <w:szCs w:val="20"/>
        </w:rPr>
        <w:t>Franklin</w:t>
      </w:r>
      <w:r w:rsidR="00F66AB8">
        <w:rPr>
          <w:rFonts w:ascii="Arial" w:hAnsi="Arial" w:cs="Arial"/>
          <w:sz w:val="20"/>
          <w:szCs w:val="20"/>
        </w:rPr>
        <w:t>, NH  03</w:t>
      </w:r>
      <w:r w:rsidR="002C4858">
        <w:rPr>
          <w:rFonts w:ascii="Arial" w:hAnsi="Arial" w:cs="Arial"/>
          <w:sz w:val="20"/>
          <w:szCs w:val="20"/>
        </w:rPr>
        <w:t>235</w:t>
      </w:r>
    </w:p>
    <w:p w14:paraId="5B59BD49" w14:textId="77777777" w:rsidR="00676CF5" w:rsidRPr="00821C52" w:rsidRDefault="00676CF5" w:rsidP="00A306A9">
      <w:pPr>
        <w:spacing w:after="0" w:line="240" w:lineRule="auto"/>
        <w:rPr>
          <w:rFonts w:ascii="Arial" w:hAnsi="Arial" w:cs="Arial"/>
          <w:sz w:val="20"/>
          <w:szCs w:val="20"/>
        </w:rPr>
      </w:pPr>
    </w:p>
    <w:p w14:paraId="1CBF918F" w14:textId="0AF13FA3" w:rsidR="00676CF5" w:rsidRPr="00821C52" w:rsidRDefault="00676CF5" w:rsidP="00A306A9">
      <w:pPr>
        <w:spacing w:after="0" w:line="240" w:lineRule="auto"/>
        <w:ind w:left="720"/>
        <w:rPr>
          <w:rFonts w:ascii="Arial" w:hAnsi="Arial" w:cs="Arial"/>
          <w:sz w:val="20"/>
          <w:szCs w:val="20"/>
        </w:rPr>
      </w:pPr>
      <w:r w:rsidRPr="00821C52">
        <w:rPr>
          <w:rFonts w:ascii="Arial" w:hAnsi="Arial" w:cs="Arial"/>
          <w:b/>
          <w:sz w:val="20"/>
          <w:szCs w:val="20"/>
        </w:rPr>
        <w:t>Business telephone number:</w:t>
      </w:r>
      <w:r w:rsidRPr="00821C52">
        <w:rPr>
          <w:rFonts w:ascii="Arial" w:hAnsi="Arial" w:cs="Arial"/>
          <w:sz w:val="20"/>
          <w:szCs w:val="20"/>
        </w:rPr>
        <w:t xml:space="preserve">  </w:t>
      </w:r>
      <w:r w:rsidR="00F66AB8">
        <w:rPr>
          <w:rFonts w:ascii="Arial" w:hAnsi="Arial" w:cs="Arial"/>
          <w:sz w:val="20"/>
          <w:szCs w:val="20"/>
        </w:rPr>
        <w:t>603-</w:t>
      </w:r>
      <w:r w:rsidR="002C4858">
        <w:rPr>
          <w:rFonts w:ascii="Arial" w:hAnsi="Arial" w:cs="Arial"/>
          <w:sz w:val="20"/>
          <w:szCs w:val="20"/>
        </w:rPr>
        <w:t>934-8331</w:t>
      </w:r>
    </w:p>
    <w:p w14:paraId="7C3FCDF9" w14:textId="77777777" w:rsidR="00676CF5" w:rsidRPr="00821C52" w:rsidRDefault="00676CF5" w:rsidP="00A306A9">
      <w:pPr>
        <w:rPr>
          <w:rFonts w:ascii="Arial" w:hAnsi="Arial" w:cs="Arial"/>
          <w:sz w:val="20"/>
          <w:szCs w:val="20"/>
        </w:rPr>
      </w:pPr>
    </w:p>
    <w:p w14:paraId="36CDBE0C" w14:textId="03343BC9" w:rsidR="00A00FA5" w:rsidRPr="00821C52" w:rsidRDefault="004871EA" w:rsidP="00A306A9">
      <w:pPr>
        <w:spacing w:after="0" w:line="240" w:lineRule="auto"/>
        <w:rPr>
          <w:rFonts w:ascii="Arial" w:hAnsi="Arial" w:cs="Arial"/>
          <w:sz w:val="20"/>
          <w:szCs w:val="20"/>
        </w:rPr>
      </w:pPr>
      <w:r w:rsidRPr="00821C52">
        <w:rPr>
          <w:rFonts w:ascii="Arial" w:hAnsi="Arial" w:cs="Arial"/>
          <w:b/>
          <w:sz w:val="20"/>
          <w:szCs w:val="20"/>
        </w:rPr>
        <w:t>2.</w:t>
      </w:r>
      <w:r w:rsidRPr="00821C52">
        <w:rPr>
          <w:rFonts w:ascii="Arial" w:hAnsi="Arial" w:cs="Arial"/>
          <w:b/>
          <w:sz w:val="20"/>
          <w:szCs w:val="20"/>
        </w:rPr>
        <w:tab/>
      </w:r>
      <w:r w:rsidR="00A00FA5" w:rsidRPr="00821C52">
        <w:rPr>
          <w:rFonts w:ascii="Arial" w:hAnsi="Arial" w:cs="Arial"/>
          <w:b/>
          <w:sz w:val="20"/>
          <w:szCs w:val="20"/>
        </w:rPr>
        <w:t>Name:</w:t>
      </w:r>
      <w:r w:rsidR="00A00FA5" w:rsidRPr="00821C52">
        <w:rPr>
          <w:rFonts w:ascii="Arial" w:hAnsi="Arial" w:cs="Arial"/>
          <w:sz w:val="20"/>
          <w:szCs w:val="20"/>
        </w:rPr>
        <w:t xml:space="preserve">  </w:t>
      </w:r>
      <w:r w:rsidR="002C4858">
        <w:rPr>
          <w:rFonts w:ascii="Arial" w:hAnsi="Arial" w:cs="Arial"/>
          <w:sz w:val="20"/>
          <w:szCs w:val="20"/>
        </w:rPr>
        <w:t xml:space="preserve">Rhonda Caswell </w:t>
      </w:r>
    </w:p>
    <w:p w14:paraId="0E009E1E" w14:textId="77777777" w:rsidR="00A00FA5" w:rsidRPr="00821C52" w:rsidRDefault="00A00FA5" w:rsidP="00A306A9">
      <w:pPr>
        <w:spacing w:after="0" w:line="240" w:lineRule="auto"/>
        <w:ind w:left="720"/>
        <w:rPr>
          <w:rFonts w:ascii="Arial" w:hAnsi="Arial" w:cs="Arial"/>
          <w:sz w:val="20"/>
          <w:szCs w:val="20"/>
        </w:rPr>
      </w:pPr>
    </w:p>
    <w:p w14:paraId="48BE8A83" w14:textId="05E64EC3" w:rsidR="00A00FA5" w:rsidRPr="00B53583" w:rsidRDefault="00A00FA5" w:rsidP="00A306A9">
      <w:pPr>
        <w:spacing w:after="0" w:line="240" w:lineRule="auto"/>
        <w:ind w:left="720"/>
        <w:rPr>
          <w:rFonts w:ascii="Arial" w:hAnsi="Arial" w:cs="Arial"/>
          <w:sz w:val="20"/>
          <w:szCs w:val="20"/>
        </w:rPr>
      </w:pPr>
      <w:r w:rsidRPr="00821C52">
        <w:rPr>
          <w:rFonts w:ascii="Arial" w:hAnsi="Arial" w:cs="Arial"/>
          <w:b/>
          <w:sz w:val="20"/>
          <w:szCs w:val="20"/>
        </w:rPr>
        <w:t>Title:</w:t>
      </w:r>
      <w:r w:rsidR="007666C2">
        <w:rPr>
          <w:rFonts w:ascii="Arial" w:hAnsi="Arial" w:cs="Arial"/>
          <w:sz w:val="20"/>
          <w:szCs w:val="20"/>
        </w:rPr>
        <w:tab/>
      </w:r>
      <w:r w:rsidR="002C4858">
        <w:rPr>
          <w:rFonts w:ascii="Arial" w:hAnsi="Arial" w:cs="Arial"/>
          <w:sz w:val="20"/>
          <w:szCs w:val="20"/>
        </w:rPr>
        <w:t>VP/Retail &amp; HR Officer, Woodsville Guaranty Savings Bank</w:t>
      </w:r>
    </w:p>
    <w:p w14:paraId="50D4A479" w14:textId="3558BC2D" w:rsidR="00A00FA5" w:rsidRPr="00821C52" w:rsidRDefault="00A00FA5" w:rsidP="00A306A9">
      <w:pPr>
        <w:spacing w:after="0" w:line="240" w:lineRule="auto"/>
        <w:ind w:left="720"/>
        <w:rPr>
          <w:rFonts w:ascii="Arial" w:hAnsi="Arial" w:cs="Arial"/>
          <w:sz w:val="20"/>
          <w:szCs w:val="20"/>
        </w:rPr>
      </w:pPr>
      <w:r w:rsidRPr="00821C52">
        <w:rPr>
          <w:rFonts w:ascii="Arial" w:hAnsi="Arial" w:cs="Arial"/>
          <w:sz w:val="20"/>
          <w:szCs w:val="20"/>
        </w:rPr>
        <w:t xml:space="preserve">    </w:t>
      </w:r>
    </w:p>
    <w:p w14:paraId="08B68A7B" w14:textId="32E8C3D0" w:rsidR="007666C2" w:rsidRDefault="00A00FA5" w:rsidP="00A306A9">
      <w:pPr>
        <w:spacing w:after="0" w:line="240" w:lineRule="auto"/>
        <w:ind w:left="720"/>
        <w:rPr>
          <w:rFonts w:ascii="Arial" w:hAnsi="Arial" w:cs="Arial"/>
          <w:sz w:val="20"/>
          <w:szCs w:val="20"/>
        </w:rPr>
      </w:pPr>
      <w:r w:rsidRPr="00821C52">
        <w:rPr>
          <w:rFonts w:ascii="Arial" w:hAnsi="Arial" w:cs="Arial"/>
          <w:b/>
          <w:sz w:val="20"/>
          <w:szCs w:val="20"/>
        </w:rPr>
        <w:t>Business address:</w:t>
      </w:r>
      <w:r w:rsidRPr="00821C52">
        <w:rPr>
          <w:rFonts w:ascii="Arial" w:hAnsi="Arial" w:cs="Arial"/>
          <w:sz w:val="20"/>
          <w:szCs w:val="20"/>
        </w:rPr>
        <w:t xml:space="preserve"> </w:t>
      </w:r>
      <w:r w:rsidRPr="00821C52">
        <w:rPr>
          <w:rFonts w:ascii="Arial" w:hAnsi="Arial" w:cs="Arial"/>
          <w:sz w:val="20"/>
          <w:szCs w:val="20"/>
        </w:rPr>
        <w:tab/>
      </w:r>
      <w:r w:rsidR="00365CCD">
        <w:rPr>
          <w:rFonts w:ascii="Arial" w:hAnsi="Arial" w:cs="Arial"/>
          <w:sz w:val="20"/>
          <w:szCs w:val="20"/>
        </w:rPr>
        <w:t>189 Cottage Street</w:t>
      </w:r>
      <w:r w:rsidR="002C4858">
        <w:rPr>
          <w:rFonts w:ascii="Arial" w:hAnsi="Arial" w:cs="Arial"/>
          <w:sz w:val="20"/>
          <w:szCs w:val="20"/>
        </w:rPr>
        <w:t xml:space="preserve">. </w:t>
      </w:r>
    </w:p>
    <w:p w14:paraId="5DEB3FF6" w14:textId="4CF85679" w:rsidR="007666C2" w:rsidRPr="00821C52" w:rsidRDefault="007666C2" w:rsidP="00A306A9">
      <w:pPr>
        <w:spacing w:after="0" w:line="240" w:lineRule="auto"/>
        <w:ind w:lef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365CCD">
        <w:rPr>
          <w:rFonts w:ascii="Arial" w:hAnsi="Arial" w:cs="Arial"/>
          <w:sz w:val="20"/>
          <w:szCs w:val="20"/>
        </w:rPr>
        <w:t>Littleton</w:t>
      </w:r>
      <w:r>
        <w:rPr>
          <w:rFonts w:ascii="Arial" w:hAnsi="Arial" w:cs="Arial"/>
          <w:sz w:val="20"/>
          <w:szCs w:val="20"/>
        </w:rPr>
        <w:t xml:space="preserve">, NH  </w:t>
      </w:r>
      <w:r w:rsidR="002C4858">
        <w:rPr>
          <w:rFonts w:ascii="Arial" w:hAnsi="Arial" w:cs="Arial"/>
          <w:sz w:val="20"/>
          <w:szCs w:val="20"/>
        </w:rPr>
        <w:t>03</w:t>
      </w:r>
      <w:r w:rsidR="00365CCD">
        <w:rPr>
          <w:rFonts w:ascii="Arial" w:hAnsi="Arial" w:cs="Arial"/>
          <w:sz w:val="20"/>
          <w:szCs w:val="20"/>
        </w:rPr>
        <w:t>561</w:t>
      </w:r>
    </w:p>
    <w:p w14:paraId="2501B1D0" w14:textId="77777777" w:rsidR="00A00FA5" w:rsidRPr="00821C52" w:rsidRDefault="00A00FA5" w:rsidP="00A306A9">
      <w:pPr>
        <w:spacing w:after="0" w:line="240" w:lineRule="auto"/>
        <w:rPr>
          <w:rFonts w:ascii="Arial" w:hAnsi="Arial" w:cs="Arial"/>
          <w:sz w:val="20"/>
          <w:szCs w:val="20"/>
        </w:rPr>
      </w:pPr>
    </w:p>
    <w:p w14:paraId="4D0F2C30" w14:textId="6E1A47BB" w:rsidR="004871EA" w:rsidRPr="00821C52" w:rsidRDefault="00A00FA5" w:rsidP="00A306A9">
      <w:pPr>
        <w:spacing w:after="0" w:line="240" w:lineRule="auto"/>
        <w:ind w:firstLine="720"/>
        <w:rPr>
          <w:rFonts w:ascii="Arial" w:hAnsi="Arial" w:cs="Arial"/>
          <w:sz w:val="20"/>
          <w:szCs w:val="20"/>
        </w:rPr>
      </w:pPr>
      <w:r w:rsidRPr="00821C52">
        <w:rPr>
          <w:rFonts w:ascii="Arial" w:hAnsi="Arial" w:cs="Arial"/>
          <w:b/>
          <w:sz w:val="20"/>
          <w:szCs w:val="20"/>
        </w:rPr>
        <w:t>Business telephone number:</w:t>
      </w:r>
      <w:r w:rsidR="004871EA" w:rsidRPr="00821C52">
        <w:rPr>
          <w:rFonts w:ascii="Arial" w:hAnsi="Arial" w:cs="Arial"/>
          <w:sz w:val="20"/>
          <w:szCs w:val="20"/>
        </w:rPr>
        <w:t xml:space="preserve">  </w:t>
      </w:r>
      <w:r w:rsidR="007666C2">
        <w:rPr>
          <w:rFonts w:ascii="Arial" w:hAnsi="Arial" w:cs="Arial"/>
          <w:sz w:val="20"/>
          <w:szCs w:val="20"/>
        </w:rPr>
        <w:t>603-</w:t>
      </w:r>
      <w:r w:rsidR="00365CCD">
        <w:rPr>
          <w:rFonts w:ascii="Arial" w:hAnsi="Arial" w:cs="Arial"/>
          <w:sz w:val="20"/>
          <w:szCs w:val="20"/>
        </w:rPr>
        <w:t>444-5237</w:t>
      </w:r>
    </w:p>
    <w:p w14:paraId="5A1F0D0B" w14:textId="77777777" w:rsidR="004871EA" w:rsidRPr="00821C52" w:rsidRDefault="004871EA" w:rsidP="00A306A9">
      <w:pPr>
        <w:rPr>
          <w:rFonts w:ascii="Arial" w:hAnsi="Arial" w:cs="Arial"/>
          <w:sz w:val="20"/>
          <w:szCs w:val="20"/>
        </w:rPr>
      </w:pPr>
    </w:p>
    <w:p w14:paraId="74445681" w14:textId="013EC0BB" w:rsidR="00A00FA5" w:rsidRPr="00821C52" w:rsidRDefault="004871EA" w:rsidP="00A306A9">
      <w:pPr>
        <w:spacing w:after="0" w:line="240" w:lineRule="auto"/>
        <w:rPr>
          <w:rFonts w:ascii="Arial" w:hAnsi="Arial" w:cs="Arial"/>
          <w:sz w:val="20"/>
          <w:szCs w:val="20"/>
        </w:rPr>
      </w:pPr>
      <w:r w:rsidRPr="00821C52">
        <w:rPr>
          <w:rFonts w:ascii="Arial" w:hAnsi="Arial" w:cs="Arial"/>
          <w:b/>
          <w:sz w:val="20"/>
          <w:szCs w:val="20"/>
        </w:rPr>
        <w:t>3.</w:t>
      </w:r>
      <w:r w:rsidRPr="00821C52">
        <w:rPr>
          <w:rFonts w:ascii="Arial" w:hAnsi="Arial" w:cs="Arial"/>
          <w:b/>
          <w:sz w:val="20"/>
          <w:szCs w:val="20"/>
        </w:rPr>
        <w:tab/>
      </w:r>
      <w:r w:rsidR="00A00FA5" w:rsidRPr="00821C52">
        <w:rPr>
          <w:rFonts w:ascii="Arial" w:hAnsi="Arial" w:cs="Arial"/>
          <w:b/>
          <w:sz w:val="20"/>
          <w:szCs w:val="20"/>
        </w:rPr>
        <w:t>Name:</w:t>
      </w:r>
      <w:r w:rsidR="006F3BB8">
        <w:rPr>
          <w:rFonts w:ascii="Arial" w:hAnsi="Arial" w:cs="Arial"/>
          <w:b/>
          <w:sz w:val="20"/>
          <w:szCs w:val="20"/>
        </w:rPr>
        <w:tab/>
      </w:r>
      <w:r w:rsidR="002C4858">
        <w:rPr>
          <w:rFonts w:ascii="Arial" w:hAnsi="Arial" w:cs="Arial"/>
          <w:sz w:val="20"/>
          <w:szCs w:val="20"/>
        </w:rPr>
        <w:t>Heidi Patten</w:t>
      </w:r>
      <w:r w:rsidR="00A00FA5" w:rsidRPr="00821C52">
        <w:rPr>
          <w:rFonts w:ascii="Arial" w:hAnsi="Arial" w:cs="Arial"/>
          <w:sz w:val="20"/>
          <w:szCs w:val="20"/>
        </w:rPr>
        <w:t xml:space="preserve">  </w:t>
      </w:r>
    </w:p>
    <w:p w14:paraId="7CB78833" w14:textId="77777777" w:rsidR="00A00FA5" w:rsidRPr="00821C52" w:rsidRDefault="00A00FA5" w:rsidP="00A306A9">
      <w:pPr>
        <w:spacing w:after="0" w:line="240" w:lineRule="auto"/>
        <w:ind w:left="720"/>
        <w:rPr>
          <w:rFonts w:ascii="Arial" w:hAnsi="Arial" w:cs="Arial"/>
          <w:sz w:val="20"/>
          <w:szCs w:val="20"/>
        </w:rPr>
      </w:pPr>
    </w:p>
    <w:p w14:paraId="5D699789" w14:textId="05F04518" w:rsidR="002C4858" w:rsidRPr="00B53583" w:rsidRDefault="00A00FA5" w:rsidP="002C4858">
      <w:pPr>
        <w:spacing w:after="0" w:line="240" w:lineRule="auto"/>
        <w:ind w:left="720"/>
        <w:rPr>
          <w:rFonts w:ascii="Arial" w:hAnsi="Arial" w:cs="Arial"/>
          <w:sz w:val="20"/>
          <w:szCs w:val="20"/>
        </w:rPr>
      </w:pPr>
      <w:r w:rsidRPr="00821C52">
        <w:rPr>
          <w:rFonts w:ascii="Arial" w:hAnsi="Arial" w:cs="Arial"/>
          <w:b/>
          <w:sz w:val="20"/>
          <w:szCs w:val="20"/>
        </w:rPr>
        <w:t>Title:</w:t>
      </w:r>
      <w:r w:rsidR="006F3BB8">
        <w:rPr>
          <w:rFonts w:ascii="Arial" w:hAnsi="Arial" w:cs="Arial"/>
          <w:b/>
          <w:sz w:val="20"/>
          <w:szCs w:val="20"/>
        </w:rPr>
        <w:tab/>
      </w:r>
      <w:r w:rsidR="002C4858">
        <w:rPr>
          <w:rFonts w:ascii="Arial" w:hAnsi="Arial" w:cs="Arial"/>
          <w:sz w:val="20"/>
          <w:szCs w:val="20"/>
        </w:rPr>
        <w:t xml:space="preserve">VP/Retail &amp; HR Officer, Sugar </w:t>
      </w:r>
      <w:proofErr w:type="gramStart"/>
      <w:r w:rsidR="002C4858">
        <w:rPr>
          <w:rFonts w:ascii="Arial" w:hAnsi="Arial" w:cs="Arial"/>
          <w:sz w:val="20"/>
          <w:szCs w:val="20"/>
        </w:rPr>
        <w:t>River Bank</w:t>
      </w:r>
      <w:proofErr w:type="gramEnd"/>
    </w:p>
    <w:p w14:paraId="36E74527" w14:textId="77777777" w:rsidR="002C4858" w:rsidRPr="00821C52" w:rsidRDefault="002C4858" w:rsidP="002C4858">
      <w:pPr>
        <w:spacing w:after="0" w:line="240" w:lineRule="auto"/>
        <w:ind w:left="720"/>
        <w:rPr>
          <w:rFonts w:ascii="Arial" w:hAnsi="Arial" w:cs="Arial"/>
          <w:sz w:val="20"/>
          <w:szCs w:val="20"/>
        </w:rPr>
      </w:pPr>
      <w:r w:rsidRPr="00821C52">
        <w:rPr>
          <w:rFonts w:ascii="Arial" w:hAnsi="Arial" w:cs="Arial"/>
          <w:sz w:val="20"/>
          <w:szCs w:val="20"/>
        </w:rPr>
        <w:t xml:space="preserve">    </w:t>
      </w:r>
    </w:p>
    <w:p w14:paraId="6154AF99" w14:textId="3E9D4C2E" w:rsidR="002C4858" w:rsidRDefault="002C4858" w:rsidP="002C4858">
      <w:pPr>
        <w:spacing w:after="0" w:line="240" w:lineRule="auto"/>
        <w:ind w:left="720"/>
        <w:rPr>
          <w:rFonts w:ascii="Arial" w:hAnsi="Arial" w:cs="Arial"/>
          <w:sz w:val="20"/>
          <w:szCs w:val="20"/>
        </w:rPr>
      </w:pPr>
      <w:r w:rsidRPr="00821C52">
        <w:rPr>
          <w:rFonts w:ascii="Arial" w:hAnsi="Arial" w:cs="Arial"/>
          <w:b/>
          <w:sz w:val="20"/>
          <w:szCs w:val="20"/>
        </w:rPr>
        <w:t>Business address:</w:t>
      </w:r>
      <w:r w:rsidRPr="00821C52">
        <w:rPr>
          <w:rFonts w:ascii="Arial" w:hAnsi="Arial" w:cs="Arial"/>
          <w:sz w:val="20"/>
          <w:szCs w:val="20"/>
        </w:rPr>
        <w:t xml:space="preserve"> </w:t>
      </w:r>
      <w:r w:rsidRPr="00821C52">
        <w:rPr>
          <w:rFonts w:ascii="Arial" w:hAnsi="Arial" w:cs="Arial"/>
          <w:sz w:val="20"/>
          <w:szCs w:val="20"/>
        </w:rPr>
        <w:tab/>
      </w:r>
      <w:r>
        <w:rPr>
          <w:rFonts w:ascii="Arial" w:hAnsi="Arial" w:cs="Arial"/>
          <w:sz w:val="20"/>
          <w:szCs w:val="20"/>
        </w:rPr>
        <w:t xml:space="preserve">10 </w:t>
      </w:r>
      <w:r w:rsidR="004A5ADE">
        <w:rPr>
          <w:rFonts w:ascii="Arial" w:hAnsi="Arial" w:cs="Arial"/>
          <w:sz w:val="20"/>
          <w:szCs w:val="20"/>
        </w:rPr>
        <w:t>N. Main</w:t>
      </w:r>
      <w:r>
        <w:rPr>
          <w:rFonts w:ascii="Arial" w:hAnsi="Arial" w:cs="Arial"/>
          <w:sz w:val="20"/>
          <w:szCs w:val="20"/>
        </w:rPr>
        <w:t xml:space="preserve"> St. </w:t>
      </w:r>
    </w:p>
    <w:p w14:paraId="08E176E6" w14:textId="77777777" w:rsidR="002C4858" w:rsidRPr="00821C52" w:rsidRDefault="002C4858" w:rsidP="002C4858">
      <w:pPr>
        <w:spacing w:after="0" w:line="240" w:lineRule="auto"/>
        <w:ind w:lef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Newport, NH  03773</w:t>
      </w:r>
    </w:p>
    <w:p w14:paraId="4C9B01C3" w14:textId="77777777" w:rsidR="002C4858" w:rsidRPr="00821C52" w:rsidRDefault="002C4858" w:rsidP="002C4858">
      <w:pPr>
        <w:spacing w:after="0" w:line="240" w:lineRule="auto"/>
        <w:rPr>
          <w:rFonts w:ascii="Arial" w:hAnsi="Arial" w:cs="Arial"/>
          <w:sz w:val="20"/>
          <w:szCs w:val="20"/>
        </w:rPr>
      </w:pPr>
    </w:p>
    <w:p w14:paraId="6035D77C" w14:textId="3EC1AFAD" w:rsidR="002C4858" w:rsidRPr="00B53583" w:rsidRDefault="002C4858" w:rsidP="002C4858">
      <w:pPr>
        <w:spacing w:after="0" w:line="240" w:lineRule="auto"/>
        <w:ind w:left="720"/>
        <w:rPr>
          <w:rFonts w:ascii="Arial" w:hAnsi="Arial" w:cs="Arial"/>
          <w:sz w:val="20"/>
          <w:szCs w:val="20"/>
        </w:rPr>
      </w:pPr>
      <w:r w:rsidRPr="00821C52">
        <w:rPr>
          <w:rFonts w:ascii="Arial" w:hAnsi="Arial" w:cs="Arial"/>
          <w:b/>
          <w:sz w:val="20"/>
          <w:szCs w:val="20"/>
        </w:rPr>
        <w:t>Business telephone number:</w:t>
      </w:r>
      <w:r w:rsidRPr="00821C52">
        <w:rPr>
          <w:rFonts w:ascii="Arial" w:hAnsi="Arial" w:cs="Arial"/>
          <w:sz w:val="20"/>
          <w:szCs w:val="20"/>
        </w:rPr>
        <w:t xml:space="preserve">  </w:t>
      </w:r>
      <w:r>
        <w:rPr>
          <w:rFonts w:ascii="Arial" w:hAnsi="Arial" w:cs="Arial"/>
          <w:sz w:val="20"/>
          <w:szCs w:val="20"/>
        </w:rPr>
        <w:t>603-843-6217</w:t>
      </w:r>
    </w:p>
    <w:p w14:paraId="37904E3E" w14:textId="77777777" w:rsidR="004871EA" w:rsidRPr="00821C52" w:rsidRDefault="004871EA" w:rsidP="002C4858">
      <w:pPr>
        <w:spacing w:after="0" w:line="240" w:lineRule="auto"/>
        <w:ind w:left="720"/>
        <w:rPr>
          <w:rFonts w:ascii="Arial" w:hAnsi="Arial" w:cs="Arial"/>
          <w:sz w:val="20"/>
          <w:szCs w:val="20"/>
        </w:rPr>
      </w:pPr>
    </w:p>
    <w:p w14:paraId="781902F6" w14:textId="267975D0" w:rsidR="002C4858" w:rsidRPr="00821C52" w:rsidRDefault="004871EA" w:rsidP="002C4858">
      <w:pPr>
        <w:spacing w:after="0" w:line="240" w:lineRule="auto"/>
        <w:rPr>
          <w:rFonts w:ascii="Arial" w:hAnsi="Arial" w:cs="Arial"/>
          <w:sz w:val="20"/>
          <w:szCs w:val="20"/>
        </w:rPr>
      </w:pPr>
      <w:r w:rsidRPr="00821C52">
        <w:rPr>
          <w:rFonts w:ascii="Arial" w:hAnsi="Arial" w:cs="Arial"/>
          <w:b/>
          <w:sz w:val="20"/>
          <w:szCs w:val="20"/>
        </w:rPr>
        <w:t>4.</w:t>
      </w:r>
      <w:r w:rsidRPr="00821C52">
        <w:rPr>
          <w:rFonts w:ascii="Arial" w:hAnsi="Arial" w:cs="Arial"/>
          <w:b/>
          <w:sz w:val="20"/>
          <w:szCs w:val="20"/>
        </w:rPr>
        <w:tab/>
      </w:r>
      <w:r w:rsidR="00A00FA5" w:rsidRPr="00821C52">
        <w:rPr>
          <w:rFonts w:ascii="Arial" w:hAnsi="Arial" w:cs="Arial"/>
          <w:b/>
          <w:sz w:val="20"/>
          <w:szCs w:val="20"/>
        </w:rPr>
        <w:t>Name:</w:t>
      </w:r>
      <w:r w:rsidR="00A00FA5" w:rsidRPr="00821C52">
        <w:rPr>
          <w:rFonts w:ascii="Arial" w:hAnsi="Arial" w:cs="Arial"/>
          <w:sz w:val="20"/>
          <w:szCs w:val="20"/>
        </w:rPr>
        <w:t xml:space="preserve">  </w:t>
      </w:r>
      <w:r w:rsidR="00AB2B75">
        <w:rPr>
          <w:rFonts w:ascii="Arial" w:hAnsi="Arial" w:cs="Arial"/>
          <w:sz w:val="20"/>
          <w:szCs w:val="20"/>
        </w:rPr>
        <w:t xml:space="preserve">Jeannine </w:t>
      </w:r>
      <w:proofErr w:type="spellStart"/>
      <w:r w:rsidR="00AB2B75">
        <w:rPr>
          <w:rFonts w:ascii="Arial" w:hAnsi="Arial" w:cs="Arial"/>
          <w:sz w:val="20"/>
          <w:szCs w:val="20"/>
        </w:rPr>
        <w:t>Santosuosso</w:t>
      </w:r>
      <w:proofErr w:type="spellEnd"/>
    </w:p>
    <w:p w14:paraId="72939BB0" w14:textId="77777777" w:rsidR="002C4858" w:rsidRPr="00821C52" w:rsidRDefault="002C4858" w:rsidP="002C4858">
      <w:pPr>
        <w:spacing w:after="0" w:line="240" w:lineRule="auto"/>
        <w:ind w:left="720"/>
        <w:rPr>
          <w:rFonts w:ascii="Arial" w:hAnsi="Arial" w:cs="Arial"/>
          <w:sz w:val="20"/>
          <w:szCs w:val="20"/>
        </w:rPr>
      </w:pPr>
    </w:p>
    <w:p w14:paraId="23C8A6C0" w14:textId="226A4A99" w:rsidR="002C4858" w:rsidRPr="00B53583" w:rsidRDefault="002C4858" w:rsidP="002C4858">
      <w:pPr>
        <w:spacing w:after="0" w:line="240" w:lineRule="auto"/>
        <w:ind w:left="720"/>
        <w:rPr>
          <w:rFonts w:ascii="Arial" w:hAnsi="Arial" w:cs="Arial"/>
          <w:sz w:val="20"/>
          <w:szCs w:val="20"/>
        </w:rPr>
      </w:pPr>
      <w:r w:rsidRPr="00821C52">
        <w:rPr>
          <w:rFonts w:ascii="Arial" w:hAnsi="Arial" w:cs="Arial"/>
          <w:b/>
          <w:sz w:val="20"/>
          <w:szCs w:val="20"/>
        </w:rPr>
        <w:t>Title:</w:t>
      </w:r>
      <w:r>
        <w:rPr>
          <w:rFonts w:ascii="Arial" w:hAnsi="Arial" w:cs="Arial"/>
          <w:b/>
          <w:sz w:val="20"/>
          <w:szCs w:val="20"/>
        </w:rPr>
        <w:tab/>
      </w:r>
      <w:r w:rsidR="00AB2B75" w:rsidRPr="00AB2B75">
        <w:rPr>
          <w:rFonts w:ascii="Arial" w:hAnsi="Arial" w:cs="Arial"/>
          <w:sz w:val="20"/>
          <w:szCs w:val="20"/>
        </w:rPr>
        <w:t>VP / HR Officer</w:t>
      </w:r>
      <w:r w:rsidR="00AB2B75">
        <w:rPr>
          <w:rFonts w:ascii="Arial" w:hAnsi="Arial" w:cs="Arial"/>
          <w:sz w:val="20"/>
          <w:szCs w:val="20"/>
        </w:rPr>
        <w:t xml:space="preserve">, </w:t>
      </w:r>
      <w:proofErr w:type="spellStart"/>
      <w:r w:rsidR="00AB2B75">
        <w:rPr>
          <w:rFonts w:ascii="Arial" w:hAnsi="Arial" w:cs="Arial"/>
          <w:sz w:val="20"/>
          <w:szCs w:val="20"/>
        </w:rPr>
        <w:t>Piscataqua</w:t>
      </w:r>
      <w:proofErr w:type="spellEnd"/>
      <w:r w:rsidR="00AB2B75">
        <w:rPr>
          <w:rFonts w:ascii="Arial" w:hAnsi="Arial" w:cs="Arial"/>
          <w:sz w:val="20"/>
          <w:szCs w:val="20"/>
        </w:rPr>
        <w:t xml:space="preserve"> Savings Bank</w:t>
      </w:r>
      <w:r>
        <w:rPr>
          <w:rFonts w:ascii="Arial" w:hAnsi="Arial" w:cs="Arial"/>
          <w:b/>
          <w:sz w:val="20"/>
          <w:szCs w:val="20"/>
        </w:rPr>
        <w:tab/>
      </w:r>
    </w:p>
    <w:p w14:paraId="63B1D84F" w14:textId="77777777" w:rsidR="002C4858" w:rsidRPr="00821C52" w:rsidRDefault="002C4858" w:rsidP="002C4858">
      <w:pPr>
        <w:spacing w:after="0" w:line="240" w:lineRule="auto"/>
        <w:ind w:left="720"/>
        <w:rPr>
          <w:rFonts w:ascii="Arial" w:hAnsi="Arial" w:cs="Arial"/>
          <w:sz w:val="20"/>
          <w:szCs w:val="20"/>
        </w:rPr>
      </w:pPr>
      <w:r w:rsidRPr="00821C52">
        <w:rPr>
          <w:rFonts w:ascii="Arial" w:hAnsi="Arial" w:cs="Arial"/>
          <w:sz w:val="20"/>
          <w:szCs w:val="20"/>
        </w:rPr>
        <w:t xml:space="preserve">    </w:t>
      </w:r>
    </w:p>
    <w:p w14:paraId="38C43042" w14:textId="372BA8E3" w:rsidR="002C4858" w:rsidRDefault="002C4858" w:rsidP="002C4858">
      <w:pPr>
        <w:spacing w:after="0" w:line="240" w:lineRule="auto"/>
        <w:ind w:left="720"/>
        <w:rPr>
          <w:rFonts w:ascii="Arial" w:hAnsi="Arial" w:cs="Arial"/>
          <w:sz w:val="20"/>
          <w:szCs w:val="20"/>
        </w:rPr>
      </w:pPr>
      <w:r w:rsidRPr="00821C52">
        <w:rPr>
          <w:rFonts w:ascii="Arial" w:hAnsi="Arial" w:cs="Arial"/>
          <w:b/>
          <w:sz w:val="20"/>
          <w:szCs w:val="20"/>
        </w:rPr>
        <w:t>Business address:</w:t>
      </w:r>
      <w:r>
        <w:rPr>
          <w:rFonts w:ascii="Arial" w:hAnsi="Arial" w:cs="Arial"/>
          <w:b/>
          <w:sz w:val="20"/>
          <w:szCs w:val="20"/>
        </w:rPr>
        <w:tab/>
      </w:r>
      <w:r w:rsidR="00AB2B75">
        <w:rPr>
          <w:rFonts w:ascii="Arial" w:hAnsi="Arial" w:cs="Arial"/>
          <w:sz w:val="20"/>
          <w:szCs w:val="20"/>
        </w:rPr>
        <w:t>15 Pleasant Street</w:t>
      </w:r>
      <w:r w:rsidRPr="00821C52">
        <w:rPr>
          <w:rFonts w:ascii="Arial" w:hAnsi="Arial" w:cs="Arial"/>
          <w:sz w:val="20"/>
          <w:szCs w:val="20"/>
        </w:rPr>
        <w:t xml:space="preserve"> </w:t>
      </w:r>
      <w:r w:rsidRPr="00821C52">
        <w:rPr>
          <w:rFonts w:ascii="Arial" w:hAnsi="Arial" w:cs="Arial"/>
          <w:sz w:val="20"/>
          <w:szCs w:val="20"/>
        </w:rPr>
        <w:tab/>
      </w:r>
    </w:p>
    <w:p w14:paraId="597C1A7C" w14:textId="7489106A" w:rsidR="002C4858" w:rsidRPr="007666C2" w:rsidRDefault="002C4858" w:rsidP="002C4858">
      <w:pPr>
        <w:spacing w:after="0" w:line="240" w:lineRule="auto"/>
        <w:ind w:lef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AB2B75">
        <w:rPr>
          <w:rFonts w:ascii="Arial" w:hAnsi="Arial" w:cs="Arial"/>
          <w:sz w:val="20"/>
          <w:szCs w:val="20"/>
        </w:rPr>
        <w:t>Portsmouth</w:t>
      </w:r>
      <w:r>
        <w:rPr>
          <w:rFonts w:ascii="Arial" w:hAnsi="Arial" w:cs="Arial"/>
          <w:sz w:val="20"/>
          <w:szCs w:val="20"/>
        </w:rPr>
        <w:t>, NH 03</w:t>
      </w:r>
      <w:r w:rsidR="00AB2B75">
        <w:rPr>
          <w:rFonts w:ascii="Arial" w:hAnsi="Arial" w:cs="Arial"/>
          <w:sz w:val="20"/>
          <w:szCs w:val="20"/>
        </w:rPr>
        <w:t>801</w:t>
      </w:r>
    </w:p>
    <w:p w14:paraId="0910DDF8" w14:textId="77777777" w:rsidR="002C4858" w:rsidRPr="00821C52" w:rsidRDefault="002C4858" w:rsidP="002C4858">
      <w:pPr>
        <w:spacing w:after="0" w:line="240" w:lineRule="auto"/>
        <w:rPr>
          <w:rFonts w:ascii="Arial" w:hAnsi="Arial" w:cs="Arial"/>
          <w:sz w:val="20"/>
          <w:szCs w:val="20"/>
        </w:rPr>
      </w:pPr>
    </w:p>
    <w:p w14:paraId="67201B2E" w14:textId="3E75C4FF" w:rsidR="002C4858" w:rsidRPr="00821C52" w:rsidRDefault="002C4858" w:rsidP="002C4858">
      <w:pPr>
        <w:spacing w:after="0" w:line="240" w:lineRule="auto"/>
        <w:ind w:firstLine="720"/>
        <w:rPr>
          <w:rFonts w:ascii="Arial" w:hAnsi="Arial" w:cs="Arial"/>
          <w:sz w:val="20"/>
          <w:szCs w:val="20"/>
        </w:rPr>
      </w:pPr>
      <w:r w:rsidRPr="00821C52">
        <w:rPr>
          <w:rFonts w:ascii="Arial" w:hAnsi="Arial" w:cs="Arial"/>
          <w:b/>
          <w:sz w:val="20"/>
          <w:szCs w:val="20"/>
        </w:rPr>
        <w:t>Business telephone number:</w:t>
      </w:r>
      <w:r w:rsidRPr="00821C52">
        <w:rPr>
          <w:rFonts w:ascii="Arial" w:hAnsi="Arial" w:cs="Arial"/>
          <w:sz w:val="20"/>
          <w:szCs w:val="20"/>
        </w:rPr>
        <w:t xml:space="preserve"> </w:t>
      </w:r>
      <w:r>
        <w:rPr>
          <w:rFonts w:ascii="Arial" w:hAnsi="Arial" w:cs="Arial"/>
          <w:sz w:val="20"/>
          <w:szCs w:val="20"/>
        </w:rPr>
        <w:tab/>
        <w:t>603-</w:t>
      </w:r>
      <w:r w:rsidR="00AB2B75">
        <w:rPr>
          <w:rFonts w:ascii="Arial" w:hAnsi="Arial" w:cs="Arial"/>
          <w:sz w:val="20"/>
          <w:szCs w:val="20"/>
        </w:rPr>
        <w:t>436-5250</w:t>
      </w:r>
    </w:p>
    <w:p w14:paraId="55BF945E" w14:textId="77777777" w:rsidR="002C4858" w:rsidRPr="00821C52" w:rsidRDefault="002C4858" w:rsidP="002C4858">
      <w:pPr>
        <w:ind w:left="720"/>
        <w:rPr>
          <w:rFonts w:ascii="Arial" w:hAnsi="Arial" w:cs="Arial"/>
          <w:sz w:val="20"/>
          <w:szCs w:val="20"/>
        </w:rPr>
      </w:pPr>
    </w:p>
    <w:p w14:paraId="1C719AEC" w14:textId="77777777" w:rsidR="004871EA" w:rsidRPr="00821C52" w:rsidRDefault="004871EA" w:rsidP="002C4858">
      <w:pPr>
        <w:spacing w:after="0" w:line="240" w:lineRule="auto"/>
        <w:rPr>
          <w:rFonts w:ascii="Arial" w:hAnsi="Arial" w:cs="Arial"/>
          <w:sz w:val="20"/>
          <w:szCs w:val="20"/>
        </w:rPr>
      </w:pPr>
    </w:p>
    <w:p w14:paraId="4D51036F" w14:textId="7CDFBEC0" w:rsidR="00A00FA5" w:rsidRPr="00821C52" w:rsidRDefault="004871EA" w:rsidP="00A306A9">
      <w:pPr>
        <w:spacing w:after="0" w:line="240" w:lineRule="auto"/>
        <w:rPr>
          <w:rFonts w:ascii="Arial" w:hAnsi="Arial" w:cs="Arial"/>
          <w:sz w:val="20"/>
          <w:szCs w:val="20"/>
        </w:rPr>
      </w:pPr>
      <w:r w:rsidRPr="00821C52">
        <w:rPr>
          <w:rFonts w:ascii="Arial" w:hAnsi="Arial" w:cs="Arial"/>
          <w:b/>
          <w:sz w:val="20"/>
          <w:szCs w:val="20"/>
        </w:rPr>
        <w:t>5.</w:t>
      </w:r>
      <w:r w:rsidRPr="00821C52">
        <w:rPr>
          <w:rFonts w:ascii="Arial" w:hAnsi="Arial" w:cs="Arial"/>
          <w:b/>
          <w:sz w:val="20"/>
          <w:szCs w:val="20"/>
        </w:rPr>
        <w:tab/>
      </w:r>
      <w:r w:rsidR="00A00FA5" w:rsidRPr="00821C52">
        <w:rPr>
          <w:rFonts w:ascii="Arial" w:hAnsi="Arial" w:cs="Arial"/>
          <w:b/>
          <w:sz w:val="20"/>
          <w:szCs w:val="20"/>
        </w:rPr>
        <w:t>Name:</w:t>
      </w:r>
      <w:r w:rsidR="00A00FA5" w:rsidRPr="00821C52">
        <w:rPr>
          <w:rFonts w:ascii="Arial" w:hAnsi="Arial" w:cs="Arial"/>
          <w:sz w:val="20"/>
          <w:szCs w:val="20"/>
        </w:rPr>
        <w:t xml:space="preserve">  </w:t>
      </w:r>
      <w:r w:rsidR="00365CCD">
        <w:rPr>
          <w:rFonts w:ascii="Arial" w:hAnsi="Arial" w:cs="Arial"/>
          <w:sz w:val="20"/>
          <w:szCs w:val="20"/>
        </w:rPr>
        <w:t>Kristy Merrill</w:t>
      </w:r>
    </w:p>
    <w:p w14:paraId="37FD9FE7" w14:textId="77777777" w:rsidR="00A00FA5" w:rsidRPr="00821C52" w:rsidRDefault="00A00FA5" w:rsidP="00A306A9">
      <w:pPr>
        <w:spacing w:after="0" w:line="240" w:lineRule="auto"/>
        <w:ind w:left="720"/>
        <w:rPr>
          <w:rFonts w:ascii="Arial" w:hAnsi="Arial" w:cs="Arial"/>
          <w:sz w:val="20"/>
          <w:szCs w:val="20"/>
        </w:rPr>
      </w:pPr>
    </w:p>
    <w:p w14:paraId="17EC2DF2" w14:textId="27075E90" w:rsidR="00A00FA5" w:rsidRPr="00B53583" w:rsidRDefault="00A00FA5" w:rsidP="00A306A9">
      <w:pPr>
        <w:spacing w:after="0" w:line="240" w:lineRule="auto"/>
        <w:ind w:left="720"/>
        <w:rPr>
          <w:rFonts w:ascii="Arial" w:hAnsi="Arial" w:cs="Arial"/>
          <w:sz w:val="20"/>
          <w:szCs w:val="20"/>
        </w:rPr>
      </w:pPr>
      <w:r w:rsidRPr="00821C52">
        <w:rPr>
          <w:rFonts w:ascii="Arial" w:hAnsi="Arial" w:cs="Arial"/>
          <w:b/>
          <w:sz w:val="20"/>
          <w:szCs w:val="20"/>
        </w:rPr>
        <w:t>Title:</w:t>
      </w:r>
      <w:r w:rsidR="00F66AB8">
        <w:rPr>
          <w:rFonts w:ascii="Arial" w:hAnsi="Arial" w:cs="Arial"/>
          <w:b/>
          <w:sz w:val="20"/>
          <w:szCs w:val="20"/>
        </w:rPr>
        <w:tab/>
      </w:r>
      <w:r w:rsidR="00365CCD">
        <w:rPr>
          <w:rFonts w:ascii="Arial" w:hAnsi="Arial" w:cs="Arial"/>
          <w:sz w:val="20"/>
          <w:szCs w:val="20"/>
        </w:rPr>
        <w:t>Executive Secretary, New Hampshire Bankers Association Insurance Trust</w:t>
      </w:r>
      <w:r w:rsidR="007666C2">
        <w:rPr>
          <w:rFonts w:ascii="Arial" w:hAnsi="Arial" w:cs="Arial"/>
          <w:sz w:val="20"/>
          <w:szCs w:val="20"/>
        </w:rPr>
        <w:tab/>
      </w:r>
    </w:p>
    <w:p w14:paraId="5AAB6C43" w14:textId="77777777" w:rsidR="00A00FA5" w:rsidRPr="00821C52" w:rsidRDefault="00A00FA5" w:rsidP="00A306A9">
      <w:pPr>
        <w:spacing w:after="0" w:line="240" w:lineRule="auto"/>
        <w:ind w:left="720"/>
        <w:rPr>
          <w:rFonts w:ascii="Arial" w:hAnsi="Arial" w:cs="Arial"/>
          <w:sz w:val="20"/>
          <w:szCs w:val="20"/>
        </w:rPr>
      </w:pPr>
      <w:r w:rsidRPr="00821C52">
        <w:rPr>
          <w:rFonts w:ascii="Arial" w:hAnsi="Arial" w:cs="Arial"/>
          <w:sz w:val="20"/>
          <w:szCs w:val="20"/>
        </w:rPr>
        <w:t xml:space="preserve">    </w:t>
      </w:r>
    </w:p>
    <w:p w14:paraId="7D652DE3" w14:textId="15B190DD" w:rsidR="005C52FD" w:rsidRDefault="00A00FA5" w:rsidP="00A306A9">
      <w:pPr>
        <w:spacing w:after="0" w:line="240" w:lineRule="auto"/>
        <w:ind w:left="720"/>
        <w:rPr>
          <w:rFonts w:ascii="Arial" w:hAnsi="Arial" w:cs="Arial"/>
          <w:sz w:val="20"/>
          <w:szCs w:val="20"/>
        </w:rPr>
      </w:pPr>
      <w:r w:rsidRPr="00821C52">
        <w:rPr>
          <w:rFonts w:ascii="Arial" w:hAnsi="Arial" w:cs="Arial"/>
          <w:b/>
          <w:sz w:val="20"/>
          <w:szCs w:val="20"/>
        </w:rPr>
        <w:t>Business address:</w:t>
      </w:r>
      <w:r w:rsidR="00F66AB8">
        <w:rPr>
          <w:rFonts w:ascii="Arial" w:hAnsi="Arial" w:cs="Arial"/>
          <w:b/>
          <w:sz w:val="20"/>
          <w:szCs w:val="20"/>
        </w:rPr>
        <w:tab/>
      </w:r>
      <w:r w:rsidR="00AB2B75">
        <w:rPr>
          <w:rFonts w:ascii="Arial" w:hAnsi="Arial" w:cs="Arial"/>
          <w:sz w:val="20"/>
          <w:szCs w:val="20"/>
        </w:rPr>
        <w:t>100 North Main Street</w:t>
      </w:r>
      <w:r w:rsidR="00365CCD">
        <w:rPr>
          <w:rFonts w:ascii="Arial" w:hAnsi="Arial" w:cs="Arial"/>
          <w:sz w:val="20"/>
          <w:szCs w:val="20"/>
        </w:rPr>
        <w:t>, Suite 504</w:t>
      </w:r>
      <w:r w:rsidR="00F66AB8">
        <w:rPr>
          <w:rFonts w:ascii="Arial" w:hAnsi="Arial" w:cs="Arial"/>
          <w:b/>
          <w:sz w:val="20"/>
          <w:szCs w:val="20"/>
        </w:rPr>
        <w:tab/>
      </w:r>
      <w:r w:rsidRPr="00821C52">
        <w:rPr>
          <w:rFonts w:ascii="Arial" w:hAnsi="Arial" w:cs="Arial"/>
          <w:sz w:val="20"/>
          <w:szCs w:val="20"/>
        </w:rPr>
        <w:t xml:space="preserve"> </w:t>
      </w:r>
      <w:r w:rsidRPr="00821C52">
        <w:rPr>
          <w:rFonts w:ascii="Arial" w:hAnsi="Arial" w:cs="Arial"/>
          <w:sz w:val="20"/>
          <w:szCs w:val="20"/>
        </w:rPr>
        <w:tab/>
      </w:r>
    </w:p>
    <w:p w14:paraId="2D9E5EB8" w14:textId="47572D86" w:rsidR="005C52FD" w:rsidRDefault="005C52FD" w:rsidP="00A306A9">
      <w:pPr>
        <w:spacing w:after="0" w:line="240" w:lineRule="auto"/>
        <w:ind w:lef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365CCD">
        <w:rPr>
          <w:rFonts w:ascii="Arial" w:hAnsi="Arial" w:cs="Arial"/>
          <w:sz w:val="20"/>
          <w:szCs w:val="20"/>
        </w:rPr>
        <w:t>PO Box 2586</w:t>
      </w:r>
    </w:p>
    <w:p w14:paraId="1A745989" w14:textId="71F54030" w:rsidR="00365CCD" w:rsidRPr="005C52FD" w:rsidRDefault="00365CCD" w:rsidP="00A306A9">
      <w:pPr>
        <w:spacing w:after="0" w:line="240" w:lineRule="auto"/>
        <w:ind w:lef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Concord, NH 03302-2586</w:t>
      </w:r>
    </w:p>
    <w:p w14:paraId="2FA4790F" w14:textId="77777777" w:rsidR="00A00FA5" w:rsidRPr="00821C52" w:rsidRDefault="00A00FA5" w:rsidP="00A306A9">
      <w:pPr>
        <w:spacing w:after="0" w:line="240" w:lineRule="auto"/>
        <w:rPr>
          <w:rFonts w:ascii="Arial" w:hAnsi="Arial" w:cs="Arial"/>
          <w:sz w:val="20"/>
          <w:szCs w:val="20"/>
        </w:rPr>
      </w:pPr>
    </w:p>
    <w:p w14:paraId="53C5017A" w14:textId="390DD636" w:rsidR="00F95987" w:rsidRPr="00F66AB8" w:rsidRDefault="00A00FA5" w:rsidP="00A306A9">
      <w:pPr>
        <w:spacing w:after="0" w:line="240" w:lineRule="auto"/>
        <w:ind w:firstLine="720"/>
        <w:rPr>
          <w:rFonts w:ascii="Arial" w:hAnsi="Arial" w:cs="Arial"/>
          <w:sz w:val="20"/>
          <w:szCs w:val="20"/>
        </w:rPr>
      </w:pPr>
      <w:r w:rsidRPr="00821C52">
        <w:rPr>
          <w:rFonts w:ascii="Arial" w:hAnsi="Arial" w:cs="Arial"/>
          <w:b/>
          <w:sz w:val="20"/>
          <w:szCs w:val="20"/>
        </w:rPr>
        <w:t>Business telephone number:</w:t>
      </w:r>
      <w:r w:rsidR="00F66AB8">
        <w:rPr>
          <w:rFonts w:ascii="Arial" w:hAnsi="Arial" w:cs="Arial"/>
          <w:b/>
          <w:sz w:val="20"/>
          <w:szCs w:val="20"/>
        </w:rPr>
        <w:tab/>
      </w:r>
      <w:r w:rsidR="00F66AB8" w:rsidRPr="00F66AB8">
        <w:rPr>
          <w:rFonts w:ascii="Arial" w:hAnsi="Arial" w:cs="Arial"/>
          <w:sz w:val="20"/>
          <w:szCs w:val="20"/>
        </w:rPr>
        <w:t>603-</w:t>
      </w:r>
      <w:r w:rsidR="00365CCD" w:rsidRPr="00F66AB8">
        <w:rPr>
          <w:rFonts w:ascii="Arial" w:hAnsi="Arial" w:cs="Arial"/>
          <w:sz w:val="20"/>
          <w:szCs w:val="20"/>
        </w:rPr>
        <w:t>2</w:t>
      </w:r>
      <w:r w:rsidR="00365CCD">
        <w:rPr>
          <w:rFonts w:ascii="Arial" w:hAnsi="Arial" w:cs="Arial"/>
          <w:sz w:val="20"/>
          <w:szCs w:val="20"/>
        </w:rPr>
        <w:t>24</w:t>
      </w:r>
      <w:r w:rsidR="00F66AB8" w:rsidRPr="00F66AB8">
        <w:rPr>
          <w:rFonts w:ascii="Arial" w:hAnsi="Arial" w:cs="Arial"/>
          <w:sz w:val="20"/>
          <w:szCs w:val="20"/>
        </w:rPr>
        <w:t>-</w:t>
      </w:r>
      <w:r w:rsidR="00365CCD">
        <w:rPr>
          <w:rFonts w:ascii="Arial" w:hAnsi="Arial" w:cs="Arial"/>
          <w:sz w:val="20"/>
          <w:szCs w:val="20"/>
        </w:rPr>
        <w:t>5373</w:t>
      </w:r>
      <w:r w:rsidR="00365CCD" w:rsidRPr="00F66AB8">
        <w:rPr>
          <w:rFonts w:ascii="Arial" w:hAnsi="Arial" w:cs="Arial"/>
          <w:sz w:val="20"/>
          <w:szCs w:val="20"/>
        </w:rPr>
        <w:t xml:space="preserve">  </w:t>
      </w:r>
    </w:p>
    <w:sectPr w:rsidR="00F95987" w:rsidRPr="00F66AB8" w:rsidSect="000E1F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6CAD" w14:textId="77777777" w:rsidR="00987B2F" w:rsidRDefault="00987B2F" w:rsidP="008E3E77">
      <w:pPr>
        <w:spacing w:after="0" w:line="240" w:lineRule="auto"/>
      </w:pPr>
      <w:r>
        <w:separator/>
      </w:r>
    </w:p>
  </w:endnote>
  <w:endnote w:type="continuationSeparator" w:id="0">
    <w:p w14:paraId="0583130B" w14:textId="77777777" w:rsidR="00987B2F" w:rsidRDefault="00987B2F" w:rsidP="008E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898A" w14:textId="77777777" w:rsidR="00C96DA5" w:rsidRDefault="00C96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AB73" w14:textId="77777777" w:rsidR="00C96DA5" w:rsidRDefault="00C96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7870" w14:textId="77777777" w:rsidR="00C96DA5" w:rsidRDefault="00C96D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ED80" w14:textId="77777777" w:rsidR="00987B2F" w:rsidRDefault="00987B2F">
    <w:pPr>
      <w:pStyle w:val="Footer"/>
      <w:pBdr>
        <w:bottom w:val="single" w:sz="12" w:space="1" w:color="auto"/>
      </w:pBdr>
      <w:rPr>
        <w:rFonts w:ascii="Arial" w:hAnsi="Arial" w:cs="Arial"/>
        <w:sz w:val="18"/>
        <w:szCs w:val="18"/>
      </w:rPr>
    </w:pPr>
  </w:p>
  <w:p w14:paraId="279C0C10" w14:textId="7BF79094" w:rsidR="00987B2F" w:rsidRDefault="00987B2F" w:rsidP="005E7235">
    <w:pPr>
      <w:pStyle w:val="Footer"/>
      <w:rPr>
        <w:rFonts w:ascii="Arial" w:hAnsi="Arial" w:cs="Arial"/>
        <w:b/>
        <w:noProof/>
        <w:sz w:val="18"/>
        <w:szCs w:val="18"/>
      </w:rPr>
    </w:pPr>
    <w:r>
      <w:rPr>
        <w:rFonts w:ascii="Arial" w:hAnsi="Arial" w:cs="Arial"/>
        <w:b/>
        <w:sz w:val="18"/>
        <w:szCs w:val="18"/>
      </w:rPr>
      <w:t>Effective Date</w:t>
    </w:r>
    <w:r w:rsidRPr="005E7235">
      <w:rPr>
        <w:rFonts w:ascii="Arial" w:hAnsi="Arial" w:cs="Arial"/>
        <w:b/>
        <w:sz w:val="18"/>
        <w:szCs w:val="18"/>
      </w:rPr>
      <w:t xml:space="preserve">: </w:t>
    </w:r>
    <w:r>
      <w:rPr>
        <w:rFonts w:ascii="Arial" w:hAnsi="Arial" w:cs="Arial"/>
        <w:b/>
        <w:sz w:val="18"/>
        <w:szCs w:val="18"/>
      </w:rPr>
      <w:t>January 1, 2020</w:t>
    </w:r>
    <w:r>
      <w:rPr>
        <w:rFonts w:ascii="Arial" w:hAnsi="Arial" w:cs="Arial"/>
        <w:sz w:val="20"/>
        <w:szCs w:val="20"/>
      </w:rPr>
      <w:tab/>
    </w:r>
    <w:r w:rsidRPr="00821C52">
      <w:rPr>
        <w:rFonts w:ascii="Arial" w:hAnsi="Arial" w:cs="Arial"/>
        <w:b/>
        <w:sz w:val="18"/>
        <w:szCs w:val="18"/>
      </w:rPr>
      <w:t xml:space="preserve">Page </w:t>
    </w:r>
    <w:r w:rsidRPr="00821C52">
      <w:rPr>
        <w:rFonts w:ascii="Arial" w:hAnsi="Arial" w:cs="Arial"/>
        <w:b/>
        <w:sz w:val="18"/>
        <w:szCs w:val="18"/>
      </w:rPr>
      <w:fldChar w:fldCharType="begin"/>
    </w:r>
    <w:r w:rsidRPr="00821C52">
      <w:rPr>
        <w:rFonts w:ascii="Arial" w:hAnsi="Arial" w:cs="Arial"/>
        <w:b/>
        <w:sz w:val="18"/>
        <w:szCs w:val="18"/>
      </w:rPr>
      <w:instrText xml:space="preserve"> PAGE   \* MERGEFORMAT </w:instrText>
    </w:r>
    <w:r w:rsidRPr="00821C52">
      <w:rPr>
        <w:rFonts w:ascii="Arial" w:hAnsi="Arial" w:cs="Arial"/>
        <w:b/>
        <w:sz w:val="18"/>
        <w:szCs w:val="18"/>
      </w:rPr>
      <w:fldChar w:fldCharType="separate"/>
    </w:r>
    <w:r>
      <w:rPr>
        <w:rFonts w:ascii="Arial" w:hAnsi="Arial" w:cs="Arial"/>
        <w:b/>
        <w:noProof/>
        <w:sz w:val="18"/>
        <w:szCs w:val="18"/>
      </w:rPr>
      <w:t>15</w:t>
    </w:r>
    <w:r w:rsidRPr="00821C52">
      <w:rPr>
        <w:rFonts w:ascii="Arial" w:hAnsi="Arial" w:cs="Arial"/>
        <w:b/>
        <w:noProof/>
        <w:sz w:val="18"/>
        <w:szCs w:val="18"/>
      </w:rPr>
      <w:fldChar w:fldCharType="end"/>
    </w:r>
  </w:p>
  <w:p w14:paraId="28877D02" w14:textId="77777777" w:rsidR="00987B2F" w:rsidRPr="00821C52" w:rsidRDefault="00987B2F" w:rsidP="00152489">
    <w:pPr>
      <w:pStyle w:val="Footer"/>
      <w:jc w:val="center"/>
      <w:rPr>
        <w:rFonts w:ascii="Arial" w:hAnsi="Arial" w:cs="Arial"/>
        <w:b/>
        <w:sz w:val="18"/>
        <w:szCs w:val="18"/>
      </w:rPr>
    </w:pPr>
    <w:r>
      <w:rPr>
        <w:rFonts w:ascii="Arial" w:hAnsi="Arial" w:cs="Arial"/>
        <w:b/>
        <w:noProof/>
        <w:sz w:val="18"/>
        <w:szCs w:val="18"/>
      </w:rPr>
      <w:tab/>
    </w:r>
    <w:r>
      <w:rPr>
        <w:rFonts w:ascii="Arial" w:hAnsi="Arial" w:cs="Arial"/>
        <w:b/>
        <w:noProof/>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E0B6" w14:textId="77777777" w:rsidR="00987B2F" w:rsidRDefault="00987B2F">
    <w:pPr>
      <w:pStyle w:val="Footer"/>
      <w:pBdr>
        <w:bottom w:val="single" w:sz="12" w:space="1" w:color="auto"/>
      </w:pBdr>
      <w:rPr>
        <w:rFonts w:ascii="Arial" w:hAnsi="Arial" w:cs="Arial"/>
        <w:sz w:val="18"/>
        <w:szCs w:val="18"/>
      </w:rPr>
    </w:pPr>
  </w:p>
  <w:p w14:paraId="6C269AEE" w14:textId="0971DC25" w:rsidR="00987B2F" w:rsidRDefault="00C96DA5" w:rsidP="005E7235">
    <w:pPr>
      <w:pStyle w:val="Footer"/>
      <w:rPr>
        <w:rFonts w:ascii="Arial" w:hAnsi="Arial" w:cs="Arial"/>
        <w:b/>
        <w:noProof/>
        <w:sz w:val="18"/>
        <w:szCs w:val="18"/>
      </w:rPr>
    </w:pPr>
    <w:r>
      <w:rPr>
        <w:rFonts w:ascii="Arial" w:hAnsi="Arial" w:cs="Arial"/>
        <w:b/>
        <w:sz w:val="18"/>
        <w:szCs w:val="18"/>
      </w:rPr>
      <w:t>Effective</w:t>
    </w:r>
    <w:r w:rsidR="00987B2F" w:rsidRPr="005E7235">
      <w:rPr>
        <w:rFonts w:ascii="Arial" w:hAnsi="Arial" w:cs="Arial"/>
        <w:b/>
        <w:sz w:val="18"/>
        <w:szCs w:val="18"/>
      </w:rPr>
      <w:t xml:space="preserve">: </w:t>
    </w:r>
    <w:r>
      <w:rPr>
        <w:rFonts w:ascii="Arial" w:hAnsi="Arial" w:cs="Arial"/>
        <w:b/>
        <w:sz w:val="18"/>
        <w:szCs w:val="18"/>
      </w:rPr>
      <w:t>January 1, 2021</w:t>
    </w:r>
    <w:r w:rsidR="00987B2F">
      <w:rPr>
        <w:rFonts w:ascii="Arial" w:hAnsi="Arial" w:cs="Arial"/>
        <w:sz w:val="20"/>
        <w:szCs w:val="20"/>
      </w:rPr>
      <w:tab/>
    </w:r>
    <w:r w:rsidR="00987B2F">
      <w:rPr>
        <w:rFonts w:ascii="Arial" w:hAnsi="Arial" w:cs="Arial"/>
        <w:sz w:val="20"/>
        <w:szCs w:val="20"/>
      </w:rPr>
      <w:tab/>
    </w:r>
    <w:r w:rsidR="00987B2F" w:rsidRPr="00821C52">
      <w:rPr>
        <w:rFonts w:ascii="Arial" w:hAnsi="Arial" w:cs="Arial"/>
        <w:b/>
        <w:sz w:val="18"/>
        <w:szCs w:val="18"/>
      </w:rPr>
      <w:t xml:space="preserve">Page </w:t>
    </w:r>
    <w:r w:rsidR="00987B2F" w:rsidRPr="00821C52">
      <w:rPr>
        <w:rFonts w:ascii="Arial" w:hAnsi="Arial" w:cs="Arial"/>
        <w:b/>
        <w:sz w:val="18"/>
        <w:szCs w:val="18"/>
      </w:rPr>
      <w:fldChar w:fldCharType="begin"/>
    </w:r>
    <w:r w:rsidR="00987B2F" w:rsidRPr="00821C52">
      <w:rPr>
        <w:rFonts w:ascii="Arial" w:hAnsi="Arial" w:cs="Arial"/>
        <w:b/>
        <w:sz w:val="18"/>
        <w:szCs w:val="18"/>
      </w:rPr>
      <w:instrText xml:space="preserve"> PAGE   \* MERGEFORMAT </w:instrText>
    </w:r>
    <w:r w:rsidR="00987B2F" w:rsidRPr="00821C52">
      <w:rPr>
        <w:rFonts w:ascii="Arial" w:hAnsi="Arial" w:cs="Arial"/>
        <w:b/>
        <w:sz w:val="18"/>
        <w:szCs w:val="18"/>
      </w:rPr>
      <w:fldChar w:fldCharType="separate"/>
    </w:r>
    <w:r w:rsidR="00987B2F">
      <w:rPr>
        <w:rFonts w:ascii="Arial" w:hAnsi="Arial" w:cs="Arial"/>
        <w:b/>
        <w:noProof/>
        <w:sz w:val="18"/>
        <w:szCs w:val="18"/>
      </w:rPr>
      <w:t>18</w:t>
    </w:r>
    <w:r w:rsidR="00987B2F" w:rsidRPr="00821C52">
      <w:rPr>
        <w:rFonts w:ascii="Arial" w:hAnsi="Arial" w:cs="Arial"/>
        <w:b/>
        <w:noProof/>
        <w:sz w:val="18"/>
        <w:szCs w:val="18"/>
      </w:rPr>
      <w:fldChar w:fldCharType="end"/>
    </w:r>
  </w:p>
  <w:p w14:paraId="20127D32" w14:textId="77777777" w:rsidR="00987B2F" w:rsidRPr="00821C52" w:rsidRDefault="00987B2F" w:rsidP="00152489">
    <w:pPr>
      <w:pStyle w:val="Footer"/>
      <w:jc w:val="center"/>
      <w:rPr>
        <w:rFonts w:ascii="Arial" w:hAnsi="Arial" w:cs="Arial"/>
        <w:b/>
        <w:sz w:val="18"/>
        <w:szCs w:val="18"/>
      </w:rPr>
    </w:pPr>
    <w:r>
      <w:rPr>
        <w:rFonts w:ascii="Arial" w:hAnsi="Arial" w:cs="Arial"/>
        <w:b/>
        <w:noProof/>
        <w:sz w:val="18"/>
        <w:szCs w:val="18"/>
      </w:rPr>
      <w:tab/>
    </w:r>
    <w:r>
      <w:rPr>
        <w:rFonts w:ascii="Arial" w:hAnsi="Arial" w:cs="Arial"/>
        <w:b/>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C4D2" w14:textId="77777777" w:rsidR="00987B2F" w:rsidRDefault="00987B2F" w:rsidP="008E3E77">
      <w:pPr>
        <w:spacing w:after="0" w:line="240" w:lineRule="auto"/>
      </w:pPr>
      <w:r>
        <w:separator/>
      </w:r>
    </w:p>
  </w:footnote>
  <w:footnote w:type="continuationSeparator" w:id="0">
    <w:p w14:paraId="2A88683D" w14:textId="77777777" w:rsidR="00987B2F" w:rsidRDefault="00987B2F" w:rsidP="008E3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E05F" w14:textId="77777777" w:rsidR="00C96DA5" w:rsidRDefault="00C96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A983" w14:textId="77777777" w:rsidR="00987B2F" w:rsidRPr="00821C52" w:rsidRDefault="00987B2F" w:rsidP="00D45D2A">
    <w:pPr>
      <w:pStyle w:val="Footer"/>
      <w:pBdr>
        <w:bottom w:val="single" w:sz="12" w:space="1" w:color="auto"/>
      </w:pBdr>
      <w:jc w:val="center"/>
      <w:rPr>
        <w:rFonts w:ascii="Arial" w:hAnsi="Arial" w:cs="Arial"/>
        <w:b/>
        <w:sz w:val="18"/>
        <w:szCs w:val="18"/>
      </w:rPr>
    </w:pPr>
    <w:r w:rsidRPr="00821C52">
      <w:rPr>
        <w:rFonts w:ascii="Arial" w:hAnsi="Arial" w:cs="Arial"/>
        <w:b/>
        <w:sz w:val="18"/>
        <w:szCs w:val="18"/>
      </w:rPr>
      <w:t>Summary Plan Description – Benefit Plan of The New Hampshire Bankers Association Insurance Trust</w:t>
    </w:r>
  </w:p>
  <w:p w14:paraId="77A9F123" w14:textId="77777777" w:rsidR="00987B2F" w:rsidRPr="00821C52" w:rsidRDefault="00987B2F" w:rsidP="00D45D2A">
    <w:pPr>
      <w:pStyle w:val="Footer"/>
      <w:jc w:val="center"/>
      <w:rPr>
        <w:rFonts w:ascii="Arial" w:hAnsi="Arial" w:cs="Arial"/>
        <w:b/>
        <w:sz w:val="18"/>
        <w:szCs w:val="18"/>
      </w:rPr>
    </w:pPr>
  </w:p>
  <w:p w14:paraId="4D94B0F1" w14:textId="77777777" w:rsidR="00987B2F" w:rsidRPr="00821C52" w:rsidRDefault="00987B2F" w:rsidP="00D45D2A">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DF72" w14:textId="77777777" w:rsidR="00C96DA5" w:rsidRDefault="00C96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B87"/>
    <w:multiLevelType w:val="hybridMultilevel"/>
    <w:tmpl w:val="5672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1369C"/>
    <w:multiLevelType w:val="hybridMultilevel"/>
    <w:tmpl w:val="9B32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658CC"/>
    <w:multiLevelType w:val="hybridMultilevel"/>
    <w:tmpl w:val="8A1A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D70AD"/>
    <w:multiLevelType w:val="hybridMultilevel"/>
    <w:tmpl w:val="B6CAF36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15:restartNumberingAfterBreak="0">
    <w:nsid w:val="31055276"/>
    <w:multiLevelType w:val="hybridMultilevel"/>
    <w:tmpl w:val="8E04CA26"/>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5" w15:restartNumberingAfterBreak="0">
    <w:nsid w:val="33102BEC"/>
    <w:multiLevelType w:val="hybridMultilevel"/>
    <w:tmpl w:val="4B58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96A24"/>
    <w:multiLevelType w:val="hybridMultilevel"/>
    <w:tmpl w:val="891C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97486"/>
    <w:multiLevelType w:val="hybridMultilevel"/>
    <w:tmpl w:val="3652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1282F"/>
    <w:multiLevelType w:val="hybridMultilevel"/>
    <w:tmpl w:val="97CE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A68C9"/>
    <w:multiLevelType w:val="hybridMultilevel"/>
    <w:tmpl w:val="7632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E2811"/>
    <w:multiLevelType w:val="hybridMultilevel"/>
    <w:tmpl w:val="77DA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670EB"/>
    <w:multiLevelType w:val="hybridMultilevel"/>
    <w:tmpl w:val="6C50B914"/>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num w:numId="1">
    <w:abstractNumId w:val="6"/>
  </w:num>
  <w:num w:numId="2">
    <w:abstractNumId w:val="5"/>
  </w:num>
  <w:num w:numId="3">
    <w:abstractNumId w:val="10"/>
  </w:num>
  <w:num w:numId="4">
    <w:abstractNumId w:val="4"/>
  </w:num>
  <w:num w:numId="5">
    <w:abstractNumId w:val="7"/>
  </w:num>
  <w:num w:numId="6">
    <w:abstractNumId w:val="0"/>
  </w:num>
  <w:num w:numId="7">
    <w:abstractNumId w:val="2"/>
  </w:num>
  <w:num w:numId="8">
    <w:abstractNumId w:val="11"/>
  </w:num>
  <w:num w:numId="9">
    <w:abstractNumId w:val="1"/>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39"/>
    <w:rsid w:val="00001D4C"/>
    <w:rsid w:val="000029FA"/>
    <w:rsid w:val="000039A9"/>
    <w:rsid w:val="00004117"/>
    <w:rsid w:val="00004154"/>
    <w:rsid w:val="000041E8"/>
    <w:rsid w:val="000044D3"/>
    <w:rsid w:val="00005C9D"/>
    <w:rsid w:val="000063A7"/>
    <w:rsid w:val="000073E3"/>
    <w:rsid w:val="00010925"/>
    <w:rsid w:val="000111FD"/>
    <w:rsid w:val="00011586"/>
    <w:rsid w:val="0001192D"/>
    <w:rsid w:val="00011E63"/>
    <w:rsid w:val="0001223E"/>
    <w:rsid w:val="000138E9"/>
    <w:rsid w:val="00014FD6"/>
    <w:rsid w:val="00015461"/>
    <w:rsid w:val="00017149"/>
    <w:rsid w:val="0002032D"/>
    <w:rsid w:val="00020AFE"/>
    <w:rsid w:val="0002201A"/>
    <w:rsid w:val="000236D3"/>
    <w:rsid w:val="00024239"/>
    <w:rsid w:val="000256E9"/>
    <w:rsid w:val="000259C0"/>
    <w:rsid w:val="00025BE4"/>
    <w:rsid w:val="00025D82"/>
    <w:rsid w:val="000262FC"/>
    <w:rsid w:val="00026482"/>
    <w:rsid w:val="00026621"/>
    <w:rsid w:val="000316A4"/>
    <w:rsid w:val="00031D29"/>
    <w:rsid w:val="00031D8F"/>
    <w:rsid w:val="00031E52"/>
    <w:rsid w:val="0003266C"/>
    <w:rsid w:val="0003293F"/>
    <w:rsid w:val="00033817"/>
    <w:rsid w:val="00035A87"/>
    <w:rsid w:val="000369E6"/>
    <w:rsid w:val="0004211D"/>
    <w:rsid w:val="00042708"/>
    <w:rsid w:val="00042BF7"/>
    <w:rsid w:val="00042FBD"/>
    <w:rsid w:val="000436DA"/>
    <w:rsid w:val="000446AD"/>
    <w:rsid w:val="00044B57"/>
    <w:rsid w:val="00044DEB"/>
    <w:rsid w:val="00045931"/>
    <w:rsid w:val="000469E0"/>
    <w:rsid w:val="00047503"/>
    <w:rsid w:val="00047CF4"/>
    <w:rsid w:val="00050F1E"/>
    <w:rsid w:val="00051B03"/>
    <w:rsid w:val="00051C8A"/>
    <w:rsid w:val="000529A3"/>
    <w:rsid w:val="000539B7"/>
    <w:rsid w:val="000557E1"/>
    <w:rsid w:val="00055A26"/>
    <w:rsid w:val="000571E9"/>
    <w:rsid w:val="000604A6"/>
    <w:rsid w:val="0006131B"/>
    <w:rsid w:val="00062363"/>
    <w:rsid w:val="0006298B"/>
    <w:rsid w:val="00065B0F"/>
    <w:rsid w:val="00065B9E"/>
    <w:rsid w:val="00066BAB"/>
    <w:rsid w:val="00066FAE"/>
    <w:rsid w:val="00067335"/>
    <w:rsid w:val="00067336"/>
    <w:rsid w:val="00067F2F"/>
    <w:rsid w:val="0007007F"/>
    <w:rsid w:val="0007057B"/>
    <w:rsid w:val="00071A1B"/>
    <w:rsid w:val="00073423"/>
    <w:rsid w:val="00073BA5"/>
    <w:rsid w:val="00074EB5"/>
    <w:rsid w:val="00075F1A"/>
    <w:rsid w:val="00076199"/>
    <w:rsid w:val="0007775C"/>
    <w:rsid w:val="00077AC8"/>
    <w:rsid w:val="00083B1B"/>
    <w:rsid w:val="00084682"/>
    <w:rsid w:val="000846FC"/>
    <w:rsid w:val="00084C89"/>
    <w:rsid w:val="00085C55"/>
    <w:rsid w:val="00085CE1"/>
    <w:rsid w:val="00087658"/>
    <w:rsid w:val="00090141"/>
    <w:rsid w:val="000909A8"/>
    <w:rsid w:val="000909F4"/>
    <w:rsid w:val="00090B4E"/>
    <w:rsid w:val="00090C43"/>
    <w:rsid w:val="00090D3F"/>
    <w:rsid w:val="0009135E"/>
    <w:rsid w:val="000913A3"/>
    <w:rsid w:val="00091676"/>
    <w:rsid w:val="00091C7E"/>
    <w:rsid w:val="00092647"/>
    <w:rsid w:val="0009310D"/>
    <w:rsid w:val="00093FCF"/>
    <w:rsid w:val="00094499"/>
    <w:rsid w:val="00094AC2"/>
    <w:rsid w:val="00094AEB"/>
    <w:rsid w:val="000955AE"/>
    <w:rsid w:val="0009606E"/>
    <w:rsid w:val="000961BD"/>
    <w:rsid w:val="000967B5"/>
    <w:rsid w:val="000971BF"/>
    <w:rsid w:val="000A0B5B"/>
    <w:rsid w:val="000A1C11"/>
    <w:rsid w:val="000A29D2"/>
    <w:rsid w:val="000A3763"/>
    <w:rsid w:val="000A399F"/>
    <w:rsid w:val="000A53CE"/>
    <w:rsid w:val="000A7D21"/>
    <w:rsid w:val="000B0DD4"/>
    <w:rsid w:val="000B144F"/>
    <w:rsid w:val="000B1C90"/>
    <w:rsid w:val="000B22B0"/>
    <w:rsid w:val="000B27D1"/>
    <w:rsid w:val="000B4F17"/>
    <w:rsid w:val="000B5C9D"/>
    <w:rsid w:val="000B7380"/>
    <w:rsid w:val="000B73E2"/>
    <w:rsid w:val="000B7AA3"/>
    <w:rsid w:val="000C14F5"/>
    <w:rsid w:val="000C28FD"/>
    <w:rsid w:val="000C3EB6"/>
    <w:rsid w:val="000C4BE2"/>
    <w:rsid w:val="000C7676"/>
    <w:rsid w:val="000C7BAC"/>
    <w:rsid w:val="000D0E42"/>
    <w:rsid w:val="000D300D"/>
    <w:rsid w:val="000D3119"/>
    <w:rsid w:val="000D3432"/>
    <w:rsid w:val="000D3F51"/>
    <w:rsid w:val="000D4E33"/>
    <w:rsid w:val="000D5E69"/>
    <w:rsid w:val="000D624F"/>
    <w:rsid w:val="000D67CD"/>
    <w:rsid w:val="000D6FFC"/>
    <w:rsid w:val="000E0F56"/>
    <w:rsid w:val="000E0F63"/>
    <w:rsid w:val="000E102A"/>
    <w:rsid w:val="000E1F72"/>
    <w:rsid w:val="000E49A3"/>
    <w:rsid w:val="000E5576"/>
    <w:rsid w:val="000E7601"/>
    <w:rsid w:val="000F03E2"/>
    <w:rsid w:val="000F05D8"/>
    <w:rsid w:val="000F075D"/>
    <w:rsid w:val="000F210E"/>
    <w:rsid w:val="000F2A9D"/>
    <w:rsid w:val="000F3263"/>
    <w:rsid w:val="000F32E6"/>
    <w:rsid w:val="000F446C"/>
    <w:rsid w:val="000F47D9"/>
    <w:rsid w:val="000F4EEB"/>
    <w:rsid w:val="000F4EF6"/>
    <w:rsid w:val="000F54AD"/>
    <w:rsid w:val="000F5A83"/>
    <w:rsid w:val="000F713D"/>
    <w:rsid w:val="000F7539"/>
    <w:rsid w:val="000F7CAC"/>
    <w:rsid w:val="000F7CD8"/>
    <w:rsid w:val="00100EE9"/>
    <w:rsid w:val="00101227"/>
    <w:rsid w:val="00101562"/>
    <w:rsid w:val="00102BE6"/>
    <w:rsid w:val="00102DF4"/>
    <w:rsid w:val="00103074"/>
    <w:rsid w:val="0010617F"/>
    <w:rsid w:val="001069E9"/>
    <w:rsid w:val="00110CA2"/>
    <w:rsid w:val="00111526"/>
    <w:rsid w:val="00111D6B"/>
    <w:rsid w:val="0011281F"/>
    <w:rsid w:val="00113801"/>
    <w:rsid w:val="001161FC"/>
    <w:rsid w:val="00116293"/>
    <w:rsid w:val="00116413"/>
    <w:rsid w:val="001166F4"/>
    <w:rsid w:val="001200BC"/>
    <w:rsid w:val="001200FC"/>
    <w:rsid w:val="001214B3"/>
    <w:rsid w:val="00121F8E"/>
    <w:rsid w:val="001239F6"/>
    <w:rsid w:val="00124240"/>
    <w:rsid w:val="00124C37"/>
    <w:rsid w:val="0012586C"/>
    <w:rsid w:val="0012591E"/>
    <w:rsid w:val="00126BA5"/>
    <w:rsid w:val="00126C49"/>
    <w:rsid w:val="00126E5C"/>
    <w:rsid w:val="00126EF1"/>
    <w:rsid w:val="00127BD2"/>
    <w:rsid w:val="001321E5"/>
    <w:rsid w:val="0013320A"/>
    <w:rsid w:val="001338A7"/>
    <w:rsid w:val="00133BC1"/>
    <w:rsid w:val="00134A4F"/>
    <w:rsid w:val="0013542C"/>
    <w:rsid w:val="0013585C"/>
    <w:rsid w:val="00135CEA"/>
    <w:rsid w:val="00136C1D"/>
    <w:rsid w:val="00136C7E"/>
    <w:rsid w:val="00137A3A"/>
    <w:rsid w:val="00141043"/>
    <w:rsid w:val="0014105B"/>
    <w:rsid w:val="0014253B"/>
    <w:rsid w:val="001428D3"/>
    <w:rsid w:val="001428EF"/>
    <w:rsid w:val="00143A25"/>
    <w:rsid w:val="00145A84"/>
    <w:rsid w:val="00145CD6"/>
    <w:rsid w:val="00146EB2"/>
    <w:rsid w:val="00147479"/>
    <w:rsid w:val="00147640"/>
    <w:rsid w:val="00152489"/>
    <w:rsid w:val="00154114"/>
    <w:rsid w:val="0015438A"/>
    <w:rsid w:val="0015638B"/>
    <w:rsid w:val="00156E4F"/>
    <w:rsid w:val="001578C6"/>
    <w:rsid w:val="00160799"/>
    <w:rsid w:val="00161423"/>
    <w:rsid w:val="001618E5"/>
    <w:rsid w:val="001628B5"/>
    <w:rsid w:val="00163B6A"/>
    <w:rsid w:val="001648E0"/>
    <w:rsid w:val="00171076"/>
    <w:rsid w:val="0017196C"/>
    <w:rsid w:val="00171D08"/>
    <w:rsid w:val="00172772"/>
    <w:rsid w:val="00173171"/>
    <w:rsid w:val="00173B51"/>
    <w:rsid w:val="00174969"/>
    <w:rsid w:val="001749A6"/>
    <w:rsid w:val="00174D80"/>
    <w:rsid w:val="00174DD7"/>
    <w:rsid w:val="001767CC"/>
    <w:rsid w:val="001768A3"/>
    <w:rsid w:val="0017692E"/>
    <w:rsid w:val="0017736B"/>
    <w:rsid w:val="00177802"/>
    <w:rsid w:val="00180736"/>
    <w:rsid w:val="00180CC3"/>
    <w:rsid w:val="00181182"/>
    <w:rsid w:val="00181358"/>
    <w:rsid w:val="00182398"/>
    <w:rsid w:val="001826CB"/>
    <w:rsid w:val="001827F2"/>
    <w:rsid w:val="00184C35"/>
    <w:rsid w:val="0018510F"/>
    <w:rsid w:val="00186697"/>
    <w:rsid w:val="001877ED"/>
    <w:rsid w:val="00187DA0"/>
    <w:rsid w:val="001908EA"/>
    <w:rsid w:val="00190E5B"/>
    <w:rsid w:val="00190E68"/>
    <w:rsid w:val="00192046"/>
    <w:rsid w:val="001936DF"/>
    <w:rsid w:val="001949FA"/>
    <w:rsid w:val="00195F9A"/>
    <w:rsid w:val="00195FCC"/>
    <w:rsid w:val="00196777"/>
    <w:rsid w:val="001A13C6"/>
    <w:rsid w:val="001A16F8"/>
    <w:rsid w:val="001A33A6"/>
    <w:rsid w:val="001A4246"/>
    <w:rsid w:val="001A43CA"/>
    <w:rsid w:val="001A4B2B"/>
    <w:rsid w:val="001A4C77"/>
    <w:rsid w:val="001A4EA7"/>
    <w:rsid w:val="001A5586"/>
    <w:rsid w:val="001A690B"/>
    <w:rsid w:val="001A73E4"/>
    <w:rsid w:val="001A7E62"/>
    <w:rsid w:val="001B1DAC"/>
    <w:rsid w:val="001B28C4"/>
    <w:rsid w:val="001B29B7"/>
    <w:rsid w:val="001B627A"/>
    <w:rsid w:val="001B6499"/>
    <w:rsid w:val="001B6C4B"/>
    <w:rsid w:val="001C0BFB"/>
    <w:rsid w:val="001C1F6F"/>
    <w:rsid w:val="001C2057"/>
    <w:rsid w:val="001C4625"/>
    <w:rsid w:val="001C5216"/>
    <w:rsid w:val="001C6071"/>
    <w:rsid w:val="001C6754"/>
    <w:rsid w:val="001C7038"/>
    <w:rsid w:val="001C704A"/>
    <w:rsid w:val="001D0669"/>
    <w:rsid w:val="001D0C5A"/>
    <w:rsid w:val="001D12E2"/>
    <w:rsid w:val="001D13D3"/>
    <w:rsid w:val="001D1992"/>
    <w:rsid w:val="001D1E4A"/>
    <w:rsid w:val="001D3425"/>
    <w:rsid w:val="001D3A58"/>
    <w:rsid w:val="001D3B60"/>
    <w:rsid w:val="001D4A74"/>
    <w:rsid w:val="001D4E30"/>
    <w:rsid w:val="001D5C52"/>
    <w:rsid w:val="001D6D82"/>
    <w:rsid w:val="001D6DEA"/>
    <w:rsid w:val="001D724E"/>
    <w:rsid w:val="001D77BA"/>
    <w:rsid w:val="001D7A44"/>
    <w:rsid w:val="001D7C77"/>
    <w:rsid w:val="001E0391"/>
    <w:rsid w:val="001E09EE"/>
    <w:rsid w:val="001E1AA5"/>
    <w:rsid w:val="001E209C"/>
    <w:rsid w:val="001E3686"/>
    <w:rsid w:val="001E3AD0"/>
    <w:rsid w:val="001E3D30"/>
    <w:rsid w:val="001E5919"/>
    <w:rsid w:val="001E5B73"/>
    <w:rsid w:val="001E70FA"/>
    <w:rsid w:val="001F062C"/>
    <w:rsid w:val="001F0B10"/>
    <w:rsid w:val="001F13D3"/>
    <w:rsid w:val="001F3314"/>
    <w:rsid w:val="001F351E"/>
    <w:rsid w:val="001F3802"/>
    <w:rsid w:val="001F3FEC"/>
    <w:rsid w:val="001F4849"/>
    <w:rsid w:val="001F506C"/>
    <w:rsid w:val="001F508A"/>
    <w:rsid w:val="001F50B8"/>
    <w:rsid w:val="001F5524"/>
    <w:rsid w:val="001F5F87"/>
    <w:rsid w:val="001F703C"/>
    <w:rsid w:val="001F7420"/>
    <w:rsid w:val="001F79EB"/>
    <w:rsid w:val="001F7CAD"/>
    <w:rsid w:val="002002AE"/>
    <w:rsid w:val="00201D85"/>
    <w:rsid w:val="002021EB"/>
    <w:rsid w:val="00202F2F"/>
    <w:rsid w:val="0020305B"/>
    <w:rsid w:val="00203DEE"/>
    <w:rsid w:val="002045E4"/>
    <w:rsid w:val="00204AA9"/>
    <w:rsid w:val="00206F35"/>
    <w:rsid w:val="002070DD"/>
    <w:rsid w:val="00207360"/>
    <w:rsid w:val="00207629"/>
    <w:rsid w:val="00207EBF"/>
    <w:rsid w:val="002105F7"/>
    <w:rsid w:val="0021104C"/>
    <w:rsid w:val="00213A38"/>
    <w:rsid w:val="00213FE1"/>
    <w:rsid w:val="00215D01"/>
    <w:rsid w:val="00215E1D"/>
    <w:rsid w:val="00216EBD"/>
    <w:rsid w:val="00217463"/>
    <w:rsid w:val="00217E03"/>
    <w:rsid w:val="00220642"/>
    <w:rsid w:val="00221AB0"/>
    <w:rsid w:val="00221CA2"/>
    <w:rsid w:val="002224E2"/>
    <w:rsid w:val="002228F1"/>
    <w:rsid w:val="00222C24"/>
    <w:rsid w:val="00222E5C"/>
    <w:rsid w:val="002236B3"/>
    <w:rsid w:val="00224F82"/>
    <w:rsid w:val="00227EE6"/>
    <w:rsid w:val="00227EEF"/>
    <w:rsid w:val="00230035"/>
    <w:rsid w:val="00230145"/>
    <w:rsid w:val="002313AA"/>
    <w:rsid w:val="002328DC"/>
    <w:rsid w:val="002329F1"/>
    <w:rsid w:val="0023307D"/>
    <w:rsid w:val="002339F8"/>
    <w:rsid w:val="00233A39"/>
    <w:rsid w:val="00233F46"/>
    <w:rsid w:val="002361EC"/>
    <w:rsid w:val="00236637"/>
    <w:rsid w:val="00237035"/>
    <w:rsid w:val="00237915"/>
    <w:rsid w:val="0024089D"/>
    <w:rsid w:val="00240ED7"/>
    <w:rsid w:val="00242080"/>
    <w:rsid w:val="00242C93"/>
    <w:rsid w:val="002434C1"/>
    <w:rsid w:val="002447E2"/>
    <w:rsid w:val="00244A59"/>
    <w:rsid w:val="00245255"/>
    <w:rsid w:val="0024596B"/>
    <w:rsid w:val="00250077"/>
    <w:rsid w:val="00252817"/>
    <w:rsid w:val="00253C24"/>
    <w:rsid w:val="00253D3D"/>
    <w:rsid w:val="00254196"/>
    <w:rsid w:val="0025469E"/>
    <w:rsid w:val="00254944"/>
    <w:rsid w:val="00255663"/>
    <w:rsid w:val="00255A3C"/>
    <w:rsid w:val="002562B8"/>
    <w:rsid w:val="00256358"/>
    <w:rsid w:val="00256B3B"/>
    <w:rsid w:val="00257418"/>
    <w:rsid w:val="00260F46"/>
    <w:rsid w:val="002610BE"/>
    <w:rsid w:val="002614F7"/>
    <w:rsid w:val="00261A6F"/>
    <w:rsid w:val="00261B19"/>
    <w:rsid w:val="002627A4"/>
    <w:rsid w:val="00263A03"/>
    <w:rsid w:val="002646DB"/>
    <w:rsid w:val="00264722"/>
    <w:rsid w:val="002657D0"/>
    <w:rsid w:val="00267676"/>
    <w:rsid w:val="00267F02"/>
    <w:rsid w:val="0027044F"/>
    <w:rsid w:val="002707AC"/>
    <w:rsid w:val="00270930"/>
    <w:rsid w:val="0027099B"/>
    <w:rsid w:val="00270CD2"/>
    <w:rsid w:val="002711D0"/>
    <w:rsid w:val="002714F6"/>
    <w:rsid w:val="00271BE6"/>
    <w:rsid w:val="0027285C"/>
    <w:rsid w:val="00274785"/>
    <w:rsid w:val="00274B95"/>
    <w:rsid w:val="00275F6F"/>
    <w:rsid w:val="002766DD"/>
    <w:rsid w:val="00276F20"/>
    <w:rsid w:val="0027700A"/>
    <w:rsid w:val="00277322"/>
    <w:rsid w:val="00280A66"/>
    <w:rsid w:val="00281164"/>
    <w:rsid w:val="0028283B"/>
    <w:rsid w:val="00283285"/>
    <w:rsid w:val="00283B21"/>
    <w:rsid w:val="00283FE0"/>
    <w:rsid w:val="00286A67"/>
    <w:rsid w:val="00287725"/>
    <w:rsid w:val="00290BA8"/>
    <w:rsid w:val="00290D39"/>
    <w:rsid w:val="002919C6"/>
    <w:rsid w:val="00291B47"/>
    <w:rsid w:val="00291DF0"/>
    <w:rsid w:val="00292660"/>
    <w:rsid w:val="0029280B"/>
    <w:rsid w:val="002939F6"/>
    <w:rsid w:val="0029438E"/>
    <w:rsid w:val="0029441C"/>
    <w:rsid w:val="00294528"/>
    <w:rsid w:val="0029569B"/>
    <w:rsid w:val="00296A23"/>
    <w:rsid w:val="00296C23"/>
    <w:rsid w:val="002971EE"/>
    <w:rsid w:val="002974D6"/>
    <w:rsid w:val="00297827"/>
    <w:rsid w:val="00297E01"/>
    <w:rsid w:val="002A08B8"/>
    <w:rsid w:val="002A09AC"/>
    <w:rsid w:val="002A18F8"/>
    <w:rsid w:val="002A1973"/>
    <w:rsid w:val="002A23E8"/>
    <w:rsid w:val="002A27D9"/>
    <w:rsid w:val="002A27F2"/>
    <w:rsid w:val="002A2BCB"/>
    <w:rsid w:val="002A40EE"/>
    <w:rsid w:val="002A6641"/>
    <w:rsid w:val="002A6671"/>
    <w:rsid w:val="002A6E31"/>
    <w:rsid w:val="002B01BF"/>
    <w:rsid w:val="002B1C74"/>
    <w:rsid w:val="002B4AC2"/>
    <w:rsid w:val="002B6BCD"/>
    <w:rsid w:val="002B6FB7"/>
    <w:rsid w:val="002B7425"/>
    <w:rsid w:val="002B75DD"/>
    <w:rsid w:val="002B7769"/>
    <w:rsid w:val="002C1616"/>
    <w:rsid w:val="002C1667"/>
    <w:rsid w:val="002C1869"/>
    <w:rsid w:val="002C18F1"/>
    <w:rsid w:val="002C2939"/>
    <w:rsid w:val="002C2F46"/>
    <w:rsid w:val="002C3559"/>
    <w:rsid w:val="002C45E6"/>
    <w:rsid w:val="002C47F5"/>
    <w:rsid w:val="002C4858"/>
    <w:rsid w:val="002C48B2"/>
    <w:rsid w:val="002C49A7"/>
    <w:rsid w:val="002C4FBB"/>
    <w:rsid w:val="002C5183"/>
    <w:rsid w:val="002C6170"/>
    <w:rsid w:val="002C68D9"/>
    <w:rsid w:val="002D34A4"/>
    <w:rsid w:val="002D3785"/>
    <w:rsid w:val="002D3E62"/>
    <w:rsid w:val="002D5A5E"/>
    <w:rsid w:val="002D7DE0"/>
    <w:rsid w:val="002E0A56"/>
    <w:rsid w:val="002E100F"/>
    <w:rsid w:val="002E2379"/>
    <w:rsid w:val="002E354F"/>
    <w:rsid w:val="002E5B92"/>
    <w:rsid w:val="002E60CF"/>
    <w:rsid w:val="002E6CEA"/>
    <w:rsid w:val="002E7FE4"/>
    <w:rsid w:val="002F0207"/>
    <w:rsid w:val="002F0B62"/>
    <w:rsid w:val="002F1B6A"/>
    <w:rsid w:val="002F20B8"/>
    <w:rsid w:val="002F27FF"/>
    <w:rsid w:val="002F2A58"/>
    <w:rsid w:val="002F3217"/>
    <w:rsid w:val="002F3AA5"/>
    <w:rsid w:val="002F3EA3"/>
    <w:rsid w:val="002F4380"/>
    <w:rsid w:val="002F4EBB"/>
    <w:rsid w:val="002F5DC1"/>
    <w:rsid w:val="002F5DC3"/>
    <w:rsid w:val="00300321"/>
    <w:rsid w:val="003017CF"/>
    <w:rsid w:val="00301AC2"/>
    <w:rsid w:val="003030FF"/>
    <w:rsid w:val="00303349"/>
    <w:rsid w:val="00303A2B"/>
    <w:rsid w:val="003049AC"/>
    <w:rsid w:val="00305320"/>
    <w:rsid w:val="0030575B"/>
    <w:rsid w:val="0030598B"/>
    <w:rsid w:val="0030773E"/>
    <w:rsid w:val="00307814"/>
    <w:rsid w:val="00307891"/>
    <w:rsid w:val="00307D42"/>
    <w:rsid w:val="00310520"/>
    <w:rsid w:val="0031074A"/>
    <w:rsid w:val="00311579"/>
    <w:rsid w:val="00312E2A"/>
    <w:rsid w:val="00313A70"/>
    <w:rsid w:val="003159F9"/>
    <w:rsid w:val="00316FC3"/>
    <w:rsid w:val="00320876"/>
    <w:rsid w:val="00321258"/>
    <w:rsid w:val="00322422"/>
    <w:rsid w:val="00322E3F"/>
    <w:rsid w:val="00323FAF"/>
    <w:rsid w:val="00324510"/>
    <w:rsid w:val="003254AF"/>
    <w:rsid w:val="00326EDD"/>
    <w:rsid w:val="00330B08"/>
    <w:rsid w:val="00330B71"/>
    <w:rsid w:val="00330DA7"/>
    <w:rsid w:val="00332046"/>
    <w:rsid w:val="00332F75"/>
    <w:rsid w:val="003337EF"/>
    <w:rsid w:val="00337739"/>
    <w:rsid w:val="00340318"/>
    <w:rsid w:val="003409D3"/>
    <w:rsid w:val="00340BA4"/>
    <w:rsid w:val="00340D54"/>
    <w:rsid w:val="003421E8"/>
    <w:rsid w:val="003444DA"/>
    <w:rsid w:val="00345003"/>
    <w:rsid w:val="003451D4"/>
    <w:rsid w:val="003455F2"/>
    <w:rsid w:val="00345706"/>
    <w:rsid w:val="00345773"/>
    <w:rsid w:val="00346207"/>
    <w:rsid w:val="00346C10"/>
    <w:rsid w:val="00346FDE"/>
    <w:rsid w:val="00350DFE"/>
    <w:rsid w:val="00353F0E"/>
    <w:rsid w:val="00354A1A"/>
    <w:rsid w:val="00354EFE"/>
    <w:rsid w:val="00355BB8"/>
    <w:rsid w:val="00356221"/>
    <w:rsid w:val="00357BEA"/>
    <w:rsid w:val="003602FA"/>
    <w:rsid w:val="00361EE7"/>
    <w:rsid w:val="00362203"/>
    <w:rsid w:val="003624AF"/>
    <w:rsid w:val="00362697"/>
    <w:rsid w:val="00363194"/>
    <w:rsid w:val="00365CCD"/>
    <w:rsid w:val="003668C7"/>
    <w:rsid w:val="003668ED"/>
    <w:rsid w:val="00366DFF"/>
    <w:rsid w:val="0037013B"/>
    <w:rsid w:val="0037239A"/>
    <w:rsid w:val="00372996"/>
    <w:rsid w:val="003738C4"/>
    <w:rsid w:val="00373BBA"/>
    <w:rsid w:val="0037469F"/>
    <w:rsid w:val="003749FC"/>
    <w:rsid w:val="00374B92"/>
    <w:rsid w:val="00375C3C"/>
    <w:rsid w:val="00376991"/>
    <w:rsid w:val="00377C1F"/>
    <w:rsid w:val="00377E1E"/>
    <w:rsid w:val="003808F5"/>
    <w:rsid w:val="00380C37"/>
    <w:rsid w:val="00380CD8"/>
    <w:rsid w:val="00380EF5"/>
    <w:rsid w:val="00380FB7"/>
    <w:rsid w:val="00381416"/>
    <w:rsid w:val="00381BE0"/>
    <w:rsid w:val="0038283D"/>
    <w:rsid w:val="00382B9E"/>
    <w:rsid w:val="00382FC9"/>
    <w:rsid w:val="00383685"/>
    <w:rsid w:val="00385103"/>
    <w:rsid w:val="00387C28"/>
    <w:rsid w:val="00390400"/>
    <w:rsid w:val="00390964"/>
    <w:rsid w:val="00391775"/>
    <w:rsid w:val="003917D1"/>
    <w:rsid w:val="003920C3"/>
    <w:rsid w:val="00392EF1"/>
    <w:rsid w:val="003931A7"/>
    <w:rsid w:val="00393330"/>
    <w:rsid w:val="00393507"/>
    <w:rsid w:val="00393565"/>
    <w:rsid w:val="00393ECD"/>
    <w:rsid w:val="00393FCC"/>
    <w:rsid w:val="0039445F"/>
    <w:rsid w:val="00394B1B"/>
    <w:rsid w:val="00395BDF"/>
    <w:rsid w:val="0039602E"/>
    <w:rsid w:val="0039708E"/>
    <w:rsid w:val="00397897"/>
    <w:rsid w:val="003A0327"/>
    <w:rsid w:val="003A05F2"/>
    <w:rsid w:val="003A19C0"/>
    <w:rsid w:val="003A1D71"/>
    <w:rsid w:val="003A238F"/>
    <w:rsid w:val="003A52C0"/>
    <w:rsid w:val="003A70BE"/>
    <w:rsid w:val="003B10DA"/>
    <w:rsid w:val="003B2D61"/>
    <w:rsid w:val="003B3FEC"/>
    <w:rsid w:val="003B416A"/>
    <w:rsid w:val="003B490C"/>
    <w:rsid w:val="003B4946"/>
    <w:rsid w:val="003B50C3"/>
    <w:rsid w:val="003B521A"/>
    <w:rsid w:val="003B671A"/>
    <w:rsid w:val="003C0973"/>
    <w:rsid w:val="003C0A59"/>
    <w:rsid w:val="003C0C54"/>
    <w:rsid w:val="003C0EEC"/>
    <w:rsid w:val="003C1C27"/>
    <w:rsid w:val="003C3390"/>
    <w:rsid w:val="003C3C8E"/>
    <w:rsid w:val="003C3FBA"/>
    <w:rsid w:val="003C5125"/>
    <w:rsid w:val="003C5C9B"/>
    <w:rsid w:val="003D0E96"/>
    <w:rsid w:val="003D1C1E"/>
    <w:rsid w:val="003D1D98"/>
    <w:rsid w:val="003D3386"/>
    <w:rsid w:val="003D349C"/>
    <w:rsid w:val="003D3D6B"/>
    <w:rsid w:val="003D6237"/>
    <w:rsid w:val="003D720D"/>
    <w:rsid w:val="003D7805"/>
    <w:rsid w:val="003E0625"/>
    <w:rsid w:val="003E0F8C"/>
    <w:rsid w:val="003E21D2"/>
    <w:rsid w:val="003E245E"/>
    <w:rsid w:val="003E308C"/>
    <w:rsid w:val="003E37CC"/>
    <w:rsid w:val="003E6C2D"/>
    <w:rsid w:val="003E7547"/>
    <w:rsid w:val="003F231F"/>
    <w:rsid w:val="003F258C"/>
    <w:rsid w:val="003F2DC5"/>
    <w:rsid w:val="003F3039"/>
    <w:rsid w:val="003F3372"/>
    <w:rsid w:val="003F3FC1"/>
    <w:rsid w:val="003F51BD"/>
    <w:rsid w:val="003F5B41"/>
    <w:rsid w:val="003F65DA"/>
    <w:rsid w:val="003F78A2"/>
    <w:rsid w:val="00400228"/>
    <w:rsid w:val="004008AB"/>
    <w:rsid w:val="0040111C"/>
    <w:rsid w:val="00401BA1"/>
    <w:rsid w:val="00402A3A"/>
    <w:rsid w:val="00403977"/>
    <w:rsid w:val="00403DC4"/>
    <w:rsid w:val="00403ECE"/>
    <w:rsid w:val="00404052"/>
    <w:rsid w:val="0040431F"/>
    <w:rsid w:val="004067F8"/>
    <w:rsid w:val="00406879"/>
    <w:rsid w:val="004069AC"/>
    <w:rsid w:val="00406EAF"/>
    <w:rsid w:val="00406F3A"/>
    <w:rsid w:val="00407331"/>
    <w:rsid w:val="00407690"/>
    <w:rsid w:val="00411167"/>
    <w:rsid w:val="00412167"/>
    <w:rsid w:val="00412466"/>
    <w:rsid w:val="0041321C"/>
    <w:rsid w:val="0041362D"/>
    <w:rsid w:val="00414841"/>
    <w:rsid w:val="0041520E"/>
    <w:rsid w:val="00415950"/>
    <w:rsid w:val="0041645A"/>
    <w:rsid w:val="004167A7"/>
    <w:rsid w:val="00416C96"/>
    <w:rsid w:val="00416F2E"/>
    <w:rsid w:val="00417CF3"/>
    <w:rsid w:val="00420D97"/>
    <w:rsid w:val="0042172B"/>
    <w:rsid w:val="004218FF"/>
    <w:rsid w:val="00421E40"/>
    <w:rsid w:val="00422030"/>
    <w:rsid w:val="004222C3"/>
    <w:rsid w:val="00422A39"/>
    <w:rsid w:val="00422AA6"/>
    <w:rsid w:val="004241A2"/>
    <w:rsid w:val="00426AC5"/>
    <w:rsid w:val="00430282"/>
    <w:rsid w:val="00430283"/>
    <w:rsid w:val="004309EF"/>
    <w:rsid w:val="004318FC"/>
    <w:rsid w:val="004324CF"/>
    <w:rsid w:val="004324D6"/>
    <w:rsid w:val="00432CA5"/>
    <w:rsid w:val="00433808"/>
    <w:rsid w:val="00433CF1"/>
    <w:rsid w:val="004361C8"/>
    <w:rsid w:val="00436741"/>
    <w:rsid w:val="00436C31"/>
    <w:rsid w:val="0044162F"/>
    <w:rsid w:val="004417E4"/>
    <w:rsid w:val="0044355B"/>
    <w:rsid w:val="00443927"/>
    <w:rsid w:val="00443E7A"/>
    <w:rsid w:val="00444268"/>
    <w:rsid w:val="004450A0"/>
    <w:rsid w:val="004463B9"/>
    <w:rsid w:val="0045013F"/>
    <w:rsid w:val="004503E0"/>
    <w:rsid w:val="00450A30"/>
    <w:rsid w:val="00451521"/>
    <w:rsid w:val="00451653"/>
    <w:rsid w:val="004531BF"/>
    <w:rsid w:val="004537C2"/>
    <w:rsid w:val="00454CEB"/>
    <w:rsid w:val="00455A75"/>
    <w:rsid w:val="00457B86"/>
    <w:rsid w:val="00457CF2"/>
    <w:rsid w:val="004608DA"/>
    <w:rsid w:val="00461682"/>
    <w:rsid w:val="0046172A"/>
    <w:rsid w:val="00461A9D"/>
    <w:rsid w:val="00461E44"/>
    <w:rsid w:val="0046249A"/>
    <w:rsid w:val="004628A6"/>
    <w:rsid w:val="00462DA6"/>
    <w:rsid w:val="0046748E"/>
    <w:rsid w:val="00467F36"/>
    <w:rsid w:val="0047193B"/>
    <w:rsid w:val="00471946"/>
    <w:rsid w:val="00471F37"/>
    <w:rsid w:val="0047270E"/>
    <w:rsid w:val="0047322F"/>
    <w:rsid w:val="00473565"/>
    <w:rsid w:val="00473E55"/>
    <w:rsid w:val="00473F33"/>
    <w:rsid w:val="004743AC"/>
    <w:rsid w:val="004746DC"/>
    <w:rsid w:val="0047510A"/>
    <w:rsid w:val="0047527F"/>
    <w:rsid w:val="0047529B"/>
    <w:rsid w:val="004757AA"/>
    <w:rsid w:val="00475A45"/>
    <w:rsid w:val="0047663A"/>
    <w:rsid w:val="00477134"/>
    <w:rsid w:val="004807B6"/>
    <w:rsid w:val="00480989"/>
    <w:rsid w:val="00481324"/>
    <w:rsid w:val="00481381"/>
    <w:rsid w:val="004824A4"/>
    <w:rsid w:val="004824E5"/>
    <w:rsid w:val="00483664"/>
    <w:rsid w:val="004858CC"/>
    <w:rsid w:val="004869DA"/>
    <w:rsid w:val="004871EA"/>
    <w:rsid w:val="0048752A"/>
    <w:rsid w:val="0049522E"/>
    <w:rsid w:val="00496BE8"/>
    <w:rsid w:val="0049728B"/>
    <w:rsid w:val="004A1428"/>
    <w:rsid w:val="004A1CBD"/>
    <w:rsid w:val="004A2836"/>
    <w:rsid w:val="004A29CE"/>
    <w:rsid w:val="004A5094"/>
    <w:rsid w:val="004A53C3"/>
    <w:rsid w:val="004A5ADE"/>
    <w:rsid w:val="004A5B7F"/>
    <w:rsid w:val="004A5E8D"/>
    <w:rsid w:val="004A6316"/>
    <w:rsid w:val="004A6463"/>
    <w:rsid w:val="004A7177"/>
    <w:rsid w:val="004A724C"/>
    <w:rsid w:val="004B0244"/>
    <w:rsid w:val="004B107E"/>
    <w:rsid w:val="004B18D7"/>
    <w:rsid w:val="004B203B"/>
    <w:rsid w:val="004B2855"/>
    <w:rsid w:val="004B2A68"/>
    <w:rsid w:val="004B41F0"/>
    <w:rsid w:val="004B4A63"/>
    <w:rsid w:val="004B4F4B"/>
    <w:rsid w:val="004B61EA"/>
    <w:rsid w:val="004B71B9"/>
    <w:rsid w:val="004B7991"/>
    <w:rsid w:val="004C01A8"/>
    <w:rsid w:val="004C1F2A"/>
    <w:rsid w:val="004C2A10"/>
    <w:rsid w:val="004C52A6"/>
    <w:rsid w:val="004C5FCF"/>
    <w:rsid w:val="004C73D5"/>
    <w:rsid w:val="004C7806"/>
    <w:rsid w:val="004D06C6"/>
    <w:rsid w:val="004D11F7"/>
    <w:rsid w:val="004D25A3"/>
    <w:rsid w:val="004D4165"/>
    <w:rsid w:val="004D4865"/>
    <w:rsid w:val="004D527F"/>
    <w:rsid w:val="004D56F4"/>
    <w:rsid w:val="004D5864"/>
    <w:rsid w:val="004D65B7"/>
    <w:rsid w:val="004D67DB"/>
    <w:rsid w:val="004D6BB1"/>
    <w:rsid w:val="004D7876"/>
    <w:rsid w:val="004E0A9E"/>
    <w:rsid w:val="004E24C9"/>
    <w:rsid w:val="004E2F69"/>
    <w:rsid w:val="004E3B15"/>
    <w:rsid w:val="004E484B"/>
    <w:rsid w:val="004E6582"/>
    <w:rsid w:val="004E6823"/>
    <w:rsid w:val="004E7046"/>
    <w:rsid w:val="004E7218"/>
    <w:rsid w:val="004F09F9"/>
    <w:rsid w:val="004F0BF3"/>
    <w:rsid w:val="004F0CAD"/>
    <w:rsid w:val="004F0D8D"/>
    <w:rsid w:val="004F1059"/>
    <w:rsid w:val="004F3A42"/>
    <w:rsid w:val="004F3BA0"/>
    <w:rsid w:val="004F3EA6"/>
    <w:rsid w:val="004F3F64"/>
    <w:rsid w:val="004F44BE"/>
    <w:rsid w:val="004F4A0A"/>
    <w:rsid w:val="004F4DFF"/>
    <w:rsid w:val="004F6FB3"/>
    <w:rsid w:val="004F7CBD"/>
    <w:rsid w:val="00500FAE"/>
    <w:rsid w:val="005024B0"/>
    <w:rsid w:val="005031A0"/>
    <w:rsid w:val="00503222"/>
    <w:rsid w:val="00503393"/>
    <w:rsid w:val="00503625"/>
    <w:rsid w:val="005043C3"/>
    <w:rsid w:val="005044D7"/>
    <w:rsid w:val="00504CA5"/>
    <w:rsid w:val="00505090"/>
    <w:rsid w:val="00505657"/>
    <w:rsid w:val="00505AD3"/>
    <w:rsid w:val="00506786"/>
    <w:rsid w:val="00506B4B"/>
    <w:rsid w:val="0050704C"/>
    <w:rsid w:val="00507446"/>
    <w:rsid w:val="0051143F"/>
    <w:rsid w:val="00511C15"/>
    <w:rsid w:val="00511E4D"/>
    <w:rsid w:val="005133CF"/>
    <w:rsid w:val="005135B2"/>
    <w:rsid w:val="005137D7"/>
    <w:rsid w:val="005156FE"/>
    <w:rsid w:val="00515E44"/>
    <w:rsid w:val="00516508"/>
    <w:rsid w:val="005168C5"/>
    <w:rsid w:val="00517231"/>
    <w:rsid w:val="005176EF"/>
    <w:rsid w:val="00517FD6"/>
    <w:rsid w:val="00520971"/>
    <w:rsid w:val="00520DA0"/>
    <w:rsid w:val="00520E68"/>
    <w:rsid w:val="00522702"/>
    <w:rsid w:val="00522CA8"/>
    <w:rsid w:val="00522E81"/>
    <w:rsid w:val="00523075"/>
    <w:rsid w:val="005231A2"/>
    <w:rsid w:val="00524567"/>
    <w:rsid w:val="00524CFA"/>
    <w:rsid w:val="00525399"/>
    <w:rsid w:val="005260C4"/>
    <w:rsid w:val="00526D2E"/>
    <w:rsid w:val="00527392"/>
    <w:rsid w:val="005277A1"/>
    <w:rsid w:val="00527BCC"/>
    <w:rsid w:val="00530A78"/>
    <w:rsid w:val="0053175E"/>
    <w:rsid w:val="0053210F"/>
    <w:rsid w:val="0053286C"/>
    <w:rsid w:val="00532B87"/>
    <w:rsid w:val="00532EEA"/>
    <w:rsid w:val="005339B3"/>
    <w:rsid w:val="00534385"/>
    <w:rsid w:val="00534462"/>
    <w:rsid w:val="00534842"/>
    <w:rsid w:val="00535552"/>
    <w:rsid w:val="00535A16"/>
    <w:rsid w:val="00537C56"/>
    <w:rsid w:val="005401DE"/>
    <w:rsid w:val="00540889"/>
    <w:rsid w:val="00542856"/>
    <w:rsid w:val="00543551"/>
    <w:rsid w:val="00545B6D"/>
    <w:rsid w:val="00546CA0"/>
    <w:rsid w:val="0054744F"/>
    <w:rsid w:val="00547A82"/>
    <w:rsid w:val="00550736"/>
    <w:rsid w:val="00550A97"/>
    <w:rsid w:val="005519E6"/>
    <w:rsid w:val="0055311E"/>
    <w:rsid w:val="00553846"/>
    <w:rsid w:val="005548F1"/>
    <w:rsid w:val="0055530F"/>
    <w:rsid w:val="00555645"/>
    <w:rsid w:val="00555A9F"/>
    <w:rsid w:val="00555F6C"/>
    <w:rsid w:val="00556CFC"/>
    <w:rsid w:val="0055703F"/>
    <w:rsid w:val="00557D93"/>
    <w:rsid w:val="00560DBF"/>
    <w:rsid w:val="00560F99"/>
    <w:rsid w:val="005619EE"/>
    <w:rsid w:val="0056234E"/>
    <w:rsid w:val="00562FD9"/>
    <w:rsid w:val="00563919"/>
    <w:rsid w:val="005655BC"/>
    <w:rsid w:val="00565769"/>
    <w:rsid w:val="00566AB6"/>
    <w:rsid w:val="00570297"/>
    <w:rsid w:val="005710F5"/>
    <w:rsid w:val="005720F7"/>
    <w:rsid w:val="005727C8"/>
    <w:rsid w:val="0057346E"/>
    <w:rsid w:val="005740FE"/>
    <w:rsid w:val="005754D8"/>
    <w:rsid w:val="005759C5"/>
    <w:rsid w:val="00576C7A"/>
    <w:rsid w:val="005775CB"/>
    <w:rsid w:val="005776ED"/>
    <w:rsid w:val="00577F23"/>
    <w:rsid w:val="0058050C"/>
    <w:rsid w:val="0058180C"/>
    <w:rsid w:val="00583401"/>
    <w:rsid w:val="00583F72"/>
    <w:rsid w:val="005867F7"/>
    <w:rsid w:val="005874B5"/>
    <w:rsid w:val="00587817"/>
    <w:rsid w:val="00590B22"/>
    <w:rsid w:val="00590EDC"/>
    <w:rsid w:val="00590EFE"/>
    <w:rsid w:val="00591058"/>
    <w:rsid w:val="005915E8"/>
    <w:rsid w:val="00592A92"/>
    <w:rsid w:val="00596271"/>
    <w:rsid w:val="005966C0"/>
    <w:rsid w:val="00596FFE"/>
    <w:rsid w:val="005A0082"/>
    <w:rsid w:val="005A20D4"/>
    <w:rsid w:val="005A220E"/>
    <w:rsid w:val="005A257E"/>
    <w:rsid w:val="005A373D"/>
    <w:rsid w:val="005A4ED3"/>
    <w:rsid w:val="005A5766"/>
    <w:rsid w:val="005A6144"/>
    <w:rsid w:val="005A62C5"/>
    <w:rsid w:val="005A676D"/>
    <w:rsid w:val="005A7E19"/>
    <w:rsid w:val="005B166A"/>
    <w:rsid w:val="005B181A"/>
    <w:rsid w:val="005B2814"/>
    <w:rsid w:val="005B2824"/>
    <w:rsid w:val="005B2941"/>
    <w:rsid w:val="005B30F3"/>
    <w:rsid w:val="005B3E82"/>
    <w:rsid w:val="005B440C"/>
    <w:rsid w:val="005B4582"/>
    <w:rsid w:val="005B4750"/>
    <w:rsid w:val="005B55EA"/>
    <w:rsid w:val="005B61DE"/>
    <w:rsid w:val="005B69BE"/>
    <w:rsid w:val="005B71C2"/>
    <w:rsid w:val="005B73CD"/>
    <w:rsid w:val="005C09BC"/>
    <w:rsid w:val="005C0A95"/>
    <w:rsid w:val="005C10E8"/>
    <w:rsid w:val="005C1144"/>
    <w:rsid w:val="005C17C0"/>
    <w:rsid w:val="005C1A47"/>
    <w:rsid w:val="005C269F"/>
    <w:rsid w:val="005C2D06"/>
    <w:rsid w:val="005C383A"/>
    <w:rsid w:val="005C3AAD"/>
    <w:rsid w:val="005C52FD"/>
    <w:rsid w:val="005C5672"/>
    <w:rsid w:val="005C5A7B"/>
    <w:rsid w:val="005C6331"/>
    <w:rsid w:val="005C6B8A"/>
    <w:rsid w:val="005D0358"/>
    <w:rsid w:val="005D12B3"/>
    <w:rsid w:val="005D1767"/>
    <w:rsid w:val="005D32A3"/>
    <w:rsid w:val="005D59B2"/>
    <w:rsid w:val="005D5AB1"/>
    <w:rsid w:val="005D6275"/>
    <w:rsid w:val="005D62CC"/>
    <w:rsid w:val="005D6377"/>
    <w:rsid w:val="005D677D"/>
    <w:rsid w:val="005D7001"/>
    <w:rsid w:val="005D74BA"/>
    <w:rsid w:val="005D7778"/>
    <w:rsid w:val="005E0175"/>
    <w:rsid w:val="005E108D"/>
    <w:rsid w:val="005E1C39"/>
    <w:rsid w:val="005E21AA"/>
    <w:rsid w:val="005E272D"/>
    <w:rsid w:val="005E3E23"/>
    <w:rsid w:val="005E4F42"/>
    <w:rsid w:val="005E55DC"/>
    <w:rsid w:val="005E659D"/>
    <w:rsid w:val="005E7235"/>
    <w:rsid w:val="005E7E76"/>
    <w:rsid w:val="005E7F77"/>
    <w:rsid w:val="005F0B2A"/>
    <w:rsid w:val="005F1185"/>
    <w:rsid w:val="005F1DE2"/>
    <w:rsid w:val="005F4696"/>
    <w:rsid w:val="005F49F8"/>
    <w:rsid w:val="005F54DB"/>
    <w:rsid w:val="005F5881"/>
    <w:rsid w:val="005F6B89"/>
    <w:rsid w:val="006023CA"/>
    <w:rsid w:val="00602701"/>
    <w:rsid w:val="00603B70"/>
    <w:rsid w:val="00603B9E"/>
    <w:rsid w:val="006042EE"/>
    <w:rsid w:val="00604758"/>
    <w:rsid w:val="00605121"/>
    <w:rsid w:val="006051BC"/>
    <w:rsid w:val="00605C51"/>
    <w:rsid w:val="006069D3"/>
    <w:rsid w:val="006072DB"/>
    <w:rsid w:val="00611CC2"/>
    <w:rsid w:val="00612648"/>
    <w:rsid w:val="006126CD"/>
    <w:rsid w:val="00612911"/>
    <w:rsid w:val="00612D3C"/>
    <w:rsid w:val="00612E5E"/>
    <w:rsid w:val="00613180"/>
    <w:rsid w:val="00613A5C"/>
    <w:rsid w:val="00614376"/>
    <w:rsid w:val="00614ACB"/>
    <w:rsid w:val="006153A2"/>
    <w:rsid w:val="0061797D"/>
    <w:rsid w:val="00617DC5"/>
    <w:rsid w:val="00617E37"/>
    <w:rsid w:val="00620324"/>
    <w:rsid w:val="00621611"/>
    <w:rsid w:val="00622809"/>
    <w:rsid w:val="00622C06"/>
    <w:rsid w:val="006232EC"/>
    <w:rsid w:val="00623397"/>
    <w:rsid w:val="006233ED"/>
    <w:rsid w:val="006233FD"/>
    <w:rsid w:val="00623C6E"/>
    <w:rsid w:val="00623F4D"/>
    <w:rsid w:val="00624723"/>
    <w:rsid w:val="00625655"/>
    <w:rsid w:val="00626366"/>
    <w:rsid w:val="0063061A"/>
    <w:rsid w:val="0063088F"/>
    <w:rsid w:val="0063150D"/>
    <w:rsid w:val="00631583"/>
    <w:rsid w:val="00632669"/>
    <w:rsid w:val="00632D3D"/>
    <w:rsid w:val="0063359A"/>
    <w:rsid w:val="00634E1C"/>
    <w:rsid w:val="006358C5"/>
    <w:rsid w:val="006358CE"/>
    <w:rsid w:val="006363FA"/>
    <w:rsid w:val="00636887"/>
    <w:rsid w:val="0063762D"/>
    <w:rsid w:val="0064006B"/>
    <w:rsid w:val="00640B22"/>
    <w:rsid w:val="0064196A"/>
    <w:rsid w:val="00643B08"/>
    <w:rsid w:val="0064417C"/>
    <w:rsid w:val="006446BB"/>
    <w:rsid w:val="006448F8"/>
    <w:rsid w:val="00645713"/>
    <w:rsid w:val="006462B4"/>
    <w:rsid w:val="0064769A"/>
    <w:rsid w:val="00647B40"/>
    <w:rsid w:val="006500ED"/>
    <w:rsid w:val="0065063F"/>
    <w:rsid w:val="006507AA"/>
    <w:rsid w:val="006520BA"/>
    <w:rsid w:val="006529C4"/>
    <w:rsid w:val="00652D06"/>
    <w:rsid w:val="006533C1"/>
    <w:rsid w:val="00661368"/>
    <w:rsid w:val="006616F6"/>
    <w:rsid w:val="00662995"/>
    <w:rsid w:val="00662E1C"/>
    <w:rsid w:val="0066428A"/>
    <w:rsid w:val="006670E5"/>
    <w:rsid w:val="006671D2"/>
    <w:rsid w:val="0067141C"/>
    <w:rsid w:val="00671BA0"/>
    <w:rsid w:val="006726CB"/>
    <w:rsid w:val="00673964"/>
    <w:rsid w:val="00673B43"/>
    <w:rsid w:val="00675088"/>
    <w:rsid w:val="00675DA8"/>
    <w:rsid w:val="00676CF5"/>
    <w:rsid w:val="0067718B"/>
    <w:rsid w:val="00677A94"/>
    <w:rsid w:val="006802C7"/>
    <w:rsid w:val="00684733"/>
    <w:rsid w:val="00684E00"/>
    <w:rsid w:val="00686174"/>
    <w:rsid w:val="00686343"/>
    <w:rsid w:val="00686468"/>
    <w:rsid w:val="00690734"/>
    <w:rsid w:val="00691691"/>
    <w:rsid w:val="00691989"/>
    <w:rsid w:val="00691FD2"/>
    <w:rsid w:val="0069213B"/>
    <w:rsid w:val="006935B6"/>
    <w:rsid w:val="006943B8"/>
    <w:rsid w:val="0069502F"/>
    <w:rsid w:val="006954B4"/>
    <w:rsid w:val="0069583D"/>
    <w:rsid w:val="00695C29"/>
    <w:rsid w:val="006969CF"/>
    <w:rsid w:val="00697DEF"/>
    <w:rsid w:val="006A0C36"/>
    <w:rsid w:val="006A2F50"/>
    <w:rsid w:val="006A3110"/>
    <w:rsid w:val="006A3CAE"/>
    <w:rsid w:val="006A4019"/>
    <w:rsid w:val="006A47A3"/>
    <w:rsid w:val="006A4DDD"/>
    <w:rsid w:val="006A5A93"/>
    <w:rsid w:val="006A6548"/>
    <w:rsid w:val="006A687A"/>
    <w:rsid w:val="006B07CC"/>
    <w:rsid w:val="006B0CBA"/>
    <w:rsid w:val="006B2161"/>
    <w:rsid w:val="006B2EB0"/>
    <w:rsid w:val="006B3C9C"/>
    <w:rsid w:val="006B45CB"/>
    <w:rsid w:val="006B4AA6"/>
    <w:rsid w:val="006B7033"/>
    <w:rsid w:val="006B7429"/>
    <w:rsid w:val="006B78C0"/>
    <w:rsid w:val="006B78D6"/>
    <w:rsid w:val="006C01B7"/>
    <w:rsid w:val="006C0232"/>
    <w:rsid w:val="006C0DEE"/>
    <w:rsid w:val="006C22A5"/>
    <w:rsid w:val="006C48AF"/>
    <w:rsid w:val="006C4C66"/>
    <w:rsid w:val="006D120A"/>
    <w:rsid w:val="006D1875"/>
    <w:rsid w:val="006D2A56"/>
    <w:rsid w:val="006D2F83"/>
    <w:rsid w:val="006D3130"/>
    <w:rsid w:val="006D4518"/>
    <w:rsid w:val="006D4726"/>
    <w:rsid w:val="006D4A78"/>
    <w:rsid w:val="006D5A60"/>
    <w:rsid w:val="006D6430"/>
    <w:rsid w:val="006D7AAD"/>
    <w:rsid w:val="006E03F3"/>
    <w:rsid w:val="006E0F46"/>
    <w:rsid w:val="006E1446"/>
    <w:rsid w:val="006E1D29"/>
    <w:rsid w:val="006E3269"/>
    <w:rsid w:val="006E386A"/>
    <w:rsid w:val="006E6081"/>
    <w:rsid w:val="006E6978"/>
    <w:rsid w:val="006E79C6"/>
    <w:rsid w:val="006F0465"/>
    <w:rsid w:val="006F0B34"/>
    <w:rsid w:val="006F1131"/>
    <w:rsid w:val="006F13AF"/>
    <w:rsid w:val="006F21F3"/>
    <w:rsid w:val="006F2972"/>
    <w:rsid w:val="006F3BB8"/>
    <w:rsid w:val="006F3E0B"/>
    <w:rsid w:val="006F41C5"/>
    <w:rsid w:val="006F467D"/>
    <w:rsid w:val="006F5722"/>
    <w:rsid w:val="006F582B"/>
    <w:rsid w:val="006F5900"/>
    <w:rsid w:val="006F5AB6"/>
    <w:rsid w:val="006F654F"/>
    <w:rsid w:val="006F68E3"/>
    <w:rsid w:val="006F6CAD"/>
    <w:rsid w:val="006F7F5F"/>
    <w:rsid w:val="00700F87"/>
    <w:rsid w:val="007020BD"/>
    <w:rsid w:val="00705375"/>
    <w:rsid w:val="00706CB1"/>
    <w:rsid w:val="00707A1E"/>
    <w:rsid w:val="007101F8"/>
    <w:rsid w:val="00710444"/>
    <w:rsid w:val="00710C68"/>
    <w:rsid w:val="0071107F"/>
    <w:rsid w:val="007122FD"/>
    <w:rsid w:val="00712B17"/>
    <w:rsid w:val="00713406"/>
    <w:rsid w:val="0071615B"/>
    <w:rsid w:val="00716A3F"/>
    <w:rsid w:val="00717A72"/>
    <w:rsid w:val="007207B5"/>
    <w:rsid w:val="00720F1A"/>
    <w:rsid w:val="0072185C"/>
    <w:rsid w:val="00722648"/>
    <w:rsid w:val="00723000"/>
    <w:rsid w:val="00723725"/>
    <w:rsid w:val="00723B93"/>
    <w:rsid w:val="007247A1"/>
    <w:rsid w:val="00725ED7"/>
    <w:rsid w:val="0072663E"/>
    <w:rsid w:val="00726DEF"/>
    <w:rsid w:val="00726FF6"/>
    <w:rsid w:val="007303AB"/>
    <w:rsid w:val="00730481"/>
    <w:rsid w:val="00731352"/>
    <w:rsid w:val="007318BC"/>
    <w:rsid w:val="00731AD3"/>
    <w:rsid w:val="00731F17"/>
    <w:rsid w:val="0073270A"/>
    <w:rsid w:val="00733AB4"/>
    <w:rsid w:val="00734491"/>
    <w:rsid w:val="007355DA"/>
    <w:rsid w:val="007365BB"/>
    <w:rsid w:val="007371A0"/>
    <w:rsid w:val="007373F0"/>
    <w:rsid w:val="007378AD"/>
    <w:rsid w:val="00737A66"/>
    <w:rsid w:val="00740100"/>
    <w:rsid w:val="00740193"/>
    <w:rsid w:val="007411DA"/>
    <w:rsid w:val="007412F5"/>
    <w:rsid w:val="00741DAB"/>
    <w:rsid w:val="00742699"/>
    <w:rsid w:val="007426D6"/>
    <w:rsid w:val="007437F8"/>
    <w:rsid w:val="00744788"/>
    <w:rsid w:val="00745CF6"/>
    <w:rsid w:val="00747B3F"/>
    <w:rsid w:val="007501F8"/>
    <w:rsid w:val="00750406"/>
    <w:rsid w:val="007508D6"/>
    <w:rsid w:val="00750949"/>
    <w:rsid w:val="0075194D"/>
    <w:rsid w:val="00752212"/>
    <w:rsid w:val="00753D91"/>
    <w:rsid w:val="00756F9E"/>
    <w:rsid w:val="007576B9"/>
    <w:rsid w:val="00757EB1"/>
    <w:rsid w:val="00760EDB"/>
    <w:rsid w:val="00761349"/>
    <w:rsid w:val="00762091"/>
    <w:rsid w:val="00762B9A"/>
    <w:rsid w:val="00763C65"/>
    <w:rsid w:val="00765265"/>
    <w:rsid w:val="00766136"/>
    <w:rsid w:val="007666C2"/>
    <w:rsid w:val="00766EF3"/>
    <w:rsid w:val="00767437"/>
    <w:rsid w:val="007675F7"/>
    <w:rsid w:val="007678EB"/>
    <w:rsid w:val="00770E8E"/>
    <w:rsid w:val="00770F62"/>
    <w:rsid w:val="007717DE"/>
    <w:rsid w:val="0077214A"/>
    <w:rsid w:val="00772BB5"/>
    <w:rsid w:val="00773385"/>
    <w:rsid w:val="00774860"/>
    <w:rsid w:val="00776833"/>
    <w:rsid w:val="007771C4"/>
    <w:rsid w:val="007778FA"/>
    <w:rsid w:val="00777906"/>
    <w:rsid w:val="00780E63"/>
    <w:rsid w:val="00781251"/>
    <w:rsid w:val="007826D7"/>
    <w:rsid w:val="00783969"/>
    <w:rsid w:val="007851DE"/>
    <w:rsid w:val="00785816"/>
    <w:rsid w:val="007859BA"/>
    <w:rsid w:val="00786AF8"/>
    <w:rsid w:val="00786C87"/>
    <w:rsid w:val="00786E31"/>
    <w:rsid w:val="0079060F"/>
    <w:rsid w:val="007906DE"/>
    <w:rsid w:val="0079134B"/>
    <w:rsid w:val="00793D77"/>
    <w:rsid w:val="007946F9"/>
    <w:rsid w:val="0079549F"/>
    <w:rsid w:val="007960B9"/>
    <w:rsid w:val="00797D16"/>
    <w:rsid w:val="007A0063"/>
    <w:rsid w:val="007A04A2"/>
    <w:rsid w:val="007A0CB2"/>
    <w:rsid w:val="007A0DC0"/>
    <w:rsid w:val="007A1469"/>
    <w:rsid w:val="007A2032"/>
    <w:rsid w:val="007B0018"/>
    <w:rsid w:val="007B0353"/>
    <w:rsid w:val="007B0668"/>
    <w:rsid w:val="007B0F8C"/>
    <w:rsid w:val="007B2C0B"/>
    <w:rsid w:val="007B393A"/>
    <w:rsid w:val="007B3BD4"/>
    <w:rsid w:val="007B3F69"/>
    <w:rsid w:val="007B4F7B"/>
    <w:rsid w:val="007B6616"/>
    <w:rsid w:val="007B6DB3"/>
    <w:rsid w:val="007B6EEE"/>
    <w:rsid w:val="007B797E"/>
    <w:rsid w:val="007B7A4F"/>
    <w:rsid w:val="007C0645"/>
    <w:rsid w:val="007C14C3"/>
    <w:rsid w:val="007C1E58"/>
    <w:rsid w:val="007C2CFC"/>
    <w:rsid w:val="007C327F"/>
    <w:rsid w:val="007C4EF9"/>
    <w:rsid w:val="007C504D"/>
    <w:rsid w:val="007C5DAF"/>
    <w:rsid w:val="007C6B15"/>
    <w:rsid w:val="007C7899"/>
    <w:rsid w:val="007C7E05"/>
    <w:rsid w:val="007D2128"/>
    <w:rsid w:val="007D2356"/>
    <w:rsid w:val="007D2F6C"/>
    <w:rsid w:val="007D3062"/>
    <w:rsid w:val="007D3AEE"/>
    <w:rsid w:val="007D41D2"/>
    <w:rsid w:val="007D4264"/>
    <w:rsid w:val="007D5A13"/>
    <w:rsid w:val="007D6243"/>
    <w:rsid w:val="007D7603"/>
    <w:rsid w:val="007D7E0B"/>
    <w:rsid w:val="007D7F2E"/>
    <w:rsid w:val="007E00ED"/>
    <w:rsid w:val="007E0110"/>
    <w:rsid w:val="007E01B1"/>
    <w:rsid w:val="007E0209"/>
    <w:rsid w:val="007E0452"/>
    <w:rsid w:val="007E26DD"/>
    <w:rsid w:val="007E30A5"/>
    <w:rsid w:val="007E4ABA"/>
    <w:rsid w:val="007E4FBD"/>
    <w:rsid w:val="007E5320"/>
    <w:rsid w:val="007E6151"/>
    <w:rsid w:val="007E668D"/>
    <w:rsid w:val="007E6869"/>
    <w:rsid w:val="007F14E6"/>
    <w:rsid w:val="007F391A"/>
    <w:rsid w:val="007F3937"/>
    <w:rsid w:val="007F4085"/>
    <w:rsid w:val="007F4C06"/>
    <w:rsid w:val="007F57AC"/>
    <w:rsid w:val="007F5AEC"/>
    <w:rsid w:val="007F65A8"/>
    <w:rsid w:val="007F75D5"/>
    <w:rsid w:val="00800EDA"/>
    <w:rsid w:val="008013F9"/>
    <w:rsid w:val="00801564"/>
    <w:rsid w:val="008017D3"/>
    <w:rsid w:val="00801DCB"/>
    <w:rsid w:val="00802099"/>
    <w:rsid w:val="0080212E"/>
    <w:rsid w:val="0080295C"/>
    <w:rsid w:val="008029D8"/>
    <w:rsid w:val="0080359D"/>
    <w:rsid w:val="0080637F"/>
    <w:rsid w:val="00806457"/>
    <w:rsid w:val="00806657"/>
    <w:rsid w:val="00807521"/>
    <w:rsid w:val="00810761"/>
    <w:rsid w:val="00810D3D"/>
    <w:rsid w:val="008110F0"/>
    <w:rsid w:val="008114F9"/>
    <w:rsid w:val="008119A0"/>
    <w:rsid w:val="008122E2"/>
    <w:rsid w:val="008122ED"/>
    <w:rsid w:val="00812898"/>
    <w:rsid w:val="008128EF"/>
    <w:rsid w:val="008132DF"/>
    <w:rsid w:val="008143FE"/>
    <w:rsid w:val="00814787"/>
    <w:rsid w:val="008148A4"/>
    <w:rsid w:val="00814F7C"/>
    <w:rsid w:val="00815C63"/>
    <w:rsid w:val="0081690C"/>
    <w:rsid w:val="00816F2E"/>
    <w:rsid w:val="008171A1"/>
    <w:rsid w:val="00817C8C"/>
    <w:rsid w:val="00820486"/>
    <w:rsid w:val="00820CFF"/>
    <w:rsid w:val="008215DD"/>
    <w:rsid w:val="00821C52"/>
    <w:rsid w:val="008222E8"/>
    <w:rsid w:val="00822605"/>
    <w:rsid w:val="00822E47"/>
    <w:rsid w:val="00824C63"/>
    <w:rsid w:val="00824D01"/>
    <w:rsid w:val="00824E02"/>
    <w:rsid w:val="008263BD"/>
    <w:rsid w:val="008279B5"/>
    <w:rsid w:val="00827FE8"/>
    <w:rsid w:val="00830857"/>
    <w:rsid w:val="00831840"/>
    <w:rsid w:val="00831D37"/>
    <w:rsid w:val="00831FD4"/>
    <w:rsid w:val="00833E11"/>
    <w:rsid w:val="0083413E"/>
    <w:rsid w:val="00834856"/>
    <w:rsid w:val="008357D5"/>
    <w:rsid w:val="008369F3"/>
    <w:rsid w:val="00836D7C"/>
    <w:rsid w:val="00837310"/>
    <w:rsid w:val="008374AD"/>
    <w:rsid w:val="0084038C"/>
    <w:rsid w:val="00840577"/>
    <w:rsid w:val="00840578"/>
    <w:rsid w:val="0084074D"/>
    <w:rsid w:val="008416F1"/>
    <w:rsid w:val="008416F3"/>
    <w:rsid w:val="008426A1"/>
    <w:rsid w:val="00842B82"/>
    <w:rsid w:val="00844160"/>
    <w:rsid w:val="008465F8"/>
    <w:rsid w:val="008474EB"/>
    <w:rsid w:val="008504E2"/>
    <w:rsid w:val="008514F7"/>
    <w:rsid w:val="00853634"/>
    <w:rsid w:val="00854123"/>
    <w:rsid w:val="008566D4"/>
    <w:rsid w:val="00857149"/>
    <w:rsid w:val="00860442"/>
    <w:rsid w:val="00860643"/>
    <w:rsid w:val="00861A64"/>
    <w:rsid w:val="0086586D"/>
    <w:rsid w:val="008666ED"/>
    <w:rsid w:val="00867606"/>
    <w:rsid w:val="00867720"/>
    <w:rsid w:val="00870D2F"/>
    <w:rsid w:val="0087113F"/>
    <w:rsid w:val="008713ED"/>
    <w:rsid w:val="00871842"/>
    <w:rsid w:val="00872192"/>
    <w:rsid w:val="00874B1E"/>
    <w:rsid w:val="00874E3C"/>
    <w:rsid w:val="00875382"/>
    <w:rsid w:val="008777FD"/>
    <w:rsid w:val="00880945"/>
    <w:rsid w:val="00883688"/>
    <w:rsid w:val="00884625"/>
    <w:rsid w:val="00887501"/>
    <w:rsid w:val="0089086B"/>
    <w:rsid w:val="00890DD0"/>
    <w:rsid w:val="00890E92"/>
    <w:rsid w:val="00891684"/>
    <w:rsid w:val="00893991"/>
    <w:rsid w:val="008939C0"/>
    <w:rsid w:val="0089462E"/>
    <w:rsid w:val="00894AC6"/>
    <w:rsid w:val="0089568D"/>
    <w:rsid w:val="0089610C"/>
    <w:rsid w:val="0089708A"/>
    <w:rsid w:val="008A1229"/>
    <w:rsid w:val="008A132B"/>
    <w:rsid w:val="008A42CC"/>
    <w:rsid w:val="008A49CB"/>
    <w:rsid w:val="008A56BC"/>
    <w:rsid w:val="008A5BA4"/>
    <w:rsid w:val="008A69E3"/>
    <w:rsid w:val="008A6AF9"/>
    <w:rsid w:val="008A6CDA"/>
    <w:rsid w:val="008A7902"/>
    <w:rsid w:val="008A7B27"/>
    <w:rsid w:val="008A7B94"/>
    <w:rsid w:val="008B338C"/>
    <w:rsid w:val="008B3A14"/>
    <w:rsid w:val="008B3A98"/>
    <w:rsid w:val="008B4634"/>
    <w:rsid w:val="008B46EC"/>
    <w:rsid w:val="008B4DA3"/>
    <w:rsid w:val="008B5997"/>
    <w:rsid w:val="008B660F"/>
    <w:rsid w:val="008B68AA"/>
    <w:rsid w:val="008B75B2"/>
    <w:rsid w:val="008C34B2"/>
    <w:rsid w:val="008C358B"/>
    <w:rsid w:val="008C3E98"/>
    <w:rsid w:val="008C40AB"/>
    <w:rsid w:val="008C47B4"/>
    <w:rsid w:val="008C5197"/>
    <w:rsid w:val="008C5420"/>
    <w:rsid w:val="008C5738"/>
    <w:rsid w:val="008C6769"/>
    <w:rsid w:val="008C6936"/>
    <w:rsid w:val="008D0182"/>
    <w:rsid w:val="008D0B36"/>
    <w:rsid w:val="008D3E28"/>
    <w:rsid w:val="008D4DEA"/>
    <w:rsid w:val="008D5252"/>
    <w:rsid w:val="008D61DE"/>
    <w:rsid w:val="008D6CE0"/>
    <w:rsid w:val="008E0028"/>
    <w:rsid w:val="008E013F"/>
    <w:rsid w:val="008E1055"/>
    <w:rsid w:val="008E144B"/>
    <w:rsid w:val="008E3576"/>
    <w:rsid w:val="008E3E77"/>
    <w:rsid w:val="008E4843"/>
    <w:rsid w:val="008E53F1"/>
    <w:rsid w:val="008E5DAD"/>
    <w:rsid w:val="008E6336"/>
    <w:rsid w:val="008E6D17"/>
    <w:rsid w:val="008E6D69"/>
    <w:rsid w:val="008F16E6"/>
    <w:rsid w:val="008F19B2"/>
    <w:rsid w:val="008F2484"/>
    <w:rsid w:val="008F277C"/>
    <w:rsid w:val="008F326E"/>
    <w:rsid w:val="008F3967"/>
    <w:rsid w:val="008F531A"/>
    <w:rsid w:val="008F59B8"/>
    <w:rsid w:val="008F5AF9"/>
    <w:rsid w:val="008F5B87"/>
    <w:rsid w:val="008F5C5B"/>
    <w:rsid w:val="008F5D1E"/>
    <w:rsid w:val="008F6BC1"/>
    <w:rsid w:val="008F77F5"/>
    <w:rsid w:val="00901DEC"/>
    <w:rsid w:val="009030AA"/>
    <w:rsid w:val="009030AD"/>
    <w:rsid w:val="00904379"/>
    <w:rsid w:val="009063D6"/>
    <w:rsid w:val="00906628"/>
    <w:rsid w:val="00907433"/>
    <w:rsid w:val="00907521"/>
    <w:rsid w:val="00910317"/>
    <w:rsid w:val="009106FB"/>
    <w:rsid w:val="009109F2"/>
    <w:rsid w:val="009118CB"/>
    <w:rsid w:val="009120D4"/>
    <w:rsid w:val="0091287E"/>
    <w:rsid w:val="009133D1"/>
    <w:rsid w:val="0091390E"/>
    <w:rsid w:val="00913D9F"/>
    <w:rsid w:val="009143FF"/>
    <w:rsid w:val="009145DA"/>
    <w:rsid w:val="00914B97"/>
    <w:rsid w:val="0091504C"/>
    <w:rsid w:val="009156AB"/>
    <w:rsid w:val="00915816"/>
    <w:rsid w:val="00916272"/>
    <w:rsid w:val="009163C9"/>
    <w:rsid w:val="00916996"/>
    <w:rsid w:val="00916C62"/>
    <w:rsid w:val="00916CB0"/>
    <w:rsid w:val="009177FA"/>
    <w:rsid w:val="00917833"/>
    <w:rsid w:val="00917E74"/>
    <w:rsid w:val="009201B1"/>
    <w:rsid w:val="00923646"/>
    <w:rsid w:val="009237CA"/>
    <w:rsid w:val="00924C72"/>
    <w:rsid w:val="00924DFB"/>
    <w:rsid w:val="00925482"/>
    <w:rsid w:val="00925F52"/>
    <w:rsid w:val="00926A91"/>
    <w:rsid w:val="00930448"/>
    <w:rsid w:val="00930B31"/>
    <w:rsid w:val="00930CB7"/>
    <w:rsid w:val="00931440"/>
    <w:rsid w:val="009328DF"/>
    <w:rsid w:val="009334F5"/>
    <w:rsid w:val="00933FB7"/>
    <w:rsid w:val="0093434C"/>
    <w:rsid w:val="00934A39"/>
    <w:rsid w:val="00934ACF"/>
    <w:rsid w:val="00935101"/>
    <w:rsid w:val="00935A23"/>
    <w:rsid w:val="00935BF7"/>
    <w:rsid w:val="009367DB"/>
    <w:rsid w:val="00937BC4"/>
    <w:rsid w:val="00940765"/>
    <w:rsid w:val="009408F5"/>
    <w:rsid w:val="00941B4C"/>
    <w:rsid w:val="00941F70"/>
    <w:rsid w:val="00942B49"/>
    <w:rsid w:val="0094390B"/>
    <w:rsid w:val="00943D36"/>
    <w:rsid w:val="0094412F"/>
    <w:rsid w:val="0094435A"/>
    <w:rsid w:val="00945596"/>
    <w:rsid w:val="009458A5"/>
    <w:rsid w:val="00945B9A"/>
    <w:rsid w:val="00946862"/>
    <w:rsid w:val="00946CB2"/>
    <w:rsid w:val="00946D43"/>
    <w:rsid w:val="00947385"/>
    <w:rsid w:val="00947B3A"/>
    <w:rsid w:val="00947CC6"/>
    <w:rsid w:val="009500A8"/>
    <w:rsid w:val="009500FC"/>
    <w:rsid w:val="00950E15"/>
    <w:rsid w:val="00950EFD"/>
    <w:rsid w:val="0095129F"/>
    <w:rsid w:val="0095288E"/>
    <w:rsid w:val="00953494"/>
    <w:rsid w:val="009536B7"/>
    <w:rsid w:val="0095377D"/>
    <w:rsid w:val="00953799"/>
    <w:rsid w:val="0095387B"/>
    <w:rsid w:val="00953ADE"/>
    <w:rsid w:val="00953FB3"/>
    <w:rsid w:val="009543B1"/>
    <w:rsid w:val="009554FA"/>
    <w:rsid w:val="00955DD7"/>
    <w:rsid w:val="009605E4"/>
    <w:rsid w:val="00960BC6"/>
    <w:rsid w:val="009628FB"/>
    <w:rsid w:val="009631BF"/>
    <w:rsid w:val="00963302"/>
    <w:rsid w:val="00963A1D"/>
    <w:rsid w:val="009645CD"/>
    <w:rsid w:val="009654E9"/>
    <w:rsid w:val="009669B0"/>
    <w:rsid w:val="00967035"/>
    <w:rsid w:val="009678F2"/>
    <w:rsid w:val="00970298"/>
    <w:rsid w:val="00970776"/>
    <w:rsid w:val="009708E5"/>
    <w:rsid w:val="00971392"/>
    <w:rsid w:val="00971876"/>
    <w:rsid w:val="009725B7"/>
    <w:rsid w:val="009728C3"/>
    <w:rsid w:val="00973379"/>
    <w:rsid w:val="00977916"/>
    <w:rsid w:val="00977C6A"/>
    <w:rsid w:val="00981510"/>
    <w:rsid w:val="00982AE4"/>
    <w:rsid w:val="009841D7"/>
    <w:rsid w:val="0098485F"/>
    <w:rsid w:val="00984F14"/>
    <w:rsid w:val="00985ECF"/>
    <w:rsid w:val="00986109"/>
    <w:rsid w:val="00987400"/>
    <w:rsid w:val="0098742F"/>
    <w:rsid w:val="00987B2F"/>
    <w:rsid w:val="00987DBE"/>
    <w:rsid w:val="00990187"/>
    <w:rsid w:val="009927D3"/>
    <w:rsid w:val="009932CE"/>
    <w:rsid w:val="00993FAC"/>
    <w:rsid w:val="0099410C"/>
    <w:rsid w:val="00994C99"/>
    <w:rsid w:val="00994D37"/>
    <w:rsid w:val="00996F60"/>
    <w:rsid w:val="00997A0B"/>
    <w:rsid w:val="009A0D2A"/>
    <w:rsid w:val="009A1336"/>
    <w:rsid w:val="009A1860"/>
    <w:rsid w:val="009A219E"/>
    <w:rsid w:val="009A22FB"/>
    <w:rsid w:val="009A30FC"/>
    <w:rsid w:val="009A4E72"/>
    <w:rsid w:val="009A6488"/>
    <w:rsid w:val="009A7C29"/>
    <w:rsid w:val="009B05A4"/>
    <w:rsid w:val="009B0611"/>
    <w:rsid w:val="009B0FF4"/>
    <w:rsid w:val="009B17DD"/>
    <w:rsid w:val="009B2454"/>
    <w:rsid w:val="009B2863"/>
    <w:rsid w:val="009B31F1"/>
    <w:rsid w:val="009B3AD6"/>
    <w:rsid w:val="009B42EE"/>
    <w:rsid w:val="009B451D"/>
    <w:rsid w:val="009B6372"/>
    <w:rsid w:val="009B681B"/>
    <w:rsid w:val="009B7638"/>
    <w:rsid w:val="009B7A95"/>
    <w:rsid w:val="009C015E"/>
    <w:rsid w:val="009C0398"/>
    <w:rsid w:val="009C1426"/>
    <w:rsid w:val="009C1652"/>
    <w:rsid w:val="009C1FAB"/>
    <w:rsid w:val="009C41DA"/>
    <w:rsid w:val="009C4685"/>
    <w:rsid w:val="009C4A3A"/>
    <w:rsid w:val="009C5786"/>
    <w:rsid w:val="009C5A28"/>
    <w:rsid w:val="009C6E96"/>
    <w:rsid w:val="009C7BD7"/>
    <w:rsid w:val="009D07FA"/>
    <w:rsid w:val="009D1A83"/>
    <w:rsid w:val="009D1E37"/>
    <w:rsid w:val="009D23D0"/>
    <w:rsid w:val="009D3011"/>
    <w:rsid w:val="009D4D37"/>
    <w:rsid w:val="009D5864"/>
    <w:rsid w:val="009D5C1B"/>
    <w:rsid w:val="009D6435"/>
    <w:rsid w:val="009D6839"/>
    <w:rsid w:val="009D7593"/>
    <w:rsid w:val="009D767C"/>
    <w:rsid w:val="009E0376"/>
    <w:rsid w:val="009E1AC9"/>
    <w:rsid w:val="009E2221"/>
    <w:rsid w:val="009E25EC"/>
    <w:rsid w:val="009E4AEE"/>
    <w:rsid w:val="009E5DAF"/>
    <w:rsid w:val="009E6311"/>
    <w:rsid w:val="009E6905"/>
    <w:rsid w:val="009E725A"/>
    <w:rsid w:val="009F010F"/>
    <w:rsid w:val="009F1219"/>
    <w:rsid w:val="009F1EB2"/>
    <w:rsid w:val="009F24F3"/>
    <w:rsid w:val="009F2CE7"/>
    <w:rsid w:val="009F4037"/>
    <w:rsid w:val="009F4D75"/>
    <w:rsid w:val="009F534F"/>
    <w:rsid w:val="009F5E3F"/>
    <w:rsid w:val="009F6638"/>
    <w:rsid w:val="009F771E"/>
    <w:rsid w:val="009F7970"/>
    <w:rsid w:val="009F7A22"/>
    <w:rsid w:val="00A00787"/>
    <w:rsid w:val="00A00FA5"/>
    <w:rsid w:val="00A014F0"/>
    <w:rsid w:val="00A02B00"/>
    <w:rsid w:val="00A02C58"/>
    <w:rsid w:val="00A0483D"/>
    <w:rsid w:val="00A04865"/>
    <w:rsid w:val="00A04B91"/>
    <w:rsid w:val="00A051BE"/>
    <w:rsid w:val="00A05666"/>
    <w:rsid w:val="00A1065C"/>
    <w:rsid w:val="00A120D1"/>
    <w:rsid w:val="00A14231"/>
    <w:rsid w:val="00A15076"/>
    <w:rsid w:val="00A15FC5"/>
    <w:rsid w:val="00A16594"/>
    <w:rsid w:val="00A16C09"/>
    <w:rsid w:val="00A20002"/>
    <w:rsid w:val="00A21183"/>
    <w:rsid w:val="00A235AC"/>
    <w:rsid w:val="00A2436D"/>
    <w:rsid w:val="00A24E24"/>
    <w:rsid w:val="00A24EA5"/>
    <w:rsid w:val="00A25753"/>
    <w:rsid w:val="00A26B75"/>
    <w:rsid w:val="00A270D3"/>
    <w:rsid w:val="00A30216"/>
    <w:rsid w:val="00A306A9"/>
    <w:rsid w:val="00A31FAB"/>
    <w:rsid w:val="00A3205F"/>
    <w:rsid w:val="00A32A12"/>
    <w:rsid w:val="00A32F68"/>
    <w:rsid w:val="00A334F0"/>
    <w:rsid w:val="00A34945"/>
    <w:rsid w:val="00A34CDF"/>
    <w:rsid w:val="00A35660"/>
    <w:rsid w:val="00A357C7"/>
    <w:rsid w:val="00A3587A"/>
    <w:rsid w:val="00A367CB"/>
    <w:rsid w:val="00A37103"/>
    <w:rsid w:val="00A3769D"/>
    <w:rsid w:val="00A37F1B"/>
    <w:rsid w:val="00A4214A"/>
    <w:rsid w:val="00A43626"/>
    <w:rsid w:val="00A445C4"/>
    <w:rsid w:val="00A450B8"/>
    <w:rsid w:val="00A45313"/>
    <w:rsid w:val="00A4583B"/>
    <w:rsid w:val="00A45E11"/>
    <w:rsid w:val="00A45E1A"/>
    <w:rsid w:val="00A46147"/>
    <w:rsid w:val="00A4618D"/>
    <w:rsid w:val="00A46B72"/>
    <w:rsid w:val="00A47108"/>
    <w:rsid w:val="00A47A58"/>
    <w:rsid w:val="00A507DA"/>
    <w:rsid w:val="00A52456"/>
    <w:rsid w:val="00A52A0C"/>
    <w:rsid w:val="00A53AF7"/>
    <w:rsid w:val="00A53D29"/>
    <w:rsid w:val="00A54F2A"/>
    <w:rsid w:val="00A55239"/>
    <w:rsid w:val="00A55C9C"/>
    <w:rsid w:val="00A55E5B"/>
    <w:rsid w:val="00A57A73"/>
    <w:rsid w:val="00A57AF0"/>
    <w:rsid w:val="00A57BE8"/>
    <w:rsid w:val="00A60829"/>
    <w:rsid w:val="00A60BE6"/>
    <w:rsid w:val="00A63320"/>
    <w:rsid w:val="00A63921"/>
    <w:rsid w:val="00A63A6A"/>
    <w:rsid w:val="00A650BC"/>
    <w:rsid w:val="00A66685"/>
    <w:rsid w:val="00A66873"/>
    <w:rsid w:val="00A66BEA"/>
    <w:rsid w:val="00A66F78"/>
    <w:rsid w:val="00A67554"/>
    <w:rsid w:val="00A721BB"/>
    <w:rsid w:val="00A725F8"/>
    <w:rsid w:val="00A72DCD"/>
    <w:rsid w:val="00A73405"/>
    <w:rsid w:val="00A73595"/>
    <w:rsid w:val="00A738CE"/>
    <w:rsid w:val="00A7418E"/>
    <w:rsid w:val="00A75055"/>
    <w:rsid w:val="00A76645"/>
    <w:rsid w:val="00A768C1"/>
    <w:rsid w:val="00A76953"/>
    <w:rsid w:val="00A76FBA"/>
    <w:rsid w:val="00A77038"/>
    <w:rsid w:val="00A77309"/>
    <w:rsid w:val="00A77632"/>
    <w:rsid w:val="00A77911"/>
    <w:rsid w:val="00A81185"/>
    <w:rsid w:val="00A824BE"/>
    <w:rsid w:val="00A82DCD"/>
    <w:rsid w:val="00A8456B"/>
    <w:rsid w:val="00A85692"/>
    <w:rsid w:val="00A85CF3"/>
    <w:rsid w:val="00A876DB"/>
    <w:rsid w:val="00A9206C"/>
    <w:rsid w:val="00A92083"/>
    <w:rsid w:val="00A923EA"/>
    <w:rsid w:val="00A92BFD"/>
    <w:rsid w:val="00A93513"/>
    <w:rsid w:val="00A937ED"/>
    <w:rsid w:val="00A93F20"/>
    <w:rsid w:val="00A96466"/>
    <w:rsid w:val="00A964AD"/>
    <w:rsid w:val="00AA10EA"/>
    <w:rsid w:val="00AA17C8"/>
    <w:rsid w:val="00AA1D8C"/>
    <w:rsid w:val="00AA288F"/>
    <w:rsid w:val="00AA2AB9"/>
    <w:rsid w:val="00AA2C94"/>
    <w:rsid w:val="00AA3BCC"/>
    <w:rsid w:val="00AA424B"/>
    <w:rsid w:val="00AA5395"/>
    <w:rsid w:val="00AB0580"/>
    <w:rsid w:val="00AB07A0"/>
    <w:rsid w:val="00AB0FD0"/>
    <w:rsid w:val="00AB1FBE"/>
    <w:rsid w:val="00AB276E"/>
    <w:rsid w:val="00AB2B75"/>
    <w:rsid w:val="00AB3000"/>
    <w:rsid w:val="00AB3059"/>
    <w:rsid w:val="00AB3A47"/>
    <w:rsid w:val="00AB411C"/>
    <w:rsid w:val="00AB41C5"/>
    <w:rsid w:val="00AB45CB"/>
    <w:rsid w:val="00AB4C1E"/>
    <w:rsid w:val="00AB4E73"/>
    <w:rsid w:val="00AB514F"/>
    <w:rsid w:val="00AB558C"/>
    <w:rsid w:val="00AB6380"/>
    <w:rsid w:val="00AB6F0C"/>
    <w:rsid w:val="00AB7E43"/>
    <w:rsid w:val="00AC0059"/>
    <w:rsid w:val="00AC1B49"/>
    <w:rsid w:val="00AC1C78"/>
    <w:rsid w:val="00AC238F"/>
    <w:rsid w:val="00AC43E4"/>
    <w:rsid w:val="00AC4726"/>
    <w:rsid w:val="00AC4B5C"/>
    <w:rsid w:val="00AC4F67"/>
    <w:rsid w:val="00AC5224"/>
    <w:rsid w:val="00AC7B8F"/>
    <w:rsid w:val="00AD0D80"/>
    <w:rsid w:val="00AD0EC9"/>
    <w:rsid w:val="00AD1111"/>
    <w:rsid w:val="00AD1121"/>
    <w:rsid w:val="00AD11D4"/>
    <w:rsid w:val="00AD325C"/>
    <w:rsid w:val="00AD5364"/>
    <w:rsid w:val="00AD5C7D"/>
    <w:rsid w:val="00AD7032"/>
    <w:rsid w:val="00AE144B"/>
    <w:rsid w:val="00AE26D5"/>
    <w:rsid w:val="00AE283C"/>
    <w:rsid w:val="00AE4CA2"/>
    <w:rsid w:val="00AE7C53"/>
    <w:rsid w:val="00AF04E1"/>
    <w:rsid w:val="00AF0666"/>
    <w:rsid w:val="00AF2AE1"/>
    <w:rsid w:val="00AF2C43"/>
    <w:rsid w:val="00AF4057"/>
    <w:rsid w:val="00AF4883"/>
    <w:rsid w:val="00AF4D84"/>
    <w:rsid w:val="00AF5FBD"/>
    <w:rsid w:val="00AF797E"/>
    <w:rsid w:val="00B00122"/>
    <w:rsid w:val="00B02B74"/>
    <w:rsid w:val="00B05231"/>
    <w:rsid w:val="00B053C5"/>
    <w:rsid w:val="00B0676E"/>
    <w:rsid w:val="00B100FC"/>
    <w:rsid w:val="00B1043F"/>
    <w:rsid w:val="00B11591"/>
    <w:rsid w:val="00B11AC7"/>
    <w:rsid w:val="00B1262A"/>
    <w:rsid w:val="00B13AB2"/>
    <w:rsid w:val="00B14DB9"/>
    <w:rsid w:val="00B169CF"/>
    <w:rsid w:val="00B16C03"/>
    <w:rsid w:val="00B16D89"/>
    <w:rsid w:val="00B21B6F"/>
    <w:rsid w:val="00B22A77"/>
    <w:rsid w:val="00B2581D"/>
    <w:rsid w:val="00B274AA"/>
    <w:rsid w:val="00B27687"/>
    <w:rsid w:val="00B276F0"/>
    <w:rsid w:val="00B27854"/>
    <w:rsid w:val="00B27EDF"/>
    <w:rsid w:val="00B3136A"/>
    <w:rsid w:val="00B31639"/>
    <w:rsid w:val="00B323BD"/>
    <w:rsid w:val="00B331DD"/>
    <w:rsid w:val="00B333B6"/>
    <w:rsid w:val="00B33F94"/>
    <w:rsid w:val="00B35274"/>
    <w:rsid w:val="00B35EEB"/>
    <w:rsid w:val="00B378FF"/>
    <w:rsid w:val="00B4111F"/>
    <w:rsid w:val="00B428CC"/>
    <w:rsid w:val="00B44F27"/>
    <w:rsid w:val="00B46226"/>
    <w:rsid w:val="00B4681A"/>
    <w:rsid w:val="00B51830"/>
    <w:rsid w:val="00B5208F"/>
    <w:rsid w:val="00B5222F"/>
    <w:rsid w:val="00B53583"/>
    <w:rsid w:val="00B538D6"/>
    <w:rsid w:val="00B5398E"/>
    <w:rsid w:val="00B54713"/>
    <w:rsid w:val="00B54A04"/>
    <w:rsid w:val="00B54A64"/>
    <w:rsid w:val="00B5560F"/>
    <w:rsid w:val="00B556B7"/>
    <w:rsid w:val="00B55D91"/>
    <w:rsid w:val="00B563AA"/>
    <w:rsid w:val="00B608A4"/>
    <w:rsid w:val="00B636D2"/>
    <w:rsid w:val="00B64BE6"/>
    <w:rsid w:val="00B64FFD"/>
    <w:rsid w:val="00B65552"/>
    <w:rsid w:val="00B66566"/>
    <w:rsid w:val="00B6752C"/>
    <w:rsid w:val="00B6766D"/>
    <w:rsid w:val="00B70071"/>
    <w:rsid w:val="00B705F4"/>
    <w:rsid w:val="00B71BB4"/>
    <w:rsid w:val="00B720C5"/>
    <w:rsid w:val="00B735D2"/>
    <w:rsid w:val="00B736FB"/>
    <w:rsid w:val="00B737E2"/>
    <w:rsid w:val="00B73E70"/>
    <w:rsid w:val="00B74D9C"/>
    <w:rsid w:val="00B75661"/>
    <w:rsid w:val="00B75921"/>
    <w:rsid w:val="00B75FCE"/>
    <w:rsid w:val="00B76F7A"/>
    <w:rsid w:val="00B802E9"/>
    <w:rsid w:val="00B81AA3"/>
    <w:rsid w:val="00B82CC1"/>
    <w:rsid w:val="00B83047"/>
    <w:rsid w:val="00B8312E"/>
    <w:rsid w:val="00B834DF"/>
    <w:rsid w:val="00B83ED7"/>
    <w:rsid w:val="00B84458"/>
    <w:rsid w:val="00B8549F"/>
    <w:rsid w:val="00B85B04"/>
    <w:rsid w:val="00B86864"/>
    <w:rsid w:val="00B87FB1"/>
    <w:rsid w:val="00B9137A"/>
    <w:rsid w:val="00B92C0A"/>
    <w:rsid w:val="00B932A0"/>
    <w:rsid w:val="00B9345D"/>
    <w:rsid w:val="00B941A1"/>
    <w:rsid w:val="00B94C1D"/>
    <w:rsid w:val="00B95A2D"/>
    <w:rsid w:val="00B95F2D"/>
    <w:rsid w:val="00B96A94"/>
    <w:rsid w:val="00B96EEE"/>
    <w:rsid w:val="00B9711F"/>
    <w:rsid w:val="00BA19CF"/>
    <w:rsid w:val="00BA32C9"/>
    <w:rsid w:val="00BA3B60"/>
    <w:rsid w:val="00BA3B6F"/>
    <w:rsid w:val="00BA4657"/>
    <w:rsid w:val="00BA582E"/>
    <w:rsid w:val="00BA5ECF"/>
    <w:rsid w:val="00BA6276"/>
    <w:rsid w:val="00BA6622"/>
    <w:rsid w:val="00BA6E18"/>
    <w:rsid w:val="00BB106C"/>
    <w:rsid w:val="00BB22EB"/>
    <w:rsid w:val="00BB263E"/>
    <w:rsid w:val="00BB3236"/>
    <w:rsid w:val="00BB410D"/>
    <w:rsid w:val="00BB41CD"/>
    <w:rsid w:val="00BB42EC"/>
    <w:rsid w:val="00BB43BB"/>
    <w:rsid w:val="00BB4D29"/>
    <w:rsid w:val="00BB5AF1"/>
    <w:rsid w:val="00BB5C5B"/>
    <w:rsid w:val="00BB6184"/>
    <w:rsid w:val="00BB673E"/>
    <w:rsid w:val="00BB6D9C"/>
    <w:rsid w:val="00BB7B31"/>
    <w:rsid w:val="00BB7BA1"/>
    <w:rsid w:val="00BC0A41"/>
    <w:rsid w:val="00BC15A5"/>
    <w:rsid w:val="00BC171A"/>
    <w:rsid w:val="00BC2173"/>
    <w:rsid w:val="00BC56DA"/>
    <w:rsid w:val="00BC6844"/>
    <w:rsid w:val="00BC6E49"/>
    <w:rsid w:val="00BC6FD8"/>
    <w:rsid w:val="00BC7DA9"/>
    <w:rsid w:val="00BD09F2"/>
    <w:rsid w:val="00BD1015"/>
    <w:rsid w:val="00BD2325"/>
    <w:rsid w:val="00BD3A48"/>
    <w:rsid w:val="00BD3D71"/>
    <w:rsid w:val="00BD414D"/>
    <w:rsid w:val="00BD4EF4"/>
    <w:rsid w:val="00BD53C6"/>
    <w:rsid w:val="00BD57A9"/>
    <w:rsid w:val="00BD6B70"/>
    <w:rsid w:val="00BD7081"/>
    <w:rsid w:val="00BE13C4"/>
    <w:rsid w:val="00BE2214"/>
    <w:rsid w:val="00BE2434"/>
    <w:rsid w:val="00BE4719"/>
    <w:rsid w:val="00BE60E4"/>
    <w:rsid w:val="00BF0E32"/>
    <w:rsid w:val="00BF19C4"/>
    <w:rsid w:val="00BF1DD8"/>
    <w:rsid w:val="00BF2410"/>
    <w:rsid w:val="00BF326E"/>
    <w:rsid w:val="00BF3F38"/>
    <w:rsid w:val="00BF5207"/>
    <w:rsid w:val="00BF5749"/>
    <w:rsid w:val="00BF5A0B"/>
    <w:rsid w:val="00BF5A3A"/>
    <w:rsid w:val="00BF5C1A"/>
    <w:rsid w:val="00BF61C5"/>
    <w:rsid w:val="00BF6767"/>
    <w:rsid w:val="00BF6BCF"/>
    <w:rsid w:val="00BF7384"/>
    <w:rsid w:val="00C00167"/>
    <w:rsid w:val="00C0229C"/>
    <w:rsid w:val="00C03424"/>
    <w:rsid w:val="00C03D3B"/>
    <w:rsid w:val="00C04035"/>
    <w:rsid w:val="00C0423E"/>
    <w:rsid w:val="00C04EFD"/>
    <w:rsid w:val="00C11664"/>
    <w:rsid w:val="00C120DB"/>
    <w:rsid w:val="00C12640"/>
    <w:rsid w:val="00C13449"/>
    <w:rsid w:val="00C13A55"/>
    <w:rsid w:val="00C14395"/>
    <w:rsid w:val="00C14BF6"/>
    <w:rsid w:val="00C14F8E"/>
    <w:rsid w:val="00C1574D"/>
    <w:rsid w:val="00C15CAF"/>
    <w:rsid w:val="00C16040"/>
    <w:rsid w:val="00C16903"/>
    <w:rsid w:val="00C16D21"/>
    <w:rsid w:val="00C17E2B"/>
    <w:rsid w:val="00C20018"/>
    <w:rsid w:val="00C21B19"/>
    <w:rsid w:val="00C23F38"/>
    <w:rsid w:val="00C2438C"/>
    <w:rsid w:val="00C24F9D"/>
    <w:rsid w:val="00C25F9C"/>
    <w:rsid w:val="00C30944"/>
    <w:rsid w:val="00C30AC7"/>
    <w:rsid w:val="00C319B3"/>
    <w:rsid w:val="00C32692"/>
    <w:rsid w:val="00C32D65"/>
    <w:rsid w:val="00C33618"/>
    <w:rsid w:val="00C340FD"/>
    <w:rsid w:val="00C34207"/>
    <w:rsid w:val="00C34A4F"/>
    <w:rsid w:val="00C34DE0"/>
    <w:rsid w:val="00C35235"/>
    <w:rsid w:val="00C35785"/>
    <w:rsid w:val="00C359F4"/>
    <w:rsid w:val="00C35AAB"/>
    <w:rsid w:val="00C363F0"/>
    <w:rsid w:val="00C364CC"/>
    <w:rsid w:val="00C36E8C"/>
    <w:rsid w:val="00C4026A"/>
    <w:rsid w:val="00C4070B"/>
    <w:rsid w:val="00C40EAD"/>
    <w:rsid w:val="00C41309"/>
    <w:rsid w:val="00C414DC"/>
    <w:rsid w:val="00C41825"/>
    <w:rsid w:val="00C41F2A"/>
    <w:rsid w:val="00C41F33"/>
    <w:rsid w:val="00C42246"/>
    <w:rsid w:val="00C422F7"/>
    <w:rsid w:val="00C4282D"/>
    <w:rsid w:val="00C43571"/>
    <w:rsid w:val="00C43967"/>
    <w:rsid w:val="00C456CF"/>
    <w:rsid w:val="00C45C83"/>
    <w:rsid w:val="00C45D9B"/>
    <w:rsid w:val="00C463F5"/>
    <w:rsid w:val="00C4747C"/>
    <w:rsid w:val="00C47739"/>
    <w:rsid w:val="00C50409"/>
    <w:rsid w:val="00C50F99"/>
    <w:rsid w:val="00C51225"/>
    <w:rsid w:val="00C513BB"/>
    <w:rsid w:val="00C53060"/>
    <w:rsid w:val="00C53B1C"/>
    <w:rsid w:val="00C53B89"/>
    <w:rsid w:val="00C5525A"/>
    <w:rsid w:val="00C55F20"/>
    <w:rsid w:val="00C56A9B"/>
    <w:rsid w:val="00C57CC3"/>
    <w:rsid w:val="00C60824"/>
    <w:rsid w:val="00C625BE"/>
    <w:rsid w:val="00C62C36"/>
    <w:rsid w:val="00C62DA9"/>
    <w:rsid w:val="00C63862"/>
    <w:rsid w:val="00C63C8A"/>
    <w:rsid w:val="00C643A3"/>
    <w:rsid w:val="00C64426"/>
    <w:rsid w:val="00C64D8B"/>
    <w:rsid w:val="00C67CC8"/>
    <w:rsid w:val="00C71793"/>
    <w:rsid w:val="00C721EA"/>
    <w:rsid w:val="00C744EA"/>
    <w:rsid w:val="00C763C4"/>
    <w:rsid w:val="00C8020C"/>
    <w:rsid w:val="00C81277"/>
    <w:rsid w:val="00C817BB"/>
    <w:rsid w:val="00C826F9"/>
    <w:rsid w:val="00C83272"/>
    <w:rsid w:val="00C83604"/>
    <w:rsid w:val="00C83786"/>
    <w:rsid w:val="00C83873"/>
    <w:rsid w:val="00C84FA5"/>
    <w:rsid w:val="00C8576E"/>
    <w:rsid w:val="00C86A3D"/>
    <w:rsid w:val="00C86EDA"/>
    <w:rsid w:val="00C90AB5"/>
    <w:rsid w:val="00C91FA2"/>
    <w:rsid w:val="00C92172"/>
    <w:rsid w:val="00C924EF"/>
    <w:rsid w:val="00C9310D"/>
    <w:rsid w:val="00C931F3"/>
    <w:rsid w:val="00C94A27"/>
    <w:rsid w:val="00C94B08"/>
    <w:rsid w:val="00C96DA5"/>
    <w:rsid w:val="00C977AF"/>
    <w:rsid w:val="00C979C7"/>
    <w:rsid w:val="00CA0C53"/>
    <w:rsid w:val="00CA1261"/>
    <w:rsid w:val="00CA1D8C"/>
    <w:rsid w:val="00CA1F3A"/>
    <w:rsid w:val="00CA4AC2"/>
    <w:rsid w:val="00CA4F37"/>
    <w:rsid w:val="00CA59C2"/>
    <w:rsid w:val="00CA5B7C"/>
    <w:rsid w:val="00CA7496"/>
    <w:rsid w:val="00CA7A4A"/>
    <w:rsid w:val="00CB1630"/>
    <w:rsid w:val="00CB19E7"/>
    <w:rsid w:val="00CB1D76"/>
    <w:rsid w:val="00CB2179"/>
    <w:rsid w:val="00CB23F9"/>
    <w:rsid w:val="00CB3222"/>
    <w:rsid w:val="00CB40D2"/>
    <w:rsid w:val="00CB4DF7"/>
    <w:rsid w:val="00CB4F26"/>
    <w:rsid w:val="00CB5F46"/>
    <w:rsid w:val="00CB62A6"/>
    <w:rsid w:val="00CB6538"/>
    <w:rsid w:val="00CB7571"/>
    <w:rsid w:val="00CC01EA"/>
    <w:rsid w:val="00CC0568"/>
    <w:rsid w:val="00CC15D2"/>
    <w:rsid w:val="00CC23A9"/>
    <w:rsid w:val="00CC4147"/>
    <w:rsid w:val="00CC62F2"/>
    <w:rsid w:val="00CC6370"/>
    <w:rsid w:val="00CC63A2"/>
    <w:rsid w:val="00CC66A4"/>
    <w:rsid w:val="00CC6A61"/>
    <w:rsid w:val="00CC6F55"/>
    <w:rsid w:val="00CC7001"/>
    <w:rsid w:val="00CC7B12"/>
    <w:rsid w:val="00CC7DF5"/>
    <w:rsid w:val="00CD014E"/>
    <w:rsid w:val="00CD0FBA"/>
    <w:rsid w:val="00CD297D"/>
    <w:rsid w:val="00CD437A"/>
    <w:rsid w:val="00CD4D3C"/>
    <w:rsid w:val="00CD53A8"/>
    <w:rsid w:val="00CD6347"/>
    <w:rsid w:val="00CE09E5"/>
    <w:rsid w:val="00CE0C20"/>
    <w:rsid w:val="00CE1514"/>
    <w:rsid w:val="00CE2241"/>
    <w:rsid w:val="00CE22B8"/>
    <w:rsid w:val="00CE2A03"/>
    <w:rsid w:val="00CE32EC"/>
    <w:rsid w:val="00CE3A70"/>
    <w:rsid w:val="00CE51DE"/>
    <w:rsid w:val="00CE5875"/>
    <w:rsid w:val="00CE6A7D"/>
    <w:rsid w:val="00CE776A"/>
    <w:rsid w:val="00CF08D2"/>
    <w:rsid w:val="00CF3E3F"/>
    <w:rsid w:val="00CF4B8C"/>
    <w:rsid w:val="00CF4D4F"/>
    <w:rsid w:val="00CF698C"/>
    <w:rsid w:val="00CF7824"/>
    <w:rsid w:val="00CF7EA5"/>
    <w:rsid w:val="00D017CF"/>
    <w:rsid w:val="00D027A8"/>
    <w:rsid w:val="00D03765"/>
    <w:rsid w:val="00D04368"/>
    <w:rsid w:val="00D05621"/>
    <w:rsid w:val="00D05794"/>
    <w:rsid w:val="00D05A6C"/>
    <w:rsid w:val="00D05C72"/>
    <w:rsid w:val="00D06184"/>
    <w:rsid w:val="00D0687E"/>
    <w:rsid w:val="00D06D1D"/>
    <w:rsid w:val="00D1008F"/>
    <w:rsid w:val="00D102CB"/>
    <w:rsid w:val="00D10374"/>
    <w:rsid w:val="00D10925"/>
    <w:rsid w:val="00D12066"/>
    <w:rsid w:val="00D12696"/>
    <w:rsid w:val="00D12F50"/>
    <w:rsid w:val="00D14A5D"/>
    <w:rsid w:val="00D15336"/>
    <w:rsid w:val="00D1770F"/>
    <w:rsid w:val="00D17D3C"/>
    <w:rsid w:val="00D2081B"/>
    <w:rsid w:val="00D2145A"/>
    <w:rsid w:val="00D21734"/>
    <w:rsid w:val="00D227BA"/>
    <w:rsid w:val="00D23127"/>
    <w:rsid w:val="00D23AF5"/>
    <w:rsid w:val="00D240A5"/>
    <w:rsid w:val="00D252E2"/>
    <w:rsid w:val="00D2558C"/>
    <w:rsid w:val="00D26EAF"/>
    <w:rsid w:val="00D27037"/>
    <w:rsid w:val="00D270DE"/>
    <w:rsid w:val="00D311C4"/>
    <w:rsid w:val="00D31A9A"/>
    <w:rsid w:val="00D32489"/>
    <w:rsid w:val="00D32759"/>
    <w:rsid w:val="00D32D82"/>
    <w:rsid w:val="00D33D59"/>
    <w:rsid w:val="00D343AA"/>
    <w:rsid w:val="00D365BB"/>
    <w:rsid w:val="00D36712"/>
    <w:rsid w:val="00D36824"/>
    <w:rsid w:val="00D4000A"/>
    <w:rsid w:val="00D407D2"/>
    <w:rsid w:val="00D43D2A"/>
    <w:rsid w:val="00D45443"/>
    <w:rsid w:val="00D45849"/>
    <w:rsid w:val="00D45D2A"/>
    <w:rsid w:val="00D45D5E"/>
    <w:rsid w:val="00D46595"/>
    <w:rsid w:val="00D46960"/>
    <w:rsid w:val="00D46F01"/>
    <w:rsid w:val="00D47EDC"/>
    <w:rsid w:val="00D47EE4"/>
    <w:rsid w:val="00D51162"/>
    <w:rsid w:val="00D51C33"/>
    <w:rsid w:val="00D5215E"/>
    <w:rsid w:val="00D53797"/>
    <w:rsid w:val="00D5392D"/>
    <w:rsid w:val="00D54151"/>
    <w:rsid w:val="00D54348"/>
    <w:rsid w:val="00D5478D"/>
    <w:rsid w:val="00D5490D"/>
    <w:rsid w:val="00D56EFD"/>
    <w:rsid w:val="00D60778"/>
    <w:rsid w:val="00D616E6"/>
    <w:rsid w:val="00D61AEE"/>
    <w:rsid w:val="00D61E14"/>
    <w:rsid w:val="00D630F2"/>
    <w:rsid w:val="00D63775"/>
    <w:rsid w:val="00D63BC8"/>
    <w:rsid w:val="00D644AF"/>
    <w:rsid w:val="00D64C1B"/>
    <w:rsid w:val="00D6507D"/>
    <w:rsid w:val="00D652A8"/>
    <w:rsid w:val="00D652EB"/>
    <w:rsid w:val="00D65A39"/>
    <w:rsid w:val="00D674A6"/>
    <w:rsid w:val="00D6774E"/>
    <w:rsid w:val="00D7004E"/>
    <w:rsid w:val="00D70535"/>
    <w:rsid w:val="00D72547"/>
    <w:rsid w:val="00D72979"/>
    <w:rsid w:val="00D72E40"/>
    <w:rsid w:val="00D73BCD"/>
    <w:rsid w:val="00D73CBE"/>
    <w:rsid w:val="00D76F78"/>
    <w:rsid w:val="00D7772C"/>
    <w:rsid w:val="00D77A0E"/>
    <w:rsid w:val="00D8056A"/>
    <w:rsid w:val="00D80FBD"/>
    <w:rsid w:val="00D81166"/>
    <w:rsid w:val="00D818C0"/>
    <w:rsid w:val="00D833C3"/>
    <w:rsid w:val="00D83767"/>
    <w:rsid w:val="00D84DF4"/>
    <w:rsid w:val="00D851DE"/>
    <w:rsid w:val="00D8608D"/>
    <w:rsid w:val="00D86220"/>
    <w:rsid w:val="00D86CEF"/>
    <w:rsid w:val="00D86FE2"/>
    <w:rsid w:val="00D90036"/>
    <w:rsid w:val="00D912B0"/>
    <w:rsid w:val="00D91EB0"/>
    <w:rsid w:val="00D921B8"/>
    <w:rsid w:val="00D9384A"/>
    <w:rsid w:val="00D93D3C"/>
    <w:rsid w:val="00D94645"/>
    <w:rsid w:val="00D94A11"/>
    <w:rsid w:val="00D95741"/>
    <w:rsid w:val="00D96DB5"/>
    <w:rsid w:val="00DA09BD"/>
    <w:rsid w:val="00DA0F30"/>
    <w:rsid w:val="00DA21F5"/>
    <w:rsid w:val="00DA2769"/>
    <w:rsid w:val="00DA2E90"/>
    <w:rsid w:val="00DA308B"/>
    <w:rsid w:val="00DA3343"/>
    <w:rsid w:val="00DA4D77"/>
    <w:rsid w:val="00DA4F6D"/>
    <w:rsid w:val="00DA616D"/>
    <w:rsid w:val="00DA657F"/>
    <w:rsid w:val="00DA7A64"/>
    <w:rsid w:val="00DA7A66"/>
    <w:rsid w:val="00DA7EEB"/>
    <w:rsid w:val="00DA7FEC"/>
    <w:rsid w:val="00DB0423"/>
    <w:rsid w:val="00DB063D"/>
    <w:rsid w:val="00DB134D"/>
    <w:rsid w:val="00DB13C0"/>
    <w:rsid w:val="00DB1421"/>
    <w:rsid w:val="00DB17B0"/>
    <w:rsid w:val="00DB18F8"/>
    <w:rsid w:val="00DB1EFB"/>
    <w:rsid w:val="00DB3EA2"/>
    <w:rsid w:val="00DB56A9"/>
    <w:rsid w:val="00DB57DE"/>
    <w:rsid w:val="00DB6587"/>
    <w:rsid w:val="00DB70A6"/>
    <w:rsid w:val="00DC08D9"/>
    <w:rsid w:val="00DC1BD1"/>
    <w:rsid w:val="00DC26EC"/>
    <w:rsid w:val="00DC28EE"/>
    <w:rsid w:val="00DC2A74"/>
    <w:rsid w:val="00DC2DB5"/>
    <w:rsid w:val="00DC2EC7"/>
    <w:rsid w:val="00DC343B"/>
    <w:rsid w:val="00DC3E20"/>
    <w:rsid w:val="00DC4663"/>
    <w:rsid w:val="00DC4EC0"/>
    <w:rsid w:val="00DC59CF"/>
    <w:rsid w:val="00DC5D00"/>
    <w:rsid w:val="00DC646A"/>
    <w:rsid w:val="00DC6F6C"/>
    <w:rsid w:val="00DC7373"/>
    <w:rsid w:val="00DD03DC"/>
    <w:rsid w:val="00DD04EF"/>
    <w:rsid w:val="00DD14D8"/>
    <w:rsid w:val="00DD1A28"/>
    <w:rsid w:val="00DD4F4C"/>
    <w:rsid w:val="00DD73DA"/>
    <w:rsid w:val="00DD796E"/>
    <w:rsid w:val="00DD7F91"/>
    <w:rsid w:val="00DE09D4"/>
    <w:rsid w:val="00DE10C2"/>
    <w:rsid w:val="00DE170F"/>
    <w:rsid w:val="00DE1832"/>
    <w:rsid w:val="00DE195A"/>
    <w:rsid w:val="00DE2828"/>
    <w:rsid w:val="00DE2995"/>
    <w:rsid w:val="00DE2A52"/>
    <w:rsid w:val="00DE2D83"/>
    <w:rsid w:val="00DE489C"/>
    <w:rsid w:val="00DE4B73"/>
    <w:rsid w:val="00DE6FA8"/>
    <w:rsid w:val="00DF127C"/>
    <w:rsid w:val="00DF23F6"/>
    <w:rsid w:val="00DF2567"/>
    <w:rsid w:val="00DF2C57"/>
    <w:rsid w:val="00DF3074"/>
    <w:rsid w:val="00DF3D32"/>
    <w:rsid w:val="00DF3FED"/>
    <w:rsid w:val="00DF43F8"/>
    <w:rsid w:val="00DF5170"/>
    <w:rsid w:val="00DF5712"/>
    <w:rsid w:val="00DF5938"/>
    <w:rsid w:val="00DF74FD"/>
    <w:rsid w:val="00DF7582"/>
    <w:rsid w:val="00E00076"/>
    <w:rsid w:val="00E0087F"/>
    <w:rsid w:val="00E00FA4"/>
    <w:rsid w:val="00E01404"/>
    <w:rsid w:val="00E01616"/>
    <w:rsid w:val="00E01798"/>
    <w:rsid w:val="00E02166"/>
    <w:rsid w:val="00E02C53"/>
    <w:rsid w:val="00E04881"/>
    <w:rsid w:val="00E04FE5"/>
    <w:rsid w:val="00E05185"/>
    <w:rsid w:val="00E05B10"/>
    <w:rsid w:val="00E05B7A"/>
    <w:rsid w:val="00E05F02"/>
    <w:rsid w:val="00E063FD"/>
    <w:rsid w:val="00E07DCF"/>
    <w:rsid w:val="00E10CA3"/>
    <w:rsid w:val="00E11942"/>
    <w:rsid w:val="00E11D4C"/>
    <w:rsid w:val="00E13EA7"/>
    <w:rsid w:val="00E14B13"/>
    <w:rsid w:val="00E15156"/>
    <w:rsid w:val="00E16A66"/>
    <w:rsid w:val="00E1748D"/>
    <w:rsid w:val="00E20F53"/>
    <w:rsid w:val="00E2293A"/>
    <w:rsid w:val="00E22B1D"/>
    <w:rsid w:val="00E2461D"/>
    <w:rsid w:val="00E24E48"/>
    <w:rsid w:val="00E2510A"/>
    <w:rsid w:val="00E26139"/>
    <w:rsid w:val="00E2701D"/>
    <w:rsid w:val="00E272A1"/>
    <w:rsid w:val="00E27A68"/>
    <w:rsid w:val="00E31599"/>
    <w:rsid w:val="00E31E62"/>
    <w:rsid w:val="00E328D7"/>
    <w:rsid w:val="00E32C3D"/>
    <w:rsid w:val="00E33408"/>
    <w:rsid w:val="00E33622"/>
    <w:rsid w:val="00E339BF"/>
    <w:rsid w:val="00E361D1"/>
    <w:rsid w:val="00E36372"/>
    <w:rsid w:val="00E36947"/>
    <w:rsid w:val="00E36F2C"/>
    <w:rsid w:val="00E410BC"/>
    <w:rsid w:val="00E4179D"/>
    <w:rsid w:val="00E436DD"/>
    <w:rsid w:val="00E46149"/>
    <w:rsid w:val="00E46244"/>
    <w:rsid w:val="00E466CF"/>
    <w:rsid w:val="00E478A9"/>
    <w:rsid w:val="00E50105"/>
    <w:rsid w:val="00E507A5"/>
    <w:rsid w:val="00E50C67"/>
    <w:rsid w:val="00E50ECB"/>
    <w:rsid w:val="00E51BB5"/>
    <w:rsid w:val="00E52142"/>
    <w:rsid w:val="00E52190"/>
    <w:rsid w:val="00E52976"/>
    <w:rsid w:val="00E52A94"/>
    <w:rsid w:val="00E544BB"/>
    <w:rsid w:val="00E5509E"/>
    <w:rsid w:val="00E55C23"/>
    <w:rsid w:val="00E56326"/>
    <w:rsid w:val="00E56729"/>
    <w:rsid w:val="00E607D9"/>
    <w:rsid w:val="00E61660"/>
    <w:rsid w:val="00E62087"/>
    <w:rsid w:val="00E627DC"/>
    <w:rsid w:val="00E62A72"/>
    <w:rsid w:val="00E62C6E"/>
    <w:rsid w:val="00E6316D"/>
    <w:rsid w:val="00E6319C"/>
    <w:rsid w:val="00E632F9"/>
    <w:rsid w:val="00E63E42"/>
    <w:rsid w:val="00E64422"/>
    <w:rsid w:val="00E64E35"/>
    <w:rsid w:val="00E652C9"/>
    <w:rsid w:val="00E65432"/>
    <w:rsid w:val="00E66176"/>
    <w:rsid w:val="00E67A33"/>
    <w:rsid w:val="00E7033F"/>
    <w:rsid w:val="00E70681"/>
    <w:rsid w:val="00E70DB4"/>
    <w:rsid w:val="00E712A6"/>
    <w:rsid w:val="00E71DD0"/>
    <w:rsid w:val="00E73462"/>
    <w:rsid w:val="00E73C01"/>
    <w:rsid w:val="00E74FB3"/>
    <w:rsid w:val="00E753E6"/>
    <w:rsid w:val="00E808EC"/>
    <w:rsid w:val="00E80B01"/>
    <w:rsid w:val="00E80B7E"/>
    <w:rsid w:val="00E818B6"/>
    <w:rsid w:val="00E81B28"/>
    <w:rsid w:val="00E81C8D"/>
    <w:rsid w:val="00E82350"/>
    <w:rsid w:val="00E82E0C"/>
    <w:rsid w:val="00E83A53"/>
    <w:rsid w:val="00E85255"/>
    <w:rsid w:val="00E859AD"/>
    <w:rsid w:val="00E85E75"/>
    <w:rsid w:val="00E86137"/>
    <w:rsid w:val="00E86634"/>
    <w:rsid w:val="00E91193"/>
    <w:rsid w:val="00E92478"/>
    <w:rsid w:val="00E92659"/>
    <w:rsid w:val="00E935A2"/>
    <w:rsid w:val="00E937F8"/>
    <w:rsid w:val="00E93FBD"/>
    <w:rsid w:val="00E9437A"/>
    <w:rsid w:val="00E94752"/>
    <w:rsid w:val="00E95848"/>
    <w:rsid w:val="00EA0270"/>
    <w:rsid w:val="00EA04B3"/>
    <w:rsid w:val="00EA21E0"/>
    <w:rsid w:val="00EA2250"/>
    <w:rsid w:val="00EA2DBF"/>
    <w:rsid w:val="00EA3052"/>
    <w:rsid w:val="00EA3D46"/>
    <w:rsid w:val="00EA7B59"/>
    <w:rsid w:val="00EB036C"/>
    <w:rsid w:val="00EB0DB8"/>
    <w:rsid w:val="00EB241E"/>
    <w:rsid w:val="00EB2C23"/>
    <w:rsid w:val="00EB3BFF"/>
    <w:rsid w:val="00EB6050"/>
    <w:rsid w:val="00EB6BAF"/>
    <w:rsid w:val="00EB7054"/>
    <w:rsid w:val="00EB7A14"/>
    <w:rsid w:val="00EC03E8"/>
    <w:rsid w:val="00EC07FF"/>
    <w:rsid w:val="00EC144E"/>
    <w:rsid w:val="00EC16F8"/>
    <w:rsid w:val="00EC1A22"/>
    <w:rsid w:val="00EC1F28"/>
    <w:rsid w:val="00EC25F5"/>
    <w:rsid w:val="00EC2E32"/>
    <w:rsid w:val="00EC4E21"/>
    <w:rsid w:val="00EC68FF"/>
    <w:rsid w:val="00EC6BB1"/>
    <w:rsid w:val="00EC70F4"/>
    <w:rsid w:val="00EC7DFB"/>
    <w:rsid w:val="00ED01A6"/>
    <w:rsid w:val="00ED03E1"/>
    <w:rsid w:val="00ED1DBC"/>
    <w:rsid w:val="00ED1FC1"/>
    <w:rsid w:val="00ED4E17"/>
    <w:rsid w:val="00ED4F78"/>
    <w:rsid w:val="00ED5275"/>
    <w:rsid w:val="00ED5DEF"/>
    <w:rsid w:val="00ED6AAE"/>
    <w:rsid w:val="00ED6AD8"/>
    <w:rsid w:val="00ED753C"/>
    <w:rsid w:val="00ED75F5"/>
    <w:rsid w:val="00EE034C"/>
    <w:rsid w:val="00EE04E0"/>
    <w:rsid w:val="00EE125B"/>
    <w:rsid w:val="00EE17BD"/>
    <w:rsid w:val="00EE1DFE"/>
    <w:rsid w:val="00EE21DE"/>
    <w:rsid w:val="00EE2B9D"/>
    <w:rsid w:val="00EE2E25"/>
    <w:rsid w:val="00EE4DEC"/>
    <w:rsid w:val="00EE5789"/>
    <w:rsid w:val="00EE590F"/>
    <w:rsid w:val="00EE5A4E"/>
    <w:rsid w:val="00EE70AC"/>
    <w:rsid w:val="00EF1292"/>
    <w:rsid w:val="00EF1334"/>
    <w:rsid w:val="00EF1719"/>
    <w:rsid w:val="00EF22A3"/>
    <w:rsid w:val="00EF30CB"/>
    <w:rsid w:val="00EF453A"/>
    <w:rsid w:val="00EF4691"/>
    <w:rsid w:val="00EF4CE3"/>
    <w:rsid w:val="00EF4CF4"/>
    <w:rsid w:val="00EF4DBD"/>
    <w:rsid w:val="00EF5438"/>
    <w:rsid w:val="00EF7A18"/>
    <w:rsid w:val="00EF7CCD"/>
    <w:rsid w:val="00F00C1E"/>
    <w:rsid w:val="00F026A9"/>
    <w:rsid w:val="00F02A3F"/>
    <w:rsid w:val="00F030F1"/>
    <w:rsid w:val="00F031AC"/>
    <w:rsid w:val="00F04E62"/>
    <w:rsid w:val="00F05DA8"/>
    <w:rsid w:val="00F07088"/>
    <w:rsid w:val="00F07172"/>
    <w:rsid w:val="00F071C5"/>
    <w:rsid w:val="00F107D2"/>
    <w:rsid w:val="00F124A5"/>
    <w:rsid w:val="00F1259F"/>
    <w:rsid w:val="00F147E3"/>
    <w:rsid w:val="00F15308"/>
    <w:rsid w:val="00F16A92"/>
    <w:rsid w:val="00F16B99"/>
    <w:rsid w:val="00F171A3"/>
    <w:rsid w:val="00F178F3"/>
    <w:rsid w:val="00F17908"/>
    <w:rsid w:val="00F17BD5"/>
    <w:rsid w:val="00F202D0"/>
    <w:rsid w:val="00F206C7"/>
    <w:rsid w:val="00F21F29"/>
    <w:rsid w:val="00F22E00"/>
    <w:rsid w:val="00F23BE1"/>
    <w:rsid w:val="00F242BF"/>
    <w:rsid w:val="00F256B1"/>
    <w:rsid w:val="00F26B0C"/>
    <w:rsid w:val="00F273F1"/>
    <w:rsid w:val="00F27625"/>
    <w:rsid w:val="00F27AC2"/>
    <w:rsid w:val="00F27F63"/>
    <w:rsid w:val="00F30C2A"/>
    <w:rsid w:val="00F3190A"/>
    <w:rsid w:val="00F322AD"/>
    <w:rsid w:val="00F32BD2"/>
    <w:rsid w:val="00F32D13"/>
    <w:rsid w:val="00F335B5"/>
    <w:rsid w:val="00F340AF"/>
    <w:rsid w:val="00F35C37"/>
    <w:rsid w:val="00F36F8F"/>
    <w:rsid w:val="00F37175"/>
    <w:rsid w:val="00F37A25"/>
    <w:rsid w:val="00F41E1D"/>
    <w:rsid w:val="00F42024"/>
    <w:rsid w:val="00F421A6"/>
    <w:rsid w:val="00F426A0"/>
    <w:rsid w:val="00F44426"/>
    <w:rsid w:val="00F44B89"/>
    <w:rsid w:val="00F46522"/>
    <w:rsid w:val="00F467E9"/>
    <w:rsid w:val="00F4736E"/>
    <w:rsid w:val="00F478C7"/>
    <w:rsid w:val="00F51BA2"/>
    <w:rsid w:val="00F51CA4"/>
    <w:rsid w:val="00F52E05"/>
    <w:rsid w:val="00F52E25"/>
    <w:rsid w:val="00F5497A"/>
    <w:rsid w:val="00F54C82"/>
    <w:rsid w:val="00F54CF1"/>
    <w:rsid w:val="00F54FF2"/>
    <w:rsid w:val="00F55219"/>
    <w:rsid w:val="00F56A34"/>
    <w:rsid w:val="00F60527"/>
    <w:rsid w:val="00F6080D"/>
    <w:rsid w:val="00F608AD"/>
    <w:rsid w:val="00F60DE3"/>
    <w:rsid w:val="00F62007"/>
    <w:rsid w:val="00F62390"/>
    <w:rsid w:val="00F64B9F"/>
    <w:rsid w:val="00F64F80"/>
    <w:rsid w:val="00F655B6"/>
    <w:rsid w:val="00F65A26"/>
    <w:rsid w:val="00F666A2"/>
    <w:rsid w:val="00F667B9"/>
    <w:rsid w:val="00F66A85"/>
    <w:rsid w:val="00F66AB8"/>
    <w:rsid w:val="00F67EF2"/>
    <w:rsid w:val="00F70A51"/>
    <w:rsid w:val="00F71585"/>
    <w:rsid w:val="00F71D1E"/>
    <w:rsid w:val="00F73425"/>
    <w:rsid w:val="00F738A8"/>
    <w:rsid w:val="00F73D79"/>
    <w:rsid w:val="00F74186"/>
    <w:rsid w:val="00F746CF"/>
    <w:rsid w:val="00F74DC8"/>
    <w:rsid w:val="00F75D16"/>
    <w:rsid w:val="00F80F47"/>
    <w:rsid w:val="00F85C6D"/>
    <w:rsid w:val="00F8648E"/>
    <w:rsid w:val="00F86DE5"/>
    <w:rsid w:val="00F87936"/>
    <w:rsid w:val="00F87CF7"/>
    <w:rsid w:val="00F90E89"/>
    <w:rsid w:val="00F9123C"/>
    <w:rsid w:val="00F91BB0"/>
    <w:rsid w:val="00F91D68"/>
    <w:rsid w:val="00F922BD"/>
    <w:rsid w:val="00F9490D"/>
    <w:rsid w:val="00F94CCA"/>
    <w:rsid w:val="00F95987"/>
    <w:rsid w:val="00F961BB"/>
    <w:rsid w:val="00F96DE2"/>
    <w:rsid w:val="00F97AA9"/>
    <w:rsid w:val="00F97BB5"/>
    <w:rsid w:val="00F97E8A"/>
    <w:rsid w:val="00FA00D6"/>
    <w:rsid w:val="00FA0804"/>
    <w:rsid w:val="00FA2E4E"/>
    <w:rsid w:val="00FA6702"/>
    <w:rsid w:val="00FA7994"/>
    <w:rsid w:val="00FB01A7"/>
    <w:rsid w:val="00FB0AD6"/>
    <w:rsid w:val="00FB1471"/>
    <w:rsid w:val="00FB63B0"/>
    <w:rsid w:val="00FB6DBA"/>
    <w:rsid w:val="00FB7CA1"/>
    <w:rsid w:val="00FC035C"/>
    <w:rsid w:val="00FC097B"/>
    <w:rsid w:val="00FC2173"/>
    <w:rsid w:val="00FC2845"/>
    <w:rsid w:val="00FC2947"/>
    <w:rsid w:val="00FC2F08"/>
    <w:rsid w:val="00FC4454"/>
    <w:rsid w:val="00FC51B2"/>
    <w:rsid w:val="00FC670F"/>
    <w:rsid w:val="00FC73CE"/>
    <w:rsid w:val="00FC7D29"/>
    <w:rsid w:val="00FD0A0D"/>
    <w:rsid w:val="00FD1CAF"/>
    <w:rsid w:val="00FD1E0E"/>
    <w:rsid w:val="00FD255C"/>
    <w:rsid w:val="00FD31A1"/>
    <w:rsid w:val="00FD4635"/>
    <w:rsid w:val="00FD482F"/>
    <w:rsid w:val="00FD5D93"/>
    <w:rsid w:val="00FD6699"/>
    <w:rsid w:val="00FD6F92"/>
    <w:rsid w:val="00FD765E"/>
    <w:rsid w:val="00FD789A"/>
    <w:rsid w:val="00FE0C1D"/>
    <w:rsid w:val="00FE0C91"/>
    <w:rsid w:val="00FE12CC"/>
    <w:rsid w:val="00FE1EF8"/>
    <w:rsid w:val="00FE2B82"/>
    <w:rsid w:val="00FE2CFE"/>
    <w:rsid w:val="00FE4442"/>
    <w:rsid w:val="00FE447C"/>
    <w:rsid w:val="00FE4833"/>
    <w:rsid w:val="00FE484C"/>
    <w:rsid w:val="00FE4D3D"/>
    <w:rsid w:val="00FE52D0"/>
    <w:rsid w:val="00FE6561"/>
    <w:rsid w:val="00FE674E"/>
    <w:rsid w:val="00FE6811"/>
    <w:rsid w:val="00FF028B"/>
    <w:rsid w:val="00FF0D44"/>
    <w:rsid w:val="00FF147D"/>
    <w:rsid w:val="00FF2EC7"/>
    <w:rsid w:val="00FF30B7"/>
    <w:rsid w:val="00FF311D"/>
    <w:rsid w:val="00FF342F"/>
    <w:rsid w:val="00FF37F3"/>
    <w:rsid w:val="00FF4011"/>
    <w:rsid w:val="00FF42FB"/>
    <w:rsid w:val="00FF4F9D"/>
    <w:rsid w:val="00FF7996"/>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39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F72"/>
  </w:style>
  <w:style w:type="paragraph" w:styleId="Heading1">
    <w:name w:val="heading 1"/>
    <w:basedOn w:val="Normal"/>
    <w:next w:val="Normal"/>
    <w:link w:val="Heading1Char"/>
    <w:uiPriority w:val="9"/>
    <w:qFormat/>
    <w:rsid w:val="00AC1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35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84074D"/>
    <w:pPr>
      <w:spacing w:before="264" w:after="264" w:line="240" w:lineRule="auto"/>
    </w:pPr>
    <w:rPr>
      <w:rFonts w:eastAsia="Times New Roman" w:cs="Times New Roman"/>
      <w:szCs w:val="24"/>
    </w:rPr>
  </w:style>
  <w:style w:type="paragraph" w:styleId="ListParagraph">
    <w:name w:val="List Paragraph"/>
    <w:basedOn w:val="Normal"/>
    <w:uiPriority w:val="34"/>
    <w:qFormat/>
    <w:rsid w:val="002614F7"/>
    <w:pPr>
      <w:ind w:left="720"/>
      <w:contextualSpacing/>
    </w:pPr>
  </w:style>
  <w:style w:type="character" w:styleId="Strong">
    <w:name w:val="Strong"/>
    <w:qFormat/>
    <w:rsid w:val="004B4A63"/>
    <w:rPr>
      <w:b/>
      <w:bCs/>
    </w:rPr>
  </w:style>
  <w:style w:type="paragraph" w:styleId="Header">
    <w:name w:val="header"/>
    <w:basedOn w:val="Normal"/>
    <w:link w:val="HeaderChar"/>
    <w:uiPriority w:val="99"/>
    <w:unhideWhenUsed/>
    <w:rsid w:val="008E3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E77"/>
  </w:style>
  <w:style w:type="paragraph" w:styleId="Footer">
    <w:name w:val="footer"/>
    <w:basedOn w:val="Normal"/>
    <w:link w:val="FooterChar"/>
    <w:uiPriority w:val="99"/>
    <w:unhideWhenUsed/>
    <w:rsid w:val="008E3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E77"/>
  </w:style>
  <w:style w:type="paragraph" w:styleId="Revision">
    <w:name w:val="Revision"/>
    <w:hidden/>
    <w:uiPriority w:val="99"/>
    <w:semiHidden/>
    <w:rsid w:val="00E2510A"/>
    <w:pPr>
      <w:spacing w:after="0" w:line="240" w:lineRule="auto"/>
    </w:pPr>
  </w:style>
  <w:style w:type="paragraph" w:styleId="BalloonText">
    <w:name w:val="Balloon Text"/>
    <w:basedOn w:val="Normal"/>
    <w:link w:val="BalloonTextChar"/>
    <w:uiPriority w:val="99"/>
    <w:semiHidden/>
    <w:unhideWhenUsed/>
    <w:rsid w:val="00E25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10A"/>
    <w:rPr>
      <w:rFonts w:ascii="Tahoma" w:hAnsi="Tahoma" w:cs="Tahoma"/>
      <w:sz w:val="16"/>
      <w:szCs w:val="16"/>
    </w:rPr>
  </w:style>
  <w:style w:type="character" w:customStyle="1" w:styleId="Heading1Char">
    <w:name w:val="Heading 1 Char"/>
    <w:basedOn w:val="DefaultParagraphFont"/>
    <w:link w:val="Heading1"/>
    <w:uiPriority w:val="9"/>
    <w:rsid w:val="00AC1B4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C1B49"/>
    <w:pPr>
      <w:outlineLvl w:val="9"/>
    </w:pPr>
  </w:style>
  <w:style w:type="paragraph" w:styleId="TOC2">
    <w:name w:val="toc 2"/>
    <w:basedOn w:val="Normal"/>
    <w:next w:val="Normal"/>
    <w:autoRedefine/>
    <w:uiPriority w:val="39"/>
    <w:unhideWhenUsed/>
    <w:qFormat/>
    <w:rsid w:val="00AC1B49"/>
    <w:pPr>
      <w:spacing w:after="100"/>
      <w:ind w:left="220"/>
    </w:pPr>
    <w:rPr>
      <w:rFonts w:asciiTheme="minorHAnsi" w:eastAsiaTheme="minorEastAsia" w:hAnsiTheme="minorHAnsi"/>
      <w:sz w:val="22"/>
    </w:rPr>
  </w:style>
  <w:style w:type="paragraph" w:styleId="TOC1">
    <w:name w:val="toc 1"/>
    <w:basedOn w:val="Normal"/>
    <w:next w:val="Normal"/>
    <w:autoRedefine/>
    <w:uiPriority w:val="39"/>
    <w:unhideWhenUsed/>
    <w:qFormat/>
    <w:rsid w:val="00B735D2"/>
    <w:pPr>
      <w:tabs>
        <w:tab w:val="right" w:leader="dot" w:pos="9350"/>
      </w:tabs>
      <w:spacing w:after="100"/>
    </w:pPr>
    <w:rPr>
      <w:rFonts w:ascii="Arial" w:eastAsiaTheme="minorEastAsia" w:hAnsi="Arial" w:cs="Arial"/>
      <w:b/>
      <w:noProof/>
      <w:sz w:val="22"/>
    </w:rPr>
  </w:style>
  <w:style w:type="paragraph" w:styleId="TOC3">
    <w:name w:val="toc 3"/>
    <w:basedOn w:val="Normal"/>
    <w:next w:val="Normal"/>
    <w:autoRedefine/>
    <w:uiPriority w:val="39"/>
    <w:semiHidden/>
    <w:unhideWhenUsed/>
    <w:qFormat/>
    <w:rsid w:val="00AC1B49"/>
    <w:pPr>
      <w:spacing w:after="100"/>
      <w:ind w:left="440"/>
    </w:pPr>
    <w:rPr>
      <w:rFonts w:asciiTheme="minorHAnsi" w:eastAsiaTheme="minorEastAsia" w:hAnsiTheme="minorHAnsi"/>
      <w:sz w:val="22"/>
    </w:rPr>
  </w:style>
  <w:style w:type="character" w:customStyle="1" w:styleId="Heading2Char">
    <w:name w:val="Heading 2 Char"/>
    <w:basedOn w:val="DefaultParagraphFont"/>
    <w:link w:val="Heading2"/>
    <w:uiPriority w:val="9"/>
    <w:rsid w:val="00B735D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735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850">
      <w:bodyDiv w:val="1"/>
      <w:marLeft w:val="0"/>
      <w:marRight w:val="0"/>
      <w:marTop w:val="0"/>
      <w:marBottom w:val="0"/>
      <w:divBdr>
        <w:top w:val="none" w:sz="0" w:space="0" w:color="auto"/>
        <w:left w:val="none" w:sz="0" w:space="0" w:color="auto"/>
        <w:bottom w:val="none" w:sz="0" w:space="0" w:color="auto"/>
        <w:right w:val="none" w:sz="0" w:space="0" w:color="auto"/>
      </w:divBdr>
    </w:div>
    <w:div w:id="15053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 W O R K S I T E _ A C T I V E ! 1 4 2 5 1 5 9 4 . 1 < / d o c u m e n t i d >  
     < s e n d e r i d > M G I L L I G A < / s e n d e r i d >  
     < s e n d e r e m a i l > M G I L L I G A N @ B E R N S T E I N S H U R . C O M < / s e n d e r e m a i l >  
     < l a s t m o d i f i e d > 2 0 2 1 - 0 4 - 1 2 T 1 1 : 5 1 : 0 0 . 0 0 0 0 0 0 0 - 0 4 : 0 0 < / l a s t m o d i f i e d >  
     < d a t a b a s e > W O R K S I T E _ A C T I V E < / 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8" ma:contentTypeDescription="Create a new document." ma:contentTypeScope="" ma:versionID="c6672b3205b61a556431eb4d93de90fe">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944809128d24bc02b8db4afc9074067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f5f1c64-a2d3-4332-9f8d-c8619b2cba23">
      <Terms xmlns="http://schemas.microsoft.com/office/infopath/2007/PartnerControls"/>
    </lcf76f155ced4ddcb4097134ff3c332f>
    <TaxCatchAll xmlns="0a71efb1-5250-41f9-9a5a-0cbae10a56dd" xsi:nil="true"/>
    <test xmlns="df5f1c64-a2d3-4332-9f8d-c8619b2cba23" xsi:nil="true"/>
  </documentManagement>
</p:properties>
</file>

<file path=customXml/itemProps1.xml><?xml version="1.0" encoding="utf-8"?>
<ds:datastoreItem xmlns:ds="http://schemas.openxmlformats.org/officeDocument/2006/customXml" ds:itemID="{669DB18A-E395-48E4-A9A1-9F9BA4904EAD}">
  <ds:schemaRefs>
    <ds:schemaRef ds:uri="http://www.imanage.com/work/xmlschema"/>
  </ds:schemaRefs>
</ds:datastoreItem>
</file>

<file path=customXml/itemProps2.xml><?xml version="1.0" encoding="utf-8"?>
<ds:datastoreItem xmlns:ds="http://schemas.openxmlformats.org/officeDocument/2006/customXml" ds:itemID="{21B6CFFE-1162-4F16-B038-9CAE51732E14}">
  <ds:schemaRefs>
    <ds:schemaRef ds:uri="http://schemas.openxmlformats.org/officeDocument/2006/bibliography"/>
  </ds:schemaRefs>
</ds:datastoreItem>
</file>

<file path=customXml/itemProps3.xml><?xml version="1.0" encoding="utf-8"?>
<ds:datastoreItem xmlns:ds="http://schemas.openxmlformats.org/officeDocument/2006/customXml" ds:itemID="{CB20C1C2-D477-4DDF-9ED1-190B23B81ED1}"/>
</file>

<file path=customXml/itemProps4.xml><?xml version="1.0" encoding="utf-8"?>
<ds:datastoreItem xmlns:ds="http://schemas.openxmlformats.org/officeDocument/2006/customXml" ds:itemID="{E39FF6C4-320E-4D83-B570-DA99BB2267D3}"/>
</file>

<file path=customXml/itemProps5.xml><?xml version="1.0" encoding="utf-8"?>
<ds:datastoreItem xmlns:ds="http://schemas.openxmlformats.org/officeDocument/2006/customXml" ds:itemID="{41EB47C1-9E68-42E1-BF0F-B4AC3CF0AAE1}"/>
</file>

<file path=docProps/app.xml><?xml version="1.0" encoding="utf-8"?>
<Properties xmlns="http://schemas.openxmlformats.org/officeDocument/2006/extended-properties" xmlns:vt="http://schemas.openxmlformats.org/officeDocument/2006/docPropsVTypes">
  <Template>Normal</Template>
  <TotalTime>0</TotalTime>
  <Pages>20</Pages>
  <Words>8050</Words>
  <Characters>45890</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2021-04-23T15:32:00Z</dcterms:created>
  <dcterms:modified xsi:type="dcterms:W3CDTF">2021-04-23T15:32:00Z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0x01010029A3147D11743142A6E051310130336C</vt:lpwstr>
  </property>
  <property fmtid="{D5CDD505-2E9C-101B-9397-08002B2CF9AE}" pid="3" name="Order">
    <vt:r8>966400</vt:r8>
  </property>
</Properties>
</file>