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FB09" w14:textId="77777777"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>SUMMARY ANNUAL REPORT</w:t>
      </w:r>
    </w:p>
    <w:p w14:paraId="538B7D28" w14:textId="77777777" w:rsidR="00D15B9B" w:rsidRPr="00D15B9B" w:rsidRDefault="00D15B9B" w:rsidP="00D15B9B">
      <w:pPr>
        <w:jc w:val="center"/>
        <w:rPr>
          <w:b/>
        </w:rPr>
      </w:pPr>
    </w:p>
    <w:p w14:paraId="294D4F29" w14:textId="77777777"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 xml:space="preserve">FOR </w:t>
      </w:r>
      <w:r w:rsidR="00306529">
        <w:rPr>
          <w:b/>
        </w:rPr>
        <w:t>CARLOS G. OTIS HEALTH CARE CENTER, INC. WRAP PLAN</w:t>
      </w:r>
    </w:p>
    <w:p w14:paraId="15E29364" w14:textId="77777777" w:rsidR="00D15B9B" w:rsidRDefault="00D15B9B" w:rsidP="00D15B9B"/>
    <w:p w14:paraId="303D1F59" w14:textId="77777777" w:rsidR="00D15B9B" w:rsidRDefault="00D15B9B" w:rsidP="00D15B9B"/>
    <w:p w14:paraId="33E85FC4" w14:textId="77777777" w:rsidR="00D15B9B" w:rsidRDefault="00D15B9B" w:rsidP="00D15B9B">
      <w:r>
        <w:t>This is a summary of the annual report of the</w:t>
      </w:r>
      <w:r w:rsidR="00306529">
        <w:t xml:space="preserve"> </w:t>
      </w:r>
      <w:r w:rsidR="00780EF9">
        <w:t>CARLOS G. OTIS HEALTH C</w:t>
      </w:r>
      <w:r w:rsidR="00757E5C">
        <w:t>ARE CENTER, INC. WRAP PLAN</w:t>
      </w:r>
      <w:r w:rsidR="00780EF9">
        <w:t>, a health, dental, life insurance, long-term disability, short-term disability</w:t>
      </w:r>
      <w:r w:rsidR="00316391">
        <w:t xml:space="preserve">, group accident, critical </w:t>
      </w:r>
      <w:proofErr w:type="gramStart"/>
      <w:r w:rsidR="00316391">
        <w:t>illness</w:t>
      </w:r>
      <w:proofErr w:type="gramEnd"/>
      <w:r w:rsidR="00780EF9">
        <w:t xml:space="preserve"> and accidental death &amp; dismemberment insurance </w:t>
      </w:r>
      <w:r w:rsidR="00780EF9" w:rsidRPr="00AD2F49">
        <w:t>plan</w:t>
      </w:r>
      <w:r>
        <w:t xml:space="preserve"> </w:t>
      </w:r>
      <w:r w:rsidR="00780EF9">
        <w:t>(</w:t>
      </w:r>
      <w:r w:rsidR="00757E5C">
        <w:t>employer identification number</w:t>
      </w:r>
      <w:r>
        <w:t xml:space="preserve"> </w:t>
      </w:r>
      <w:r w:rsidR="00780EF9">
        <w:t>03-0177161) for the plan year ending</w:t>
      </w:r>
      <w:r>
        <w:t xml:space="preserve"> December 31, </w:t>
      </w:r>
      <w:r w:rsidR="00AF1BD9">
        <w:t>20</w:t>
      </w:r>
      <w:r w:rsidR="002030A9">
        <w:t>21</w:t>
      </w:r>
      <w:r>
        <w:t>.  The annual report has been filed with the Employee Benefits Security Administration, U.S. Department of Labor, as required under the Employee Retirement Income Security Act of 1974 (ERISA).</w:t>
      </w:r>
    </w:p>
    <w:p w14:paraId="74AEB226" w14:textId="77777777" w:rsidR="00BA57CA" w:rsidRDefault="00BA57CA" w:rsidP="00D15B9B"/>
    <w:p w14:paraId="6CF554BD" w14:textId="77777777" w:rsidR="00BA57CA" w:rsidRDefault="00BA57CA" w:rsidP="00BA57CA">
      <w:r>
        <w:t xml:space="preserve">Carlos G. Otis Health Care Center, Inc. has committed itself to pay certain </w:t>
      </w:r>
      <w:r w:rsidR="00757E5C">
        <w:t>health</w:t>
      </w:r>
      <w:r>
        <w:t xml:space="preserve"> </w:t>
      </w:r>
      <w:r w:rsidR="00E97529">
        <w:t xml:space="preserve">and vision </w:t>
      </w:r>
      <w:r>
        <w:t>claims incur</w:t>
      </w:r>
      <w:r w:rsidR="008E3E03">
        <w:t>red under the terms of the plan</w:t>
      </w:r>
      <w:r w:rsidR="00E97529">
        <w:t>.</w:t>
      </w:r>
    </w:p>
    <w:p w14:paraId="1AC0B718" w14:textId="77777777" w:rsidR="007B5852" w:rsidRDefault="007B5852" w:rsidP="00D15B9B"/>
    <w:p w14:paraId="6E3CE4DD" w14:textId="77777777"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>Insurance Information</w:t>
      </w:r>
    </w:p>
    <w:p w14:paraId="3124E7A0" w14:textId="77777777" w:rsidR="00D15B9B" w:rsidRDefault="00D15B9B" w:rsidP="00D15B9B"/>
    <w:p w14:paraId="6FD6A9FB" w14:textId="77777777" w:rsidR="00FF1B8B" w:rsidRDefault="00D15B9B" w:rsidP="00FF1B8B">
      <w:r>
        <w:t xml:space="preserve">The plan has contracts with </w:t>
      </w:r>
      <w:r w:rsidR="00306529">
        <w:t>De</w:t>
      </w:r>
      <w:r w:rsidR="00585465">
        <w:t>lta Dental Plan of Vermont</w:t>
      </w:r>
      <w:r w:rsidR="00E6380B">
        <w:t xml:space="preserve"> </w:t>
      </w:r>
      <w:r w:rsidR="006146E5">
        <w:t xml:space="preserve">and Sun Life Assurance Company of Canada to </w:t>
      </w:r>
      <w:r>
        <w:t>pay</w:t>
      </w:r>
      <w:r w:rsidR="00306529">
        <w:t xml:space="preserve"> dental, </w:t>
      </w:r>
      <w:r w:rsidR="004E693C">
        <w:t>l</w:t>
      </w:r>
      <w:r>
        <w:t>ife</w:t>
      </w:r>
      <w:r w:rsidR="00306529">
        <w:t xml:space="preserve"> insurance</w:t>
      </w:r>
      <w:r w:rsidR="00527785">
        <w:t>,</w:t>
      </w:r>
      <w:r>
        <w:t xml:space="preserve"> </w:t>
      </w:r>
      <w:r w:rsidR="004E693C">
        <w:t>l</w:t>
      </w:r>
      <w:r w:rsidR="005D6AF2">
        <w:t>ong-term disability,</w:t>
      </w:r>
      <w:r w:rsidR="001A6530">
        <w:t xml:space="preserve"> </w:t>
      </w:r>
      <w:r w:rsidR="00306529">
        <w:t>short-term disability</w:t>
      </w:r>
      <w:r w:rsidR="00D06824">
        <w:t>, group accident, critical illness</w:t>
      </w:r>
      <w:r w:rsidR="005D6AF2">
        <w:t xml:space="preserve"> and accidental death &amp; dismemberment</w:t>
      </w:r>
      <w:r w:rsidR="00306529">
        <w:t xml:space="preserve"> </w:t>
      </w:r>
      <w:r>
        <w:t xml:space="preserve">claims incurred under the terms of the plan.  The total premiums paid for the plan year ending December 31, </w:t>
      </w:r>
      <w:proofErr w:type="gramStart"/>
      <w:r w:rsidR="002030A9">
        <w:t>2021</w:t>
      </w:r>
      <w:proofErr w:type="gramEnd"/>
      <w:r w:rsidR="00527785">
        <w:t xml:space="preserve"> were </w:t>
      </w:r>
      <w:r w:rsidR="00E6380B">
        <w:t>$</w:t>
      </w:r>
      <w:r w:rsidR="002030A9">
        <w:t>337,257</w:t>
      </w:r>
      <w:r w:rsidR="00585465">
        <w:t>.</w:t>
      </w:r>
    </w:p>
    <w:p w14:paraId="1943FF9E" w14:textId="77777777" w:rsidR="00D15B9B" w:rsidRDefault="00D15B9B" w:rsidP="00D15B9B"/>
    <w:p w14:paraId="60B20692" w14:textId="77777777" w:rsidR="00D15B9B" w:rsidRPr="00D15B9B" w:rsidRDefault="00D15B9B" w:rsidP="00D15B9B">
      <w:pPr>
        <w:jc w:val="center"/>
        <w:rPr>
          <w:b/>
        </w:rPr>
      </w:pPr>
      <w:r w:rsidRPr="00D15B9B">
        <w:rPr>
          <w:b/>
        </w:rPr>
        <w:t xml:space="preserve">Your Rights </w:t>
      </w:r>
      <w:proofErr w:type="gramStart"/>
      <w:r w:rsidRPr="00D15B9B">
        <w:rPr>
          <w:b/>
        </w:rPr>
        <w:t>To</w:t>
      </w:r>
      <w:proofErr w:type="gramEnd"/>
      <w:r w:rsidRPr="00D15B9B">
        <w:rPr>
          <w:b/>
        </w:rPr>
        <w:t xml:space="preserve"> Additional Information</w:t>
      </w:r>
    </w:p>
    <w:p w14:paraId="28B2F565" w14:textId="77777777" w:rsidR="00D15B9B" w:rsidRDefault="00D15B9B" w:rsidP="00D15B9B"/>
    <w:p w14:paraId="747CDBCF" w14:textId="77777777" w:rsidR="00D15B9B" w:rsidRDefault="00D15B9B" w:rsidP="00D15B9B">
      <w:r>
        <w:t>You have the right to receive a copy of the full annual report, or any part thereof, on request.  The items listed below are included in that report:</w:t>
      </w:r>
    </w:p>
    <w:p w14:paraId="75099646" w14:textId="77777777" w:rsidR="00D15B9B" w:rsidRDefault="00D15B9B" w:rsidP="00D15B9B"/>
    <w:p w14:paraId="0BD6E1DC" w14:textId="77777777" w:rsidR="00D15B9B" w:rsidRDefault="00D15B9B" w:rsidP="00D15B9B">
      <w:r>
        <w:t>1.</w:t>
      </w:r>
      <w:r>
        <w:tab/>
        <w:t>insurance information, including sales commissions paid by insurance carriers.</w:t>
      </w:r>
    </w:p>
    <w:p w14:paraId="4DA37416" w14:textId="77777777" w:rsidR="00D15B9B" w:rsidRDefault="00D15B9B" w:rsidP="00D15B9B"/>
    <w:p w14:paraId="12A94E8E" w14:textId="77777777" w:rsidR="00D15B9B" w:rsidRDefault="00D15B9B" w:rsidP="00D15B9B">
      <w:r>
        <w:t>To obtain a copy of the full annual report, or any part thereof, write</w:t>
      </w:r>
      <w:r w:rsidR="004E693C">
        <w:t xml:space="preserve"> or call</w:t>
      </w:r>
      <w:r>
        <w:t xml:space="preserve"> </w:t>
      </w:r>
      <w:r w:rsidR="000E03D9">
        <w:t>Carlos G. Otis Health Care Center, Inc.</w:t>
      </w:r>
      <w:r>
        <w:t xml:space="preserve">, </w:t>
      </w:r>
      <w:r w:rsidR="000E03D9">
        <w:t xml:space="preserve">185 Grafton </w:t>
      </w:r>
      <w:r>
        <w:t xml:space="preserve">Road, </w:t>
      </w:r>
      <w:r w:rsidR="000E03D9">
        <w:t>Townshend</w:t>
      </w:r>
      <w:r>
        <w:t xml:space="preserve">, </w:t>
      </w:r>
      <w:r w:rsidR="000E03D9">
        <w:t>VT</w:t>
      </w:r>
      <w:r>
        <w:t xml:space="preserve"> </w:t>
      </w:r>
      <w:r w:rsidR="000E03D9">
        <w:t>05353</w:t>
      </w:r>
      <w:r>
        <w:t>, (</w:t>
      </w:r>
      <w:r w:rsidR="000E03D9">
        <w:t>802</w:t>
      </w:r>
      <w:r>
        <w:t xml:space="preserve">) </w:t>
      </w:r>
      <w:r w:rsidR="000E03D9">
        <w:t>365</w:t>
      </w:r>
      <w:r>
        <w:t>-</w:t>
      </w:r>
      <w:r w:rsidR="000E03D9">
        <w:t>3601</w:t>
      </w:r>
      <w:r>
        <w:t>.</w:t>
      </w:r>
    </w:p>
    <w:p w14:paraId="043759E8" w14:textId="77777777" w:rsidR="00D15B9B" w:rsidRDefault="00D15B9B" w:rsidP="00D15B9B"/>
    <w:p w14:paraId="5A80D539" w14:textId="77777777" w:rsidR="00D15B9B" w:rsidRDefault="00D15B9B" w:rsidP="00D15B9B">
      <w:r>
        <w:t>You also have the legally protected right to examine the annual report at the main office of the plan (</w:t>
      </w:r>
      <w:r w:rsidR="00237EDA">
        <w:t>Carlos G. Otis Health Care Center, Inc., 185 Grafton Road, Townshend, VT 05353</w:t>
      </w:r>
      <w:r>
        <w:t xml:space="preserve">) and at the U.S. Department of Labor in Washington, D.C., or to obtain a copy from the U.S. Department of Labor upon payment of copying costs.  Requests to the Department should be addressed to: Public Disclosure Room, Room N1513, Employee Benefits Security Administration,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Department of Labor, </w:t>
      </w:r>
      <w:smartTag w:uri="urn:schemas-microsoft-com:office:smarttags" w:element="address">
        <w:smartTag w:uri="urn:schemas-microsoft-com:office:smarttags" w:element="Street">
          <w:r>
            <w:t>200 Constitution Avenue, N.W.</w:t>
          </w:r>
        </w:smartTag>
        <w:r>
          <w:t xml:space="preserve">, </w:t>
        </w:r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  <w:r>
          <w:t xml:space="preserve"> </w:t>
        </w:r>
        <w:smartTag w:uri="urn:schemas-microsoft-com:office:smarttags" w:element="PersonName">
          <w:r>
            <w:t>20210</w:t>
          </w:r>
        </w:smartTag>
      </w:smartTag>
      <w:r>
        <w:t>.</w:t>
      </w:r>
    </w:p>
    <w:p w14:paraId="1B80D18A" w14:textId="77777777" w:rsidR="001D3088" w:rsidRDefault="001D3088" w:rsidP="00D15B9B"/>
    <w:sectPr w:rsidR="001D3088" w:rsidSect="00BE78A9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9B"/>
    <w:rsid w:val="00007B49"/>
    <w:rsid w:val="00037739"/>
    <w:rsid w:val="000574B5"/>
    <w:rsid w:val="0008485D"/>
    <w:rsid w:val="000B547C"/>
    <w:rsid w:val="000C2127"/>
    <w:rsid w:val="000E03D9"/>
    <w:rsid w:val="00117706"/>
    <w:rsid w:val="00117EDE"/>
    <w:rsid w:val="00123B2C"/>
    <w:rsid w:val="001324C8"/>
    <w:rsid w:val="00134AC8"/>
    <w:rsid w:val="001350F7"/>
    <w:rsid w:val="00152FB0"/>
    <w:rsid w:val="00160373"/>
    <w:rsid w:val="0017088D"/>
    <w:rsid w:val="00193498"/>
    <w:rsid w:val="001A6530"/>
    <w:rsid w:val="001B3D17"/>
    <w:rsid w:val="001D3088"/>
    <w:rsid w:val="002030A9"/>
    <w:rsid w:val="002210EA"/>
    <w:rsid w:val="00223112"/>
    <w:rsid w:val="0023110D"/>
    <w:rsid w:val="00231C0C"/>
    <w:rsid w:val="00233A1A"/>
    <w:rsid w:val="00236256"/>
    <w:rsid w:val="00237EDA"/>
    <w:rsid w:val="002443E4"/>
    <w:rsid w:val="00255553"/>
    <w:rsid w:val="00273338"/>
    <w:rsid w:val="00277033"/>
    <w:rsid w:val="00294675"/>
    <w:rsid w:val="00297641"/>
    <w:rsid w:val="00297E48"/>
    <w:rsid w:val="002C3E2F"/>
    <w:rsid w:val="002E1F01"/>
    <w:rsid w:val="00306529"/>
    <w:rsid w:val="00316391"/>
    <w:rsid w:val="00352B90"/>
    <w:rsid w:val="00372537"/>
    <w:rsid w:val="003A0758"/>
    <w:rsid w:val="003B6F95"/>
    <w:rsid w:val="003D72B0"/>
    <w:rsid w:val="003F6287"/>
    <w:rsid w:val="004270DE"/>
    <w:rsid w:val="004367E3"/>
    <w:rsid w:val="00451271"/>
    <w:rsid w:val="00467BF0"/>
    <w:rsid w:val="004711FB"/>
    <w:rsid w:val="00484386"/>
    <w:rsid w:val="004C118F"/>
    <w:rsid w:val="004E2C3E"/>
    <w:rsid w:val="004E693C"/>
    <w:rsid w:val="005022EE"/>
    <w:rsid w:val="00527785"/>
    <w:rsid w:val="00562D24"/>
    <w:rsid w:val="00575CD3"/>
    <w:rsid w:val="00585465"/>
    <w:rsid w:val="0059322C"/>
    <w:rsid w:val="005D3A14"/>
    <w:rsid w:val="005D6AF2"/>
    <w:rsid w:val="005E089D"/>
    <w:rsid w:val="006146E5"/>
    <w:rsid w:val="006674DE"/>
    <w:rsid w:val="006C4389"/>
    <w:rsid w:val="0070043A"/>
    <w:rsid w:val="007055F0"/>
    <w:rsid w:val="00713FB6"/>
    <w:rsid w:val="007179D6"/>
    <w:rsid w:val="007210E9"/>
    <w:rsid w:val="00724AB4"/>
    <w:rsid w:val="0072590C"/>
    <w:rsid w:val="00737E6E"/>
    <w:rsid w:val="00757E5C"/>
    <w:rsid w:val="0077159C"/>
    <w:rsid w:val="00780EF9"/>
    <w:rsid w:val="00783BF0"/>
    <w:rsid w:val="007A456C"/>
    <w:rsid w:val="007B5852"/>
    <w:rsid w:val="007B640E"/>
    <w:rsid w:val="007C2575"/>
    <w:rsid w:val="007C7991"/>
    <w:rsid w:val="007E01D1"/>
    <w:rsid w:val="007E6605"/>
    <w:rsid w:val="007F19D5"/>
    <w:rsid w:val="007F640E"/>
    <w:rsid w:val="00810407"/>
    <w:rsid w:val="008349BC"/>
    <w:rsid w:val="00837D26"/>
    <w:rsid w:val="008414AF"/>
    <w:rsid w:val="008B1E38"/>
    <w:rsid w:val="008D1C4A"/>
    <w:rsid w:val="008D44D6"/>
    <w:rsid w:val="008E3E03"/>
    <w:rsid w:val="0090239E"/>
    <w:rsid w:val="00903C29"/>
    <w:rsid w:val="0094267F"/>
    <w:rsid w:val="00982F8E"/>
    <w:rsid w:val="0098506C"/>
    <w:rsid w:val="009942D1"/>
    <w:rsid w:val="009B60AF"/>
    <w:rsid w:val="009D06D6"/>
    <w:rsid w:val="009E0F01"/>
    <w:rsid w:val="009F1966"/>
    <w:rsid w:val="00A82ED2"/>
    <w:rsid w:val="00A90373"/>
    <w:rsid w:val="00AA50D6"/>
    <w:rsid w:val="00AE29E8"/>
    <w:rsid w:val="00AF1BD9"/>
    <w:rsid w:val="00B136BE"/>
    <w:rsid w:val="00B912C7"/>
    <w:rsid w:val="00BA57CA"/>
    <w:rsid w:val="00BC216C"/>
    <w:rsid w:val="00BD169F"/>
    <w:rsid w:val="00BE0EF8"/>
    <w:rsid w:val="00BE78A9"/>
    <w:rsid w:val="00C00011"/>
    <w:rsid w:val="00C37D02"/>
    <w:rsid w:val="00C548CF"/>
    <w:rsid w:val="00C61999"/>
    <w:rsid w:val="00C742A6"/>
    <w:rsid w:val="00C748A7"/>
    <w:rsid w:val="00CB025B"/>
    <w:rsid w:val="00CB3C5B"/>
    <w:rsid w:val="00CB5C23"/>
    <w:rsid w:val="00CC2998"/>
    <w:rsid w:val="00D043AF"/>
    <w:rsid w:val="00D06824"/>
    <w:rsid w:val="00D15B9B"/>
    <w:rsid w:val="00D2638D"/>
    <w:rsid w:val="00D553B6"/>
    <w:rsid w:val="00D70BAD"/>
    <w:rsid w:val="00D77ACF"/>
    <w:rsid w:val="00D8260C"/>
    <w:rsid w:val="00D8651C"/>
    <w:rsid w:val="00D9394E"/>
    <w:rsid w:val="00DA47CE"/>
    <w:rsid w:val="00DC3D60"/>
    <w:rsid w:val="00DE04D9"/>
    <w:rsid w:val="00E27F59"/>
    <w:rsid w:val="00E55778"/>
    <w:rsid w:val="00E6380B"/>
    <w:rsid w:val="00E80E0B"/>
    <w:rsid w:val="00E97529"/>
    <w:rsid w:val="00ED217A"/>
    <w:rsid w:val="00ED3D78"/>
    <w:rsid w:val="00ED426E"/>
    <w:rsid w:val="00EE4406"/>
    <w:rsid w:val="00EE6A2C"/>
    <w:rsid w:val="00EF6EA5"/>
    <w:rsid w:val="00F33035"/>
    <w:rsid w:val="00F44380"/>
    <w:rsid w:val="00F53F5C"/>
    <w:rsid w:val="00F7422B"/>
    <w:rsid w:val="00F7773F"/>
    <w:rsid w:val="00FB337E"/>
    <w:rsid w:val="00FC6EBA"/>
    <w:rsid w:val="00FE47A8"/>
    <w:rsid w:val="00FF1AC5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1C97C6"/>
  <w15:chartTrackingRefBased/>
  <w15:docId w15:val="{92B90A8B-63E5-4527-B1AD-BB05CDF7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ANNUAL REPORT</vt:lpstr>
    </vt:vector>
  </TitlesOfParts>
  <Company>Baker Newman &amp; Noyes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ANNUAL REPORT</dc:title>
  <dc:subject/>
  <dc:creator>Baker Newman &amp; Noyes</dc:creator>
  <cp:keywords/>
  <cp:lastModifiedBy>Stephen A. Brown</cp:lastModifiedBy>
  <cp:revision>2</cp:revision>
  <cp:lastPrinted>2014-07-03T18:59:00Z</cp:lastPrinted>
  <dcterms:created xsi:type="dcterms:W3CDTF">2024-04-02T12:59:00Z</dcterms:created>
  <dcterms:modified xsi:type="dcterms:W3CDTF">2024-04-02T12:59:00Z</dcterms:modified>
</cp:coreProperties>
</file>