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70F44" w14:textId="77777777" w:rsidR="00D5274C" w:rsidRDefault="00D5274C" w:rsidP="00D5274C">
      <w:pPr>
        <w:rPr>
          <w:b/>
          <w:bCs/>
          <w:sz w:val="28"/>
          <w:szCs w:val="28"/>
        </w:rPr>
      </w:pPr>
      <w:r w:rsidRPr="00BE001D">
        <w:rPr>
          <w:b/>
          <w:bCs/>
          <w:sz w:val="28"/>
          <w:szCs w:val="28"/>
          <w:highlight w:val="yellow"/>
        </w:rPr>
        <w:t>May – Brain Fuel</w:t>
      </w:r>
    </w:p>
    <w:p w14:paraId="56A16FFB" w14:textId="77777777" w:rsidR="00D5274C" w:rsidRDefault="00D5274C" w:rsidP="00D5274C">
      <w:pPr>
        <w:rPr>
          <w:rFonts w:ascii="Segoe UI Emoji" w:hAnsi="Segoe UI Emoji" w:cs="Segoe UI Emoji"/>
          <w:sz w:val="28"/>
          <w:szCs w:val="28"/>
        </w:rPr>
      </w:pPr>
      <w:r w:rsidRPr="006F2D60">
        <w:rPr>
          <w:b/>
          <w:bCs/>
          <w:sz w:val="28"/>
          <w:szCs w:val="28"/>
        </w:rPr>
        <w:t>Subject</w:t>
      </w:r>
      <w:r>
        <w:rPr>
          <w:sz w:val="28"/>
          <w:szCs w:val="28"/>
        </w:rPr>
        <w:t xml:space="preserve">: </w:t>
      </w:r>
      <w:r w:rsidRPr="00DF7555">
        <w:rPr>
          <w:sz w:val="28"/>
          <w:szCs w:val="28"/>
        </w:rPr>
        <w:t xml:space="preserve">Fuel Your Brain with Healthy Habits </w:t>
      </w:r>
      <w:r w:rsidRPr="00DF7555">
        <w:rPr>
          <w:rFonts w:ascii="Segoe UI Emoji" w:hAnsi="Segoe UI Emoji" w:cs="Segoe UI Emoji"/>
          <w:sz w:val="28"/>
          <w:szCs w:val="28"/>
        </w:rPr>
        <w:t>🧠✨</w:t>
      </w:r>
    </w:p>
    <w:p w14:paraId="0A51C694" w14:textId="77777777" w:rsidR="00D5274C" w:rsidRDefault="00D5274C" w:rsidP="00D5274C">
      <w:pPr>
        <w:rPr>
          <w:sz w:val="28"/>
          <w:szCs w:val="28"/>
        </w:rPr>
      </w:pPr>
      <w:r w:rsidRPr="00DF7555">
        <w:rPr>
          <w:sz w:val="28"/>
          <w:szCs w:val="28"/>
        </w:rPr>
        <w:t xml:space="preserve">May is Mental Health Awareness Month — and it’s the perfect reminder that your lifestyle habits are like gas for your brain. Just like a car runs best with the right fuel, your mind works better when you give it the </w:t>
      </w:r>
      <w:r>
        <w:rPr>
          <w:sz w:val="28"/>
          <w:szCs w:val="28"/>
        </w:rPr>
        <w:t>energy and nutrients</w:t>
      </w:r>
      <w:r w:rsidRPr="00DF7555">
        <w:rPr>
          <w:sz w:val="28"/>
          <w:szCs w:val="28"/>
        </w:rPr>
        <w:t xml:space="preserve"> it needs every day.</w:t>
      </w:r>
    </w:p>
    <w:p w14:paraId="7E3BDFCC" w14:textId="77777777" w:rsidR="00D5274C" w:rsidRPr="00E72241" w:rsidRDefault="00D5274C" w:rsidP="00D5274C">
      <w:pPr>
        <w:rPr>
          <w:b/>
          <w:bCs/>
          <w:sz w:val="28"/>
          <w:szCs w:val="28"/>
        </w:rPr>
      </w:pPr>
      <w:r w:rsidRPr="00E72241">
        <w:rPr>
          <w:b/>
          <w:bCs/>
          <w:sz w:val="28"/>
          <w:szCs w:val="28"/>
        </w:rPr>
        <w:t>Daily habits that power mental health:</w:t>
      </w:r>
    </w:p>
    <w:p w14:paraId="5A05929D" w14:textId="77777777" w:rsidR="00D5274C" w:rsidRPr="00E72241" w:rsidRDefault="00D5274C" w:rsidP="00D5274C">
      <w:pPr>
        <w:numPr>
          <w:ilvl w:val="0"/>
          <w:numId w:val="1"/>
        </w:numPr>
        <w:tabs>
          <w:tab w:val="num" w:pos="720"/>
        </w:tabs>
        <w:rPr>
          <w:sz w:val="28"/>
          <w:szCs w:val="28"/>
        </w:rPr>
      </w:pPr>
      <w:r w:rsidRPr="00E72241">
        <w:rPr>
          <w:b/>
          <w:bCs/>
          <w:sz w:val="28"/>
          <w:szCs w:val="28"/>
        </w:rPr>
        <w:t>Eat for focus and mood</w:t>
      </w:r>
      <w:r w:rsidRPr="00E72241">
        <w:rPr>
          <w:sz w:val="28"/>
          <w:szCs w:val="28"/>
        </w:rPr>
        <w:t xml:space="preserve"> – foods rich in omega-3s, antioxidants, and vitamins (like salmon, leafy greens, berries, and nuts) help your brain function at its best.</w:t>
      </w:r>
    </w:p>
    <w:p w14:paraId="22D67478" w14:textId="77777777" w:rsidR="00D5274C" w:rsidRPr="00E72241" w:rsidRDefault="00D5274C" w:rsidP="00D5274C">
      <w:pPr>
        <w:numPr>
          <w:ilvl w:val="0"/>
          <w:numId w:val="1"/>
        </w:numPr>
        <w:tabs>
          <w:tab w:val="num" w:pos="720"/>
        </w:tabs>
        <w:rPr>
          <w:sz w:val="28"/>
          <w:szCs w:val="28"/>
        </w:rPr>
      </w:pPr>
      <w:r w:rsidRPr="00E72241">
        <w:rPr>
          <w:b/>
          <w:bCs/>
          <w:sz w:val="28"/>
          <w:szCs w:val="28"/>
        </w:rPr>
        <w:t>Move your body</w:t>
      </w:r>
      <w:r w:rsidRPr="00E72241">
        <w:rPr>
          <w:sz w:val="28"/>
          <w:szCs w:val="28"/>
        </w:rPr>
        <w:t xml:space="preserve"> – physical activity increases blood flow to the brain and releases endorphins that reduce stress.</w:t>
      </w:r>
    </w:p>
    <w:p w14:paraId="183ED47F" w14:textId="77777777" w:rsidR="00D5274C" w:rsidRPr="00E72241" w:rsidRDefault="00D5274C" w:rsidP="00D5274C">
      <w:pPr>
        <w:numPr>
          <w:ilvl w:val="0"/>
          <w:numId w:val="1"/>
        </w:numPr>
        <w:tabs>
          <w:tab w:val="num" w:pos="720"/>
        </w:tabs>
        <w:rPr>
          <w:sz w:val="28"/>
          <w:szCs w:val="28"/>
        </w:rPr>
      </w:pPr>
      <w:r w:rsidRPr="00E72241">
        <w:rPr>
          <w:b/>
          <w:bCs/>
          <w:sz w:val="28"/>
          <w:szCs w:val="28"/>
        </w:rPr>
        <w:t>Prioritize sleep</w:t>
      </w:r>
      <w:r w:rsidRPr="00E72241">
        <w:rPr>
          <w:sz w:val="28"/>
          <w:szCs w:val="28"/>
        </w:rPr>
        <w:t xml:space="preserve"> – quality rest helps regulate mood, improve memory, and recharge your brain.</w:t>
      </w:r>
    </w:p>
    <w:p w14:paraId="3D6AC8C1" w14:textId="77777777" w:rsidR="00D5274C" w:rsidRPr="00E72241" w:rsidRDefault="00D5274C" w:rsidP="00D5274C">
      <w:pPr>
        <w:numPr>
          <w:ilvl w:val="0"/>
          <w:numId w:val="1"/>
        </w:numPr>
        <w:tabs>
          <w:tab w:val="num" w:pos="720"/>
        </w:tabs>
        <w:rPr>
          <w:sz w:val="28"/>
          <w:szCs w:val="28"/>
        </w:rPr>
      </w:pPr>
      <w:r w:rsidRPr="00E72241">
        <w:rPr>
          <w:b/>
          <w:bCs/>
          <w:sz w:val="28"/>
          <w:szCs w:val="28"/>
        </w:rPr>
        <w:t>Practice mindfulness</w:t>
      </w:r>
      <w:r w:rsidRPr="00E72241">
        <w:rPr>
          <w:sz w:val="28"/>
          <w:szCs w:val="28"/>
        </w:rPr>
        <w:t xml:space="preserve"> – even a few minutes of meditation, journaling, or deep breathing can calm the mind and sharpen focus.</w:t>
      </w:r>
    </w:p>
    <w:p w14:paraId="44A46BEE" w14:textId="77777777" w:rsidR="00D5274C" w:rsidRPr="00E72241" w:rsidRDefault="00D5274C" w:rsidP="00D5274C">
      <w:pPr>
        <w:numPr>
          <w:ilvl w:val="0"/>
          <w:numId w:val="1"/>
        </w:numPr>
        <w:tabs>
          <w:tab w:val="num" w:pos="720"/>
        </w:tabs>
        <w:rPr>
          <w:sz w:val="28"/>
          <w:szCs w:val="28"/>
        </w:rPr>
      </w:pPr>
      <w:r w:rsidRPr="00E72241">
        <w:rPr>
          <w:b/>
          <w:bCs/>
          <w:sz w:val="28"/>
          <w:szCs w:val="28"/>
        </w:rPr>
        <w:t>Stay socially connected</w:t>
      </w:r>
      <w:r w:rsidRPr="00E72241">
        <w:rPr>
          <w:sz w:val="28"/>
          <w:szCs w:val="28"/>
        </w:rPr>
        <w:t xml:space="preserve"> – talking with friends, family, or coworkers boosts resilience and lowers stress levels.</w:t>
      </w:r>
    </w:p>
    <w:p w14:paraId="72CD5ECD" w14:textId="77777777" w:rsidR="00D5274C" w:rsidRPr="00DA3FF0" w:rsidRDefault="00D5274C" w:rsidP="00D5274C">
      <w:pPr>
        <w:numPr>
          <w:ilvl w:val="0"/>
          <w:numId w:val="1"/>
        </w:numPr>
        <w:tabs>
          <w:tab w:val="num" w:pos="720"/>
        </w:tabs>
        <w:rPr>
          <w:sz w:val="28"/>
          <w:szCs w:val="28"/>
        </w:rPr>
      </w:pPr>
      <w:r w:rsidRPr="00E72241">
        <w:rPr>
          <w:b/>
          <w:bCs/>
          <w:sz w:val="28"/>
          <w:szCs w:val="28"/>
        </w:rPr>
        <w:t>Set boundaries</w:t>
      </w:r>
      <w:r w:rsidRPr="00E72241">
        <w:rPr>
          <w:sz w:val="28"/>
          <w:szCs w:val="28"/>
        </w:rPr>
        <w:t xml:space="preserve"> – protecting your time and energy reduces burnout and creates space for self-care.</w:t>
      </w:r>
    </w:p>
    <w:p w14:paraId="4BBADA67" w14:textId="77777777" w:rsidR="00D5274C" w:rsidRDefault="00D5274C" w:rsidP="00D5274C">
      <w:pPr>
        <w:rPr>
          <w:i/>
          <w:iCs/>
          <w:sz w:val="28"/>
          <w:szCs w:val="28"/>
        </w:rPr>
      </w:pPr>
      <w:r w:rsidRPr="000809D6">
        <w:rPr>
          <w:i/>
          <w:iCs/>
          <w:sz w:val="28"/>
          <w:szCs w:val="28"/>
          <w:highlight w:val="green"/>
        </w:rPr>
        <w:t>Optional Section for EAP or Community Resources</w:t>
      </w:r>
    </w:p>
    <w:p w14:paraId="5A598C0A" w14:textId="77777777" w:rsidR="00D5274C" w:rsidRPr="00AB4D68" w:rsidRDefault="00D5274C" w:rsidP="00D5274C">
      <w:pPr>
        <w:rPr>
          <w:i/>
          <w:iCs/>
          <w:sz w:val="28"/>
          <w:szCs w:val="28"/>
          <w:highlight w:val="green"/>
        </w:rPr>
      </w:pPr>
      <w:r w:rsidRPr="00AF36D1">
        <w:rPr>
          <w:sz w:val="28"/>
          <w:szCs w:val="28"/>
        </w:rPr>
        <w:t>If you’re feeling stressed or need support, remember that [Company’s Employee Assistance Program (EAP)] is here to help. The EAP provides free, confidential counseling services and resources for mental health support. You can reach out to [EAP provider name] at [phone number/website] for more information.</w:t>
      </w:r>
    </w:p>
    <w:p w14:paraId="385E47AE" w14:textId="77777777" w:rsidR="00D5274C" w:rsidRPr="00AF36D1" w:rsidRDefault="00D5274C" w:rsidP="00D5274C">
      <w:pPr>
        <w:rPr>
          <w:sz w:val="28"/>
          <w:szCs w:val="28"/>
        </w:rPr>
      </w:pPr>
      <w:r w:rsidRPr="00AF36D1">
        <w:rPr>
          <w:sz w:val="28"/>
          <w:szCs w:val="28"/>
        </w:rPr>
        <w:lastRenderedPageBreak/>
        <w:t>For additional resources, you can also explore local and community services such as [list any local mental health hotlines, apps, or community support services].</w:t>
      </w:r>
    </w:p>
    <w:p w14:paraId="13F0B535" w14:textId="77777777" w:rsidR="00D5274C" w:rsidRDefault="00D5274C" w:rsidP="00D5274C">
      <w:pPr>
        <w:rPr>
          <w:sz w:val="28"/>
          <w:szCs w:val="28"/>
        </w:rPr>
      </w:pPr>
      <w:r w:rsidRPr="00B720B0">
        <w:rPr>
          <w:sz w:val="28"/>
          <w:szCs w:val="28"/>
        </w:rPr>
        <w:t xml:space="preserve">This May, </w:t>
      </w:r>
      <w:proofErr w:type="gramStart"/>
      <w:r w:rsidRPr="00B720B0">
        <w:rPr>
          <w:sz w:val="28"/>
          <w:szCs w:val="28"/>
        </w:rPr>
        <w:t>fuel</w:t>
      </w:r>
      <w:proofErr w:type="gramEnd"/>
      <w:r w:rsidRPr="00B720B0">
        <w:rPr>
          <w:sz w:val="28"/>
          <w:szCs w:val="28"/>
        </w:rPr>
        <w:t xml:space="preserve"> your brain with daily habits that support mental health. Small, consistent choices can make a powerful difference in how you think, feel, and show up every day.</w:t>
      </w:r>
    </w:p>
    <w:p w14:paraId="405854A7" w14:textId="77777777" w:rsidR="0005726E" w:rsidRDefault="0005726E"/>
    <w:sectPr w:rsidR="000572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2461E6"/>
    <w:multiLevelType w:val="multilevel"/>
    <w:tmpl w:val="F7EE2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420414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74C"/>
    <w:rsid w:val="0005726E"/>
    <w:rsid w:val="00986037"/>
    <w:rsid w:val="00D5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51CE8"/>
  <w15:chartTrackingRefBased/>
  <w15:docId w15:val="{85A0E675-9090-4EBC-84E5-C51EC040B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74C"/>
  </w:style>
  <w:style w:type="paragraph" w:styleId="Heading1">
    <w:name w:val="heading 1"/>
    <w:basedOn w:val="Normal"/>
    <w:next w:val="Normal"/>
    <w:link w:val="Heading1Char"/>
    <w:uiPriority w:val="9"/>
    <w:qFormat/>
    <w:rsid w:val="00D527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27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27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27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27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27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27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27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27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27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27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27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27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27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27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27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27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27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27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27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27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27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27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27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27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27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27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27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27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Walsh, Mari</dc:creator>
  <cp:keywords/>
  <dc:description/>
  <cp:lastModifiedBy>Walsh, Mari</cp:lastModifiedBy>
  <cp:revision>1</cp:revision>
  <dcterms:created xsi:type="dcterms:W3CDTF">2025-09-09T18:13:00Z</dcterms:created>
  <dcterms:modified xsi:type="dcterms:W3CDTF">2025-09-09T18:13:00Z</dcterms:modified>
</cp:coreProperties>
</file>