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AF9D" w14:textId="77777777" w:rsidR="004859AC" w:rsidRPr="00E12034" w:rsidRDefault="004859AC" w:rsidP="004859AC">
      <w:pPr>
        <w:rPr>
          <w:b/>
          <w:bCs/>
          <w:sz w:val="28"/>
          <w:szCs w:val="28"/>
        </w:rPr>
      </w:pPr>
      <w:r w:rsidRPr="00E12034">
        <w:rPr>
          <w:b/>
          <w:bCs/>
          <w:sz w:val="28"/>
          <w:szCs w:val="28"/>
          <w:highlight w:val="yellow"/>
        </w:rPr>
        <w:t>November – Preventing &amp; Managing Diabetes</w:t>
      </w:r>
    </w:p>
    <w:p w14:paraId="243CD8E7" w14:textId="77777777" w:rsidR="004859AC" w:rsidRDefault="004859AC" w:rsidP="004859AC">
      <w:pPr>
        <w:rPr>
          <w:sz w:val="28"/>
          <w:szCs w:val="28"/>
        </w:rPr>
      </w:pPr>
      <w:r>
        <w:rPr>
          <w:b/>
          <w:bCs/>
          <w:sz w:val="28"/>
          <w:szCs w:val="28"/>
        </w:rPr>
        <w:t xml:space="preserve">Subject: </w:t>
      </w:r>
      <w:r>
        <w:rPr>
          <w:sz w:val="28"/>
          <w:szCs w:val="28"/>
        </w:rPr>
        <w:t xml:space="preserve">Take Control of Diabetes: Prevention and Management Resources </w:t>
      </w:r>
    </w:p>
    <w:p w14:paraId="4D59D89B" w14:textId="77777777" w:rsidR="004859AC" w:rsidRPr="005230A9" w:rsidRDefault="004859AC" w:rsidP="004859AC">
      <w:pPr>
        <w:rPr>
          <w:sz w:val="28"/>
          <w:szCs w:val="28"/>
        </w:rPr>
      </w:pPr>
      <w:r w:rsidRPr="005230A9">
        <w:rPr>
          <w:sz w:val="28"/>
          <w:szCs w:val="28"/>
        </w:rPr>
        <w:t xml:space="preserve">November is </w:t>
      </w:r>
      <w:r w:rsidRPr="005230A9">
        <w:rPr>
          <w:b/>
          <w:bCs/>
          <w:sz w:val="28"/>
          <w:szCs w:val="28"/>
        </w:rPr>
        <w:t>National Diabetes Month</w:t>
      </w:r>
      <w:r w:rsidRPr="005230A9">
        <w:rPr>
          <w:sz w:val="28"/>
          <w:szCs w:val="28"/>
        </w:rPr>
        <w:t>, a great time to focus on how we can prevent and manage diabetes to live healthier lives. Whether you're looking to reduce your risk or manage an existing condition, there are steps you can take to improve your health and well-being.</w:t>
      </w:r>
    </w:p>
    <w:p w14:paraId="0AD77F1D" w14:textId="77777777" w:rsidR="004859AC" w:rsidRPr="008A114D" w:rsidRDefault="004859AC" w:rsidP="004859AC">
      <w:pPr>
        <w:rPr>
          <w:b/>
          <w:bCs/>
          <w:sz w:val="28"/>
          <w:szCs w:val="28"/>
        </w:rPr>
      </w:pPr>
      <w:r w:rsidRPr="008A114D">
        <w:rPr>
          <w:b/>
          <w:bCs/>
          <w:sz w:val="28"/>
          <w:szCs w:val="28"/>
        </w:rPr>
        <w:t>Preventing Diabetes: Know Your Risk</w:t>
      </w:r>
    </w:p>
    <w:p w14:paraId="083435FC" w14:textId="77777777" w:rsidR="004859AC" w:rsidRPr="005230A9" w:rsidRDefault="004859AC" w:rsidP="004859AC">
      <w:pPr>
        <w:rPr>
          <w:sz w:val="28"/>
          <w:szCs w:val="28"/>
        </w:rPr>
      </w:pPr>
      <w:r w:rsidRPr="005230A9">
        <w:rPr>
          <w:sz w:val="28"/>
          <w:szCs w:val="28"/>
        </w:rPr>
        <w:t>One in three American adults has prediabetes, but many don’t know it. The good news is that prediabetes can often be reversed with lifestyle changes. A great first step is to assess your risk:</w:t>
      </w:r>
    </w:p>
    <w:p w14:paraId="5607ABBC" w14:textId="77777777" w:rsidR="004859AC" w:rsidRDefault="004859AC" w:rsidP="004859AC">
      <w:pPr>
        <w:pStyle w:val="ListParagraph"/>
        <w:numPr>
          <w:ilvl w:val="0"/>
          <w:numId w:val="1"/>
        </w:numPr>
        <w:spacing w:after="0" w:line="240" w:lineRule="auto"/>
        <w:ind w:left="360"/>
        <w:rPr>
          <w:b/>
          <w:bCs/>
          <w:sz w:val="28"/>
          <w:szCs w:val="28"/>
        </w:rPr>
      </w:pPr>
      <w:r w:rsidRPr="008A114D">
        <w:rPr>
          <w:b/>
          <w:bCs/>
          <w:sz w:val="28"/>
          <w:szCs w:val="28"/>
        </w:rPr>
        <w:t>Take the Prediabetes Risk Quiz:</w:t>
      </w:r>
      <w:r w:rsidRPr="00AD1552">
        <w:rPr>
          <w:b/>
          <w:bCs/>
          <w:sz w:val="28"/>
          <w:szCs w:val="28"/>
        </w:rPr>
        <w:t xml:space="preserve"> </w:t>
      </w:r>
      <w:r w:rsidRPr="00AD1552">
        <w:rPr>
          <w:sz w:val="28"/>
          <w:szCs w:val="28"/>
        </w:rPr>
        <w:t>Find out if you're at risk for prediabetes by taking this quic</w:t>
      </w:r>
      <w:r>
        <w:rPr>
          <w:sz w:val="28"/>
          <w:szCs w:val="28"/>
        </w:rPr>
        <w:t xml:space="preserve">k </w:t>
      </w:r>
      <w:hyperlink r:id="rId5" w:history="1">
        <w:r w:rsidRPr="005D437B">
          <w:rPr>
            <w:rStyle w:val="Hyperlink"/>
            <w:sz w:val="28"/>
            <w:szCs w:val="28"/>
          </w:rPr>
          <w:t>quiz</w:t>
        </w:r>
      </w:hyperlink>
      <w:r>
        <w:rPr>
          <w:sz w:val="28"/>
          <w:szCs w:val="28"/>
        </w:rPr>
        <w:t xml:space="preserve"> from the U.S. Centers for Disease Control and Prevention. </w:t>
      </w:r>
      <w:r w:rsidRPr="00AD1552">
        <w:rPr>
          <w:b/>
          <w:bCs/>
          <w:sz w:val="28"/>
          <w:szCs w:val="28"/>
        </w:rPr>
        <w:t xml:space="preserve"> </w:t>
      </w:r>
    </w:p>
    <w:p w14:paraId="7F54250F" w14:textId="77777777" w:rsidR="004859AC" w:rsidRPr="00AD1552" w:rsidRDefault="004859AC" w:rsidP="004859AC">
      <w:pPr>
        <w:pStyle w:val="ListParagraph"/>
        <w:spacing w:after="0" w:line="240" w:lineRule="auto"/>
        <w:rPr>
          <w:b/>
          <w:bCs/>
          <w:sz w:val="28"/>
          <w:szCs w:val="28"/>
        </w:rPr>
      </w:pPr>
    </w:p>
    <w:p w14:paraId="5A1EA184" w14:textId="77777777" w:rsidR="004859AC" w:rsidRPr="00AD1552" w:rsidRDefault="004859AC" w:rsidP="004859AC">
      <w:pPr>
        <w:rPr>
          <w:b/>
          <w:bCs/>
          <w:sz w:val="28"/>
          <w:szCs w:val="28"/>
        </w:rPr>
      </w:pPr>
      <w:r w:rsidRPr="00AD1552">
        <w:rPr>
          <w:b/>
          <w:bCs/>
          <w:sz w:val="28"/>
          <w:szCs w:val="28"/>
        </w:rPr>
        <w:t>Managing Diabetes: Stay on Top of Your Health</w:t>
      </w:r>
    </w:p>
    <w:p w14:paraId="64272289" w14:textId="77777777" w:rsidR="004859AC" w:rsidRPr="00AD1552" w:rsidRDefault="004859AC" w:rsidP="004859AC">
      <w:pPr>
        <w:spacing w:after="0" w:line="240" w:lineRule="auto"/>
        <w:rPr>
          <w:b/>
          <w:bCs/>
          <w:sz w:val="28"/>
          <w:szCs w:val="28"/>
        </w:rPr>
      </w:pPr>
      <w:r w:rsidRPr="00AD1552">
        <w:rPr>
          <w:sz w:val="28"/>
          <w:szCs w:val="28"/>
        </w:rPr>
        <w:t>If you’ve been diagnosed with diabetes, managing it well is key to living a healthy life. Here are a few tips for staying on track:</w:t>
      </w:r>
    </w:p>
    <w:p w14:paraId="4C64DCF4" w14:textId="77777777" w:rsidR="004859AC" w:rsidRPr="00AD1552" w:rsidRDefault="004859AC" w:rsidP="004859AC">
      <w:pPr>
        <w:pStyle w:val="ListParagraph"/>
        <w:spacing w:after="0" w:line="240" w:lineRule="auto"/>
        <w:ind w:left="360"/>
        <w:rPr>
          <w:b/>
          <w:bCs/>
          <w:sz w:val="28"/>
          <w:szCs w:val="28"/>
        </w:rPr>
      </w:pPr>
    </w:p>
    <w:p w14:paraId="547D47CB" w14:textId="77777777" w:rsidR="004859AC" w:rsidRPr="004410B6" w:rsidRDefault="004859AC" w:rsidP="004859AC">
      <w:pPr>
        <w:pStyle w:val="ListParagraph"/>
        <w:numPr>
          <w:ilvl w:val="0"/>
          <w:numId w:val="1"/>
        </w:numPr>
        <w:spacing w:after="0" w:line="240" w:lineRule="auto"/>
        <w:ind w:left="360"/>
        <w:rPr>
          <w:b/>
          <w:bCs/>
          <w:sz w:val="28"/>
          <w:szCs w:val="28"/>
        </w:rPr>
      </w:pPr>
      <w:r w:rsidRPr="00AD1552">
        <w:rPr>
          <w:b/>
          <w:bCs/>
          <w:sz w:val="28"/>
          <w:szCs w:val="28"/>
        </w:rPr>
        <w:t xml:space="preserve">Monitor Blood Sugar Regularly: </w:t>
      </w:r>
      <w:r w:rsidRPr="004410B6">
        <w:rPr>
          <w:sz w:val="28"/>
          <w:szCs w:val="28"/>
        </w:rPr>
        <w:t>Keep a record of your blood sugar levels to understand how your body reacts to certain foods, activities, or medications.</w:t>
      </w:r>
    </w:p>
    <w:p w14:paraId="653817B4" w14:textId="77777777" w:rsidR="004859AC" w:rsidRPr="004410B6" w:rsidRDefault="004859AC" w:rsidP="004859AC">
      <w:pPr>
        <w:pStyle w:val="ListParagraph"/>
        <w:spacing w:after="0" w:line="240" w:lineRule="auto"/>
        <w:ind w:left="360"/>
        <w:rPr>
          <w:b/>
          <w:bCs/>
          <w:sz w:val="28"/>
          <w:szCs w:val="28"/>
        </w:rPr>
      </w:pPr>
    </w:p>
    <w:p w14:paraId="33F22FE1" w14:textId="77777777" w:rsidR="004859AC" w:rsidRPr="00E74A14" w:rsidRDefault="004859AC" w:rsidP="004859AC">
      <w:pPr>
        <w:pStyle w:val="ListParagraph"/>
        <w:numPr>
          <w:ilvl w:val="0"/>
          <w:numId w:val="1"/>
        </w:numPr>
        <w:spacing w:after="0" w:line="240" w:lineRule="auto"/>
        <w:ind w:left="360"/>
        <w:rPr>
          <w:b/>
          <w:bCs/>
          <w:sz w:val="28"/>
          <w:szCs w:val="28"/>
        </w:rPr>
      </w:pPr>
      <w:r w:rsidRPr="004410B6">
        <w:rPr>
          <w:b/>
          <w:bCs/>
          <w:sz w:val="28"/>
          <w:szCs w:val="28"/>
        </w:rPr>
        <w:t>Stay Active:</w:t>
      </w:r>
      <w:r w:rsidRPr="004410B6">
        <w:rPr>
          <w:sz w:val="28"/>
          <w:szCs w:val="28"/>
        </w:rPr>
        <w:t xml:space="preserve"> Regular physical activity helps control blood sugar levels. Aim for at least 30 minutes of moderate exercise most days of the week.</w:t>
      </w:r>
    </w:p>
    <w:p w14:paraId="6D239C42" w14:textId="77777777" w:rsidR="004859AC" w:rsidRPr="00E74A14" w:rsidRDefault="004859AC" w:rsidP="004859AC">
      <w:pPr>
        <w:pStyle w:val="ListParagraph"/>
        <w:rPr>
          <w:sz w:val="28"/>
          <w:szCs w:val="28"/>
        </w:rPr>
      </w:pPr>
    </w:p>
    <w:p w14:paraId="0A2E81CC" w14:textId="77777777" w:rsidR="004859AC" w:rsidRPr="00E74A14" w:rsidRDefault="004859AC" w:rsidP="004859AC">
      <w:pPr>
        <w:pStyle w:val="ListParagraph"/>
        <w:numPr>
          <w:ilvl w:val="0"/>
          <w:numId w:val="1"/>
        </w:numPr>
        <w:spacing w:after="0" w:line="240" w:lineRule="auto"/>
        <w:ind w:left="360"/>
        <w:rPr>
          <w:b/>
          <w:bCs/>
          <w:sz w:val="28"/>
          <w:szCs w:val="28"/>
        </w:rPr>
      </w:pPr>
      <w:r w:rsidRPr="00E74A14">
        <w:rPr>
          <w:b/>
          <w:bCs/>
          <w:sz w:val="28"/>
          <w:szCs w:val="28"/>
        </w:rPr>
        <w:t>Eat Mindfully:</w:t>
      </w:r>
      <w:r w:rsidRPr="00E74A14">
        <w:rPr>
          <w:sz w:val="28"/>
          <w:szCs w:val="28"/>
        </w:rPr>
        <w:t xml:space="preserve"> A balanced diet with whole grains, lean proteins, and vegetables can help manage blood sugar. Be mindful of portion sizes and carbohydrate intake.</w:t>
      </w:r>
    </w:p>
    <w:p w14:paraId="35361F4A" w14:textId="77777777" w:rsidR="004859AC" w:rsidRPr="00E74A14" w:rsidRDefault="004859AC" w:rsidP="004859AC">
      <w:pPr>
        <w:spacing w:after="0" w:line="240" w:lineRule="auto"/>
        <w:rPr>
          <w:b/>
          <w:bCs/>
          <w:sz w:val="28"/>
          <w:szCs w:val="28"/>
        </w:rPr>
      </w:pPr>
    </w:p>
    <w:p w14:paraId="785B2BDA" w14:textId="77777777" w:rsidR="004859AC" w:rsidRPr="00E74A14" w:rsidRDefault="004859AC" w:rsidP="004859AC">
      <w:pPr>
        <w:rPr>
          <w:b/>
          <w:bCs/>
          <w:sz w:val="28"/>
          <w:szCs w:val="28"/>
        </w:rPr>
      </w:pPr>
      <w:r w:rsidRPr="00E74A14">
        <w:rPr>
          <w:b/>
          <w:bCs/>
          <w:sz w:val="28"/>
          <w:szCs w:val="28"/>
        </w:rPr>
        <w:t>Free Resources: Diabetes Prevention and Management Workshops</w:t>
      </w:r>
    </w:p>
    <w:p w14:paraId="5CAE3F75" w14:textId="77777777" w:rsidR="004859AC" w:rsidRPr="005230A9" w:rsidRDefault="004859AC" w:rsidP="004859AC">
      <w:pPr>
        <w:rPr>
          <w:sz w:val="28"/>
          <w:szCs w:val="28"/>
        </w:rPr>
      </w:pPr>
      <w:r w:rsidRPr="005230A9">
        <w:rPr>
          <w:sz w:val="28"/>
          <w:szCs w:val="28"/>
        </w:rPr>
        <w:t xml:space="preserve">For Vermonters, free Diabetes Prevention and Diabetes Management workshops are available through MyHealthyVT. These workshops provide </w:t>
      </w:r>
      <w:r w:rsidRPr="005230A9">
        <w:rPr>
          <w:sz w:val="28"/>
          <w:szCs w:val="28"/>
        </w:rPr>
        <w:lastRenderedPageBreak/>
        <w:t xml:space="preserve">expert guidance and peer support to help you prevent or manage diabetes. </w:t>
      </w:r>
      <w:hyperlink r:id="rId6" w:history="1">
        <w:r w:rsidRPr="001801A3">
          <w:rPr>
            <w:rStyle w:val="Hyperlink"/>
            <w:sz w:val="28"/>
            <w:szCs w:val="28"/>
          </w:rPr>
          <w:t>Learn more and sign up here</w:t>
        </w:r>
      </w:hyperlink>
      <w:r>
        <w:rPr>
          <w:sz w:val="28"/>
          <w:szCs w:val="28"/>
        </w:rPr>
        <w:t xml:space="preserve">. </w:t>
      </w:r>
    </w:p>
    <w:p w14:paraId="23C54FAF" w14:textId="77777777" w:rsidR="004859AC" w:rsidRPr="005230A9" w:rsidRDefault="004859AC" w:rsidP="004859AC">
      <w:pPr>
        <w:rPr>
          <w:sz w:val="28"/>
          <w:szCs w:val="28"/>
        </w:rPr>
      </w:pPr>
      <w:r w:rsidRPr="005230A9">
        <w:rPr>
          <w:sz w:val="28"/>
          <w:szCs w:val="28"/>
        </w:rPr>
        <w:t xml:space="preserve">For New Hampshire residents, UNH Extension also offers free programs to help manage diabetes. </w:t>
      </w:r>
      <w:hyperlink r:id="rId7" w:anchor="workshops" w:history="1">
        <w:r w:rsidRPr="0094432E">
          <w:rPr>
            <w:rStyle w:val="Hyperlink"/>
            <w:sz w:val="28"/>
            <w:szCs w:val="28"/>
          </w:rPr>
          <w:t>Learn more and sign up here</w:t>
        </w:r>
      </w:hyperlink>
      <w:r>
        <w:rPr>
          <w:sz w:val="28"/>
          <w:szCs w:val="28"/>
        </w:rPr>
        <w:t xml:space="preserve">. </w:t>
      </w:r>
    </w:p>
    <w:p w14:paraId="638EC0CB" w14:textId="77777777" w:rsidR="004859AC" w:rsidRDefault="004859AC" w:rsidP="004859AC">
      <w:pPr>
        <w:rPr>
          <w:sz w:val="28"/>
          <w:szCs w:val="28"/>
        </w:rPr>
      </w:pPr>
      <w:r w:rsidRPr="005230A9">
        <w:rPr>
          <w:sz w:val="28"/>
          <w:szCs w:val="28"/>
        </w:rPr>
        <w:t xml:space="preserve">Taking steps to prevent or manage diabetes can help you feel better and stay healthier in the long run. </w:t>
      </w:r>
      <w:proofErr w:type="gramStart"/>
      <w:r w:rsidRPr="005230A9">
        <w:rPr>
          <w:sz w:val="28"/>
          <w:szCs w:val="28"/>
        </w:rPr>
        <w:t>This November,</w:t>
      </w:r>
      <w:proofErr w:type="gramEnd"/>
      <w:r w:rsidRPr="005230A9">
        <w:rPr>
          <w:sz w:val="28"/>
          <w:szCs w:val="28"/>
        </w:rPr>
        <w:t xml:space="preserve"> let’s take action together for better health!</w:t>
      </w:r>
    </w:p>
    <w:p w14:paraId="6B1EAA58" w14:textId="77777777" w:rsidR="00CD703C" w:rsidRDefault="00CD703C"/>
    <w:sectPr w:rsidR="00CD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4576E"/>
    <w:multiLevelType w:val="hybridMultilevel"/>
    <w:tmpl w:val="30A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70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AC"/>
    <w:rsid w:val="004859AC"/>
    <w:rsid w:val="00AA55B3"/>
    <w:rsid w:val="00CD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95F3"/>
  <w15:chartTrackingRefBased/>
  <w15:docId w15:val="{C2F64F20-4326-442D-A1A4-2119C881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AC"/>
  </w:style>
  <w:style w:type="paragraph" w:styleId="Heading1">
    <w:name w:val="heading 1"/>
    <w:basedOn w:val="Normal"/>
    <w:next w:val="Normal"/>
    <w:link w:val="Heading1Char"/>
    <w:uiPriority w:val="9"/>
    <w:qFormat/>
    <w:rsid w:val="00485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AC"/>
    <w:rPr>
      <w:rFonts w:eastAsiaTheme="majorEastAsia" w:cstheme="majorBidi"/>
      <w:color w:val="272727" w:themeColor="text1" w:themeTint="D8"/>
    </w:rPr>
  </w:style>
  <w:style w:type="paragraph" w:styleId="Title">
    <w:name w:val="Title"/>
    <w:basedOn w:val="Normal"/>
    <w:next w:val="Normal"/>
    <w:link w:val="TitleChar"/>
    <w:uiPriority w:val="10"/>
    <w:qFormat/>
    <w:rsid w:val="00485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AC"/>
    <w:pPr>
      <w:spacing w:before="160"/>
      <w:jc w:val="center"/>
    </w:pPr>
    <w:rPr>
      <w:i/>
      <w:iCs/>
      <w:color w:val="404040" w:themeColor="text1" w:themeTint="BF"/>
    </w:rPr>
  </w:style>
  <w:style w:type="character" w:customStyle="1" w:styleId="QuoteChar">
    <w:name w:val="Quote Char"/>
    <w:basedOn w:val="DefaultParagraphFont"/>
    <w:link w:val="Quote"/>
    <w:uiPriority w:val="29"/>
    <w:rsid w:val="004859AC"/>
    <w:rPr>
      <w:i/>
      <w:iCs/>
      <w:color w:val="404040" w:themeColor="text1" w:themeTint="BF"/>
    </w:rPr>
  </w:style>
  <w:style w:type="paragraph" w:styleId="ListParagraph">
    <w:name w:val="List Paragraph"/>
    <w:basedOn w:val="Normal"/>
    <w:uiPriority w:val="34"/>
    <w:qFormat/>
    <w:rsid w:val="004859AC"/>
    <w:pPr>
      <w:ind w:left="720"/>
      <w:contextualSpacing/>
    </w:pPr>
  </w:style>
  <w:style w:type="character" w:styleId="IntenseEmphasis">
    <w:name w:val="Intense Emphasis"/>
    <w:basedOn w:val="DefaultParagraphFont"/>
    <w:uiPriority w:val="21"/>
    <w:qFormat/>
    <w:rsid w:val="004859AC"/>
    <w:rPr>
      <w:i/>
      <w:iCs/>
      <w:color w:val="0F4761" w:themeColor="accent1" w:themeShade="BF"/>
    </w:rPr>
  </w:style>
  <w:style w:type="paragraph" w:styleId="IntenseQuote">
    <w:name w:val="Intense Quote"/>
    <w:basedOn w:val="Normal"/>
    <w:next w:val="Normal"/>
    <w:link w:val="IntenseQuoteChar"/>
    <w:uiPriority w:val="30"/>
    <w:qFormat/>
    <w:rsid w:val="00485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AC"/>
    <w:rPr>
      <w:i/>
      <w:iCs/>
      <w:color w:val="0F4761" w:themeColor="accent1" w:themeShade="BF"/>
    </w:rPr>
  </w:style>
  <w:style w:type="character" w:styleId="IntenseReference">
    <w:name w:val="Intense Reference"/>
    <w:basedOn w:val="DefaultParagraphFont"/>
    <w:uiPriority w:val="32"/>
    <w:qFormat/>
    <w:rsid w:val="004859AC"/>
    <w:rPr>
      <w:b/>
      <w:bCs/>
      <w:smallCaps/>
      <w:color w:val="0F4761" w:themeColor="accent1" w:themeShade="BF"/>
      <w:spacing w:val="5"/>
    </w:rPr>
  </w:style>
  <w:style w:type="character" w:styleId="Hyperlink">
    <w:name w:val="Hyperlink"/>
    <w:basedOn w:val="DefaultParagraphFont"/>
    <w:uiPriority w:val="99"/>
    <w:unhideWhenUsed/>
    <w:rsid w:val="004859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nsion.unh.edu/health-well-being/programs/chronic-disease-self-management-progra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healthyvt.org/workshop_dates/?cat=3,2" TargetMode="External"/><Relationship Id="rId11" Type="http://schemas.openxmlformats.org/officeDocument/2006/relationships/customXml" Target="../customXml/item2.xml"/><Relationship Id="rId5" Type="http://schemas.openxmlformats.org/officeDocument/2006/relationships/hyperlink" Target="https://www.cdc.gov/prediabetes/risktest/index.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879CB9-6719-470F-AC0C-B87CD6AE3864}"/>
</file>

<file path=customXml/itemProps2.xml><?xml version="1.0" encoding="utf-8"?>
<ds:datastoreItem xmlns:ds="http://schemas.openxmlformats.org/officeDocument/2006/customXml" ds:itemID="{130B0326-1CB4-42DC-A1F5-803EEC9490DA}"/>
</file>

<file path=customXml/itemProps3.xml><?xml version="1.0" encoding="utf-8"?>
<ds:datastoreItem xmlns:ds="http://schemas.openxmlformats.org/officeDocument/2006/customXml" ds:itemID="{1E367EC3-2F6C-4430-BD35-B6E5441F34D2}"/>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2024-11-05T15:44:00Z</dcterms:created>
  <dcterms:modified xsi:type="dcterms:W3CDTF">2024-11-05T15:45:00Z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