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14910" w14:textId="77777777" w:rsidR="007D16C7" w:rsidRPr="00F9613E" w:rsidRDefault="007D16C7" w:rsidP="007D16C7">
      <w:pPr>
        <w:rPr>
          <w:b/>
          <w:bCs/>
          <w:sz w:val="28"/>
          <w:szCs w:val="28"/>
        </w:rPr>
      </w:pPr>
      <w:r w:rsidRPr="00F9613E">
        <w:rPr>
          <w:b/>
          <w:bCs/>
          <w:sz w:val="28"/>
          <w:szCs w:val="28"/>
          <w:highlight w:val="yellow"/>
        </w:rPr>
        <w:t>Schedule Your Preventive Care Email</w:t>
      </w:r>
      <w:r w:rsidRPr="00F9613E">
        <w:rPr>
          <w:b/>
          <w:bCs/>
          <w:sz w:val="28"/>
          <w:szCs w:val="28"/>
        </w:rPr>
        <w:t xml:space="preserve"> </w:t>
      </w:r>
    </w:p>
    <w:p w14:paraId="5BBC9825" w14:textId="77777777" w:rsidR="007D16C7" w:rsidRPr="006D7D0D" w:rsidRDefault="007D16C7" w:rsidP="007D16C7">
      <w:pPr>
        <w:rPr>
          <w:sz w:val="28"/>
          <w:szCs w:val="28"/>
        </w:rPr>
      </w:pPr>
      <w:r w:rsidRPr="00F9613E">
        <w:rPr>
          <w:b/>
          <w:bCs/>
          <w:sz w:val="28"/>
          <w:szCs w:val="28"/>
        </w:rPr>
        <w:t>Subject:</w:t>
      </w:r>
      <w:r w:rsidRPr="00F9613E">
        <w:rPr>
          <w:sz w:val="28"/>
          <w:szCs w:val="28"/>
        </w:rPr>
        <w:t xml:space="preserve"> </w:t>
      </w:r>
      <w:r w:rsidRPr="006D7D0D">
        <w:rPr>
          <w:sz w:val="28"/>
          <w:szCs w:val="28"/>
        </w:rPr>
        <w:t>Make Your Health a Priority in 2025 – Schedule Your Preventive Care!</w:t>
      </w:r>
    </w:p>
    <w:p w14:paraId="6D259928" w14:textId="77777777" w:rsidR="007D16C7" w:rsidRPr="00F9613E" w:rsidRDefault="007D16C7" w:rsidP="007D16C7">
      <w:pPr>
        <w:rPr>
          <w:sz w:val="28"/>
          <w:szCs w:val="28"/>
        </w:rPr>
      </w:pPr>
      <w:r w:rsidRPr="00F9613E">
        <w:rPr>
          <w:sz w:val="28"/>
          <w:szCs w:val="28"/>
        </w:rPr>
        <w:t xml:space="preserve">The start of a new year is the perfect time to focus on your health. Preventive care visits help detect potential health problems before they become serious. Staying on top of these important visits can make a big difference in your overall well-being: </w:t>
      </w:r>
    </w:p>
    <w:p w14:paraId="56718BF1" w14:textId="77777777" w:rsidR="007D16C7" w:rsidRPr="00F9613E" w:rsidRDefault="007D16C7" w:rsidP="007D16C7">
      <w:pPr>
        <w:pStyle w:val="ListParagraph"/>
        <w:numPr>
          <w:ilvl w:val="0"/>
          <w:numId w:val="1"/>
        </w:numPr>
        <w:rPr>
          <w:sz w:val="28"/>
          <w:szCs w:val="28"/>
        </w:rPr>
      </w:pPr>
      <w:r w:rsidRPr="00F9613E">
        <w:rPr>
          <w:b/>
          <w:bCs/>
          <w:sz w:val="28"/>
          <w:szCs w:val="28"/>
        </w:rPr>
        <w:t>Wellness Exam:</w:t>
      </w:r>
      <w:r w:rsidRPr="00F9613E">
        <w:rPr>
          <w:sz w:val="28"/>
          <w:szCs w:val="28"/>
        </w:rPr>
        <w:t xml:space="preserve"> A general health check-up to catch early signs of </w:t>
      </w:r>
      <w:r>
        <w:rPr>
          <w:sz w:val="28"/>
          <w:szCs w:val="28"/>
        </w:rPr>
        <w:t xml:space="preserve">illness or disease, and identify </w:t>
      </w:r>
      <w:r w:rsidRPr="007632E5">
        <w:rPr>
          <w:sz w:val="28"/>
          <w:szCs w:val="28"/>
        </w:rPr>
        <w:t>necessary screenings, vaccinations, or other testing</w:t>
      </w:r>
      <w:r>
        <w:rPr>
          <w:sz w:val="28"/>
          <w:szCs w:val="28"/>
        </w:rPr>
        <w:t xml:space="preserve">. </w:t>
      </w:r>
    </w:p>
    <w:p w14:paraId="5D12727E" w14:textId="77777777" w:rsidR="007D16C7" w:rsidRPr="00F9613E" w:rsidRDefault="007D16C7" w:rsidP="007D16C7">
      <w:pPr>
        <w:pStyle w:val="ListParagraph"/>
        <w:numPr>
          <w:ilvl w:val="0"/>
          <w:numId w:val="1"/>
        </w:numPr>
        <w:rPr>
          <w:sz w:val="28"/>
          <w:szCs w:val="28"/>
        </w:rPr>
      </w:pPr>
      <w:r w:rsidRPr="00F9613E">
        <w:rPr>
          <w:b/>
          <w:bCs/>
          <w:sz w:val="28"/>
          <w:szCs w:val="28"/>
        </w:rPr>
        <w:t>Cancer Screenings:</w:t>
      </w:r>
      <w:r w:rsidRPr="00F9613E">
        <w:rPr>
          <w:sz w:val="28"/>
          <w:szCs w:val="28"/>
        </w:rPr>
        <w:t xml:space="preserve"> Help detect cancer early when it's most treatable. Find out which screenings are recommended for you by visiting the </w:t>
      </w:r>
      <w:hyperlink r:id="rId5" w:history="1">
        <w:r w:rsidRPr="00F9613E">
          <w:rPr>
            <w:rStyle w:val="Hyperlink"/>
            <w:sz w:val="28"/>
            <w:szCs w:val="28"/>
          </w:rPr>
          <w:t>American Cancer Society guidelines.</w:t>
        </w:r>
      </w:hyperlink>
    </w:p>
    <w:p w14:paraId="27BF32BA" w14:textId="77777777" w:rsidR="007D16C7" w:rsidRPr="00F9613E" w:rsidRDefault="007D16C7" w:rsidP="007D16C7">
      <w:pPr>
        <w:pStyle w:val="ListParagraph"/>
        <w:numPr>
          <w:ilvl w:val="0"/>
          <w:numId w:val="1"/>
        </w:numPr>
        <w:rPr>
          <w:sz w:val="28"/>
          <w:szCs w:val="28"/>
        </w:rPr>
      </w:pPr>
      <w:r w:rsidRPr="00F9613E">
        <w:rPr>
          <w:b/>
          <w:bCs/>
          <w:sz w:val="28"/>
          <w:szCs w:val="28"/>
        </w:rPr>
        <w:t>Dental Cleanings:</w:t>
      </w:r>
      <w:r w:rsidRPr="00F9613E">
        <w:rPr>
          <w:sz w:val="28"/>
          <w:szCs w:val="28"/>
        </w:rPr>
        <w:t xml:space="preserve"> Keep your teeth and gums healthy with regular cleanings</w:t>
      </w:r>
      <w:r>
        <w:rPr>
          <w:sz w:val="28"/>
          <w:szCs w:val="28"/>
        </w:rPr>
        <w:t xml:space="preserve"> and prevent other health issues that can stem from poor oral wellness. </w:t>
      </w:r>
    </w:p>
    <w:p w14:paraId="6D09D313" w14:textId="77777777" w:rsidR="007D16C7" w:rsidRPr="00F9613E" w:rsidRDefault="007D16C7" w:rsidP="007D16C7">
      <w:pPr>
        <w:pStyle w:val="ListParagraph"/>
        <w:numPr>
          <w:ilvl w:val="0"/>
          <w:numId w:val="1"/>
        </w:numPr>
        <w:rPr>
          <w:sz w:val="28"/>
          <w:szCs w:val="28"/>
        </w:rPr>
      </w:pPr>
      <w:r w:rsidRPr="00F9613E">
        <w:rPr>
          <w:b/>
          <w:bCs/>
          <w:sz w:val="28"/>
          <w:szCs w:val="28"/>
        </w:rPr>
        <w:t>Vision Exam:</w:t>
      </w:r>
      <w:r w:rsidRPr="00F9613E">
        <w:rPr>
          <w:sz w:val="28"/>
          <w:szCs w:val="28"/>
        </w:rPr>
        <w:t xml:space="preserve"> Protect your eyesight and detect changes </w:t>
      </w:r>
      <w:r>
        <w:rPr>
          <w:sz w:val="28"/>
          <w:szCs w:val="28"/>
        </w:rPr>
        <w:t xml:space="preserve">that may impact your vision or indicate signs of disease. </w:t>
      </w:r>
    </w:p>
    <w:p w14:paraId="2CF36103" w14:textId="77777777" w:rsidR="007D16C7" w:rsidRPr="00F9613E" w:rsidRDefault="007D16C7" w:rsidP="007D16C7">
      <w:pPr>
        <w:rPr>
          <w:sz w:val="28"/>
          <w:szCs w:val="28"/>
        </w:rPr>
      </w:pPr>
      <w:r w:rsidRPr="00F9613E">
        <w:rPr>
          <w:b/>
          <w:bCs/>
          <w:sz w:val="28"/>
          <w:szCs w:val="28"/>
        </w:rPr>
        <w:t>Coverage Reminder:</w:t>
      </w:r>
      <w:r w:rsidRPr="00F9613E">
        <w:rPr>
          <w:sz w:val="28"/>
          <w:szCs w:val="28"/>
        </w:rPr>
        <w:br/>
        <w:t>Preventive care services are typically covered 100% by your insurance if you use an in-network provider. Be sure to check with your health plan to find in-network providers and confirm your coverage.</w:t>
      </w:r>
    </w:p>
    <w:p w14:paraId="0FDD7327" w14:textId="77777777" w:rsidR="007D16C7" w:rsidRPr="00F9613E" w:rsidRDefault="007D16C7" w:rsidP="007D16C7">
      <w:pPr>
        <w:rPr>
          <w:i/>
          <w:iCs/>
          <w:sz w:val="28"/>
          <w:szCs w:val="28"/>
        </w:rPr>
      </w:pPr>
      <w:r w:rsidRPr="00F9613E">
        <w:rPr>
          <w:i/>
          <w:iCs/>
          <w:sz w:val="28"/>
          <w:szCs w:val="28"/>
          <w:highlight w:val="green"/>
        </w:rPr>
        <w:t>Optional Incentive Text:</w:t>
      </w:r>
    </w:p>
    <w:p w14:paraId="3D976873" w14:textId="77777777" w:rsidR="007D16C7" w:rsidRPr="00F9613E" w:rsidRDefault="007D16C7" w:rsidP="007D16C7">
      <w:pPr>
        <w:rPr>
          <w:sz w:val="28"/>
          <w:szCs w:val="28"/>
        </w:rPr>
      </w:pPr>
      <w:r w:rsidRPr="00F9613E">
        <w:rPr>
          <w:sz w:val="28"/>
          <w:szCs w:val="28"/>
        </w:rPr>
        <w:t xml:space="preserve">As a thank you for taking care of your health, employees who complete their preventive care visits will be entered into a raffle for a [reward/gift card/prize]! </w:t>
      </w:r>
      <w:r w:rsidRPr="001639C4">
        <w:rPr>
          <w:i/>
          <w:iCs/>
          <w:sz w:val="28"/>
          <w:szCs w:val="28"/>
        </w:rPr>
        <w:t xml:space="preserve">[Program Administrator to add instructions for </w:t>
      </w:r>
      <w:r>
        <w:rPr>
          <w:i/>
          <w:iCs/>
          <w:sz w:val="28"/>
          <w:szCs w:val="28"/>
        </w:rPr>
        <w:t>how employees qualify for the reward</w:t>
      </w:r>
      <w:r w:rsidRPr="001639C4">
        <w:rPr>
          <w:i/>
          <w:iCs/>
          <w:sz w:val="28"/>
          <w:szCs w:val="28"/>
        </w:rPr>
        <w:t>].</w:t>
      </w:r>
      <w:r>
        <w:rPr>
          <w:sz w:val="28"/>
          <w:szCs w:val="28"/>
        </w:rPr>
        <w:t xml:space="preserve"> </w:t>
      </w:r>
      <w:r w:rsidRPr="00F9613E">
        <w:rPr>
          <w:sz w:val="28"/>
          <w:szCs w:val="28"/>
        </w:rPr>
        <w:t>Make your appointments today to be eligible.</w:t>
      </w:r>
    </w:p>
    <w:p w14:paraId="748ECFFA" w14:textId="77777777" w:rsidR="007D16C7" w:rsidRDefault="007D16C7" w:rsidP="007D16C7">
      <w:pPr>
        <w:rPr>
          <w:sz w:val="28"/>
          <w:szCs w:val="28"/>
        </w:rPr>
      </w:pPr>
      <w:r w:rsidRPr="00F9613E">
        <w:rPr>
          <w:sz w:val="28"/>
          <w:szCs w:val="28"/>
        </w:rPr>
        <w:t>Your health is your greatest asset – schedule your preventive care today!</w:t>
      </w:r>
    </w:p>
    <w:p w14:paraId="60922E08" w14:textId="77777777" w:rsidR="00CC783D" w:rsidRDefault="00CC783D"/>
    <w:sectPr w:rsidR="00CC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8585B"/>
    <w:multiLevelType w:val="hybridMultilevel"/>
    <w:tmpl w:val="A13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11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C7"/>
    <w:rsid w:val="007D16C7"/>
    <w:rsid w:val="00C05623"/>
    <w:rsid w:val="00CC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1727"/>
  <w15:chartTrackingRefBased/>
  <w15:docId w15:val="{2E395D13-C239-4983-809D-FF821F1F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C7"/>
  </w:style>
  <w:style w:type="paragraph" w:styleId="Heading1">
    <w:name w:val="heading 1"/>
    <w:basedOn w:val="Normal"/>
    <w:next w:val="Normal"/>
    <w:link w:val="Heading1Char"/>
    <w:uiPriority w:val="9"/>
    <w:qFormat/>
    <w:rsid w:val="007D1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C7"/>
    <w:rPr>
      <w:rFonts w:eastAsiaTheme="majorEastAsia" w:cstheme="majorBidi"/>
      <w:color w:val="272727" w:themeColor="text1" w:themeTint="D8"/>
    </w:rPr>
  </w:style>
  <w:style w:type="paragraph" w:styleId="Title">
    <w:name w:val="Title"/>
    <w:basedOn w:val="Normal"/>
    <w:next w:val="Normal"/>
    <w:link w:val="TitleChar"/>
    <w:uiPriority w:val="10"/>
    <w:qFormat/>
    <w:rsid w:val="007D1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C7"/>
    <w:pPr>
      <w:spacing w:before="160"/>
      <w:jc w:val="center"/>
    </w:pPr>
    <w:rPr>
      <w:i/>
      <w:iCs/>
      <w:color w:val="404040" w:themeColor="text1" w:themeTint="BF"/>
    </w:rPr>
  </w:style>
  <w:style w:type="character" w:customStyle="1" w:styleId="QuoteChar">
    <w:name w:val="Quote Char"/>
    <w:basedOn w:val="DefaultParagraphFont"/>
    <w:link w:val="Quote"/>
    <w:uiPriority w:val="29"/>
    <w:rsid w:val="007D16C7"/>
    <w:rPr>
      <w:i/>
      <w:iCs/>
      <w:color w:val="404040" w:themeColor="text1" w:themeTint="BF"/>
    </w:rPr>
  </w:style>
  <w:style w:type="paragraph" w:styleId="ListParagraph">
    <w:name w:val="List Paragraph"/>
    <w:basedOn w:val="Normal"/>
    <w:uiPriority w:val="34"/>
    <w:qFormat/>
    <w:rsid w:val="007D16C7"/>
    <w:pPr>
      <w:ind w:left="720"/>
      <w:contextualSpacing/>
    </w:pPr>
  </w:style>
  <w:style w:type="character" w:styleId="IntenseEmphasis">
    <w:name w:val="Intense Emphasis"/>
    <w:basedOn w:val="DefaultParagraphFont"/>
    <w:uiPriority w:val="21"/>
    <w:qFormat/>
    <w:rsid w:val="007D16C7"/>
    <w:rPr>
      <w:i/>
      <w:iCs/>
      <w:color w:val="0F4761" w:themeColor="accent1" w:themeShade="BF"/>
    </w:rPr>
  </w:style>
  <w:style w:type="paragraph" w:styleId="IntenseQuote">
    <w:name w:val="Intense Quote"/>
    <w:basedOn w:val="Normal"/>
    <w:next w:val="Normal"/>
    <w:link w:val="IntenseQuoteChar"/>
    <w:uiPriority w:val="30"/>
    <w:qFormat/>
    <w:rsid w:val="007D1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C7"/>
    <w:rPr>
      <w:i/>
      <w:iCs/>
      <w:color w:val="0F4761" w:themeColor="accent1" w:themeShade="BF"/>
    </w:rPr>
  </w:style>
  <w:style w:type="character" w:styleId="IntenseReference">
    <w:name w:val="Intense Reference"/>
    <w:basedOn w:val="DefaultParagraphFont"/>
    <w:uiPriority w:val="32"/>
    <w:qFormat/>
    <w:rsid w:val="007D16C7"/>
    <w:rPr>
      <w:b/>
      <w:bCs/>
      <w:smallCaps/>
      <w:color w:val="0F4761" w:themeColor="accent1" w:themeShade="BF"/>
      <w:spacing w:val="5"/>
    </w:rPr>
  </w:style>
  <w:style w:type="character" w:styleId="Hyperlink">
    <w:name w:val="Hyperlink"/>
    <w:basedOn w:val="DefaultParagraphFont"/>
    <w:uiPriority w:val="99"/>
    <w:unhideWhenUsed/>
    <w:rsid w:val="007D16C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cer.org/cancer/screening/american-cancer-society-guidelines-for-the-early-detection-of-canc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Mari</dc:creator>
  <cp:keywords/>
  <dc:description/>
  <cp:lastModifiedBy>Walsh, Mari</cp:lastModifiedBy>
  <cp:revision>1</cp:revision>
  <dcterms:created xsi:type="dcterms:W3CDTF">2024-10-21T18:50:00Z</dcterms:created>
  <dcterms:modified xsi:type="dcterms:W3CDTF">2024-10-21T18:51:00Z</dcterms:modified>
</cp:coreProperties>
</file>