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8F415" w14:textId="77777777" w:rsidR="00F97677" w:rsidRDefault="00F97677" w:rsidP="00F045FB">
      <w:pPr>
        <w:rPr>
          <w:b/>
        </w:rPr>
      </w:pPr>
      <w:r w:rsidRPr="00F97677">
        <w:rPr>
          <w:b/>
        </w:rPr>
        <w:t>Alzheimer’s and Brain Awareness Month</w:t>
      </w:r>
    </w:p>
    <w:p w14:paraId="2AE89D7A" w14:textId="77777777" w:rsidR="008C19D2" w:rsidRPr="008C19D2" w:rsidRDefault="008C19D2" w:rsidP="008C19D2">
      <w:pPr>
        <w:spacing w:after="120" w:line="240" w:lineRule="auto"/>
        <w:rPr>
          <w:rFonts w:eastAsia="MS Mincho" w:cstheme="minorHAnsi"/>
          <w:szCs w:val="20"/>
        </w:rPr>
      </w:pPr>
      <w:r w:rsidRPr="008C19D2">
        <w:rPr>
          <w:rFonts w:eastAsia="MS Mincho" w:cstheme="minorHAnsi"/>
          <w:szCs w:val="20"/>
        </w:rPr>
        <w:t>Alzheimer’s is a form of dementia that progressively erodes memory and creates behavioral problems. It currently affects an estimated 5.5 million people, with the vast majority being age 65 or older. However, the true number of undiagnosed cases is unknown. Sadly, there is no known cure for this disease, but there are organizations dedicated to finding one.</w:t>
      </w:r>
    </w:p>
    <w:p w14:paraId="38EE0E9D" w14:textId="77777777" w:rsidR="008C19D2" w:rsidRPr="008C19D2" w:rsidRDefault="008C19D2" w:rsidP="008C19D2">
      <w:pPr>
        <w:spacing w:after="120" w:line="240" w:lineRule="auto"/>
        <w:rPr>
          <w:rFonts w:eastAsia="MS Mincho" w:cstheme="minorHAnsi"/>
          <w:szCs w:val="20"/>
        </w:rPr>
      </w:pPr>
      <w:r w:rsidRPr="008C19D2">
        <w:rPr>
          <w:rFonts w:eastAsia="MS Mincho" w:cstheme="minorHAnsi"/>
          <w:szCs w:val="20"/>
        </w:rPr>
        <w:t xml:space="preserve">With that goal in mind, the Alzheimer’s Association raises awareness and funds to help research the disease, and care for and support those affected by it. If you or a loved one are living with signs of Alzheimer’s, or if you’re interested in finding ways to spread awareness, visit </w:t>
      </w:r>
      <w:hyperlink r:id="rId7" w:history="1">
        <w:r w:rsidRPr="008C19D2">
          <w:rPr>
            <w:rFonts w:eastAsia="MS Mincho" w:cstheme="minorHAnsi"/>
            <w:color w:val="0000FF"/>
            <w:szCs w:val="20"/>
            <w:u w:val="single"/>
          </w:rPr>
          <w:t>www.alz.org</w:t>
        </w:r>
      </w:hyperlink>
      <w:r w:rsidRPr="008C19D2">
        <w:rPr>
          <w:rFonts w:eastAsia="MS Mincho" w:cstheme="minorHAnsi"/>
          <w:szCs w:val="20"/>
        </w:rPr>
        <w:t xml:space="preserve"> for caregiving resources and information.</w:t>
      </w:r>
    </w:p>
    <w:p w14:paraId="1FB366D8" w14:textId="77777777" w:rsidR="008C19D2" w:rsidRDefault="008C19D2" w:rsidP="00F045FB">
      <w:pPr>
        <w:pBdr>
          <w:bottom w:val="single" w:sz="6" w:space="1" w:color="auto"/>
        </w:pBdr>
      </w:pPr>
    </w:p>
    <w:p w14:paraId="407D1CB9" w14:textId="77777777" w:rsidR="00F97677" w:rsidRPr="00B21B72" w:rsidRDefault="00F97677" w:rsidP="00F97677">
      <w:pPr>
        <w:spacing w:after="0"/>
      </w:pPr>
      <w:proofErr w:type="gramStart"/>
      <w:r w:rsidRPr="00B21B72">
        <w:rPr>
          <w:b/>
        </w:rPr>
        <w:t>Take Action</w:t>
      </w:r>
      <w:proofErr w:type="gramEnd"/>
    </w:p>
    <w:p w14:paraId="1AC3BE26" w14:textId="77777777" w:rsidR="00F97677" w:rsidRPr="00096F06" w:rsidRDefault="00F97677" w:rsidP="00F97677">
      <w:r>
        <w:t xml:space="preserve">Awareness only goes so far toward improving your health—you also need to take action. Use this section to track your weekly progress as you establish your healthier lifestyle. </w:t>
      </w:r>
    </w:p>
    <w:p w14:paraId="62628295" w14:textId="77777777" w:rsidR="00F97677" w:rsidRPr="007B6F4C" w:rsidRDefault="00F97677" w:rsidP="00F97677">
      <w:pPr>
        <w:spacing w:after="0"/>
        <w:rPr>
          <w:sz w:val="20"/>
          <w:u w:val="single"/>
        </w:rPr>
      </w:pPr>
      <w:r w:rsidRPr="007B6F4C">
        <w:rPr>
          <w:u w:val="single"/>
        </w:rPr>
        <w:t xml:space="preserve">Week 1 </w:t>
      </w:r>
      <w:r w:rsidRPr="007B6F4C">
        <w:rPr>
          <w:sz w:val="20"/>
          <w:u w:val="single"/>
        </w:rPr>
        <w:t>(</w:t>
      </w:r>
      <w:r w:rsidR="00F045FB">
        <w:rPr>
          <w:sz w:val="20"/>
          <w:u w:val="single"/>
        </w:rPr>
        <w:t>5</w:t>
      </w:r>
      <w:r>
        <w:rPr>
          <w:sz w:val="20"/>
          <w:u w:val="single"/>
        </w:rPr>
        <w:t>/</w:t>
      </w:r>
      <w:r w:rsidR="00F045FB">
        <w:rPr>
          <w:sz w:val="20"/>
          <w:u w:val="single"/>
        </w:rPr>
        <w:t>3</w:t>
      </w:r>
      <w:r w:rsidR="008C19D2">
        <w:rPr>
          <w:sz w:val="20"/>
          <w:u w:val="single"/>
        </w:rPr>
        <w:t>0</w:t>
      </w:r>
      <w:r>
        <w:rPr>
          <w:sz w:val="20"/>
          <w:u w:val="single"/>
        </w:rPr>
        <w:t>-6/</w:t>
      </w:r>
      <w:r w:rsidR="008C19D2">
        <w:rPr>
          <w:sz w:val="20"/>
          <w:u w:val="single"/>
        </w:rPr>
        <w:t>5</w:t>
      </w:r>
      <w:r w:rsidRPr="007B6F4C">
        <w:rPr>
          <w:sz w:val="20"/>
          <w:u w:val="single"/>
        </w:rPr>
        <w:t xml:space="preserve">) </w:t>
      </w:r>
      <w:r w:rsidRPr="007B6F4C">
        <w:rPr>
          <w:sz w:val="20"/>
        </w:rPr>
        <w:t xml:space="preserve">– </w:t>
      </w:r>
      <w:r w:rsidRPr="007B6F4C">
        <w:rPr>
          <w:b/>
        </w:rPr>
        <w:t>Create a wellness plan</w:t>
      </w:r>
      <w:r w:rsidRPr="007B6F4C">
        <w:rPr>
          <w:u w:val="single"/>
        </w:rPr>
        <w:t xml:space="preserve"> </w:t>
      </w:r>
    </w:p>
    <w:p w14:paraId="7838729B" w14:textId="77777777" w:rsidR="00F97677" w:rsidRPr="00544E97" w:rsidRDefault="00F97677" w:rsidP="00F97677">
      <w:pPr>
        <w:spacing w:after="0"/>
        <w:rPr>
          <w:i/>
        </w:rPr>
      </w:pPr>
      <w:r w:rsidRPr="00544E97">
        <w:rPr>
          <w:i/>
        </w:rPr>
        <w:t>What do you want to improve this month? Set a short-term health goal and a plan for achieving it.</w:t>
      </w:r>
    </w:p>
    <w:p w14:paraId="28919467" w14:textId="77777777" w:rsidR="00F97677" w:rsidRPr="007B6F4C" w:rsidRDefault="00F97677" w:rsidP="00F97677">
      <w:pPr>
        <w:spacing w:before="240"/>
      </w:pPr>
    </w:p>
    <w:p w14:paraId="73F70310" w14:textId="77777777" w:rsidR="00F97677" w:rsidRDefault="00F97677" w:rsidP="00F97677">
      <w:pPr>
        <w:spacing w:after="0"/>
      </w:pPr>
      <w:r w:rsidRPr="007B6F4C">
        <w:rPr>
          <w:u w:val="single"/>
        </w:rPr>
        <w:t xml:space="preserve">Week 2 </w:t>
      </w:r>
      <w:r w:rsidRPr="007B6F4C">
        <w:rPr>
          <w:sz w:val="20"/>
          <w:u w:val="single"/>
        </w:rPr>
        <w:t>(</w:t>
      </w:r>
      <w:r>
        <w:rPr>
          <w:sz w:val="20"/>
          <w:u w:val="single"/>
        </w:rPr>
        <w:t>6/</w:t>
      </w:r>
      <w:r w:rsidR="008C19D2">
        <w:rPr>
          <w:sz w:val="20"/>
          <w:u w:val="single"/>
        </w:rPr>
        <w:t>6</w:t>
      </w:r>
      <w:r>
        <w:rPr>
          <w:sz w:val="20"/>
          <w:u w:val="single"/>
        </w:rPr>
        <w:t>-6/1</w:t>
      </w:r>
      <w:r w:rsidR="008C19D2">
        <w:rPr>
          <w:sz w:val="20"/>
          <w:u w:val="single"/>
        </w:rPr>
        <w:t>2</w:t>
      </w:r>
      <w:r w:rsidRPr="007B6F4C">
        <w:rPr>
          <w:sz w:val="20"/>
          <w:u w:val="single"/>
        </w:rPr>
        <w:t>)</w:t>
      </w:r>
      <w:r>
        <w:rPr>
          <w:sz w:val="20"/>
        </w:rPr>
        <w:t xml:space="preserve"> – </w:t>
      </w:r>
      <w:r w:rsidRPr="007B6F4C">
        <w:rPr>
          <w:b/>
        </w:rPr>
        <w:t>Get started</w:t>
      </w:r>
    </w:p>
    <w:p w14:paraId="663D803C" w14:textId="77777777" w:rsidR="00F97677" w:rsidRPr="00544E97" w:rsidRDefault="00F97677" w:rsidP="00F97677">
      <w:pPr>
        <w:spacing w:after="0"/>
        <w:rPr>
          <w:i/>
        </w:rPr>
      </w:pPr>
      <w:r w:rsidRPr="00544E97">
        <w:rPr>
          <w:i/>
        </w:rPr>
        <w:t>Are you ready? Begin your plan and stick to it.</w:t>
      </w:r>
    </w:p>
    <w:p w14:paraId="606D6EB6" w14:textId="77777777" w:rsidR="00F97677" w:rsidRPr="007B6F4C" w:rsidRDefault="00F97677" w:rsidP="00F97677">
      <w:pPr>
        <w:spacing w:before="240"/>
      </w:pPr>
    </w:p>
    <w:p w14:paraId="613D320D" w14:textId="77777777" w:rsidR="00F97677" w:rsidRDefault="00F97677" w:rsidP="00F97677">
      <w:pPr>
        <w:spacing w:after="0"/>
      </w:pPr>
      <w:r w:rsidRPr="007B6F4C">
        <w:rPr>
          <w:u w:val="single"/>
        </w:rPr>
        <w:t xml:space="preserve">Week 3 </w:t>
      </w:r>
      <w:r w:rsidRPr="007B6F4C">
        <w:rPr>
          <w:sz w:val="20"/>
          <w:u w:val="single"/>
        </w:rPr>
        <w:t>(</w:t>
      </w:r>
      <w:r>
        <w:rPr>
          <w:sz w:val="20"/>
          <w:u w:val="single"/>
        </w:rPr>
        <w:t>6/1</w:t>
      </w:r>
      <w:r w:rsidR="008C19D2">
        <w:rPr>
          <w:sz w:val="20"/>
          <w:u w:val="single"/>
        </w:rPr>
        <w:t>3</w:t>
      </w:r>
      <w:r w:rsidR="00CF607C">
        <w:rPr>
          <w:sz w:val="20"/>
          <w:u w:val="single"/>
        </w:rPr>
        <w:t>-6/</w:t>
      </w:r>
      <w:r w:rsidR="008C19D2">
        <w:rPr>
          <w:sz w:val="20"/>
          <w:u w:val="single"/>
        </w:rPr>
        <w:t>19</w:t>
      </w:r>
      <w:r w:rsidRPr="007B6F4C">
        <w:rPr>
          <w:sz w:val="20"/>
          <w:u w:val="single"/>
        </w:rPr>
        <w:t>)</w:t>
      </w:r>
      <w:r>
        <w:rPr>
          <w:sz w:val="20"/>
        </w:rPr>
        <w:t xml:space="preserve"> – </w:t>
      </w:r>
      <w:r w:rsidRPr="007B6F4C">
        <w:rPr>
          <w:b/>
        </w:rPr>
        <w:t>Look for improvement</w:t>
      </w:r>
    </w:p>
    <w:p w14:paraId="03B6192F" w14:textId="77777777" w:rsidR="00F97677" w:rsidRDefault="00F97677" w:rsidP="00F97677">
      <w:pPr>
        <w:spacing w:after="0"/>
        <w:rPr>
          <w:i/>
        </w:rPr>
      </w:pPr>
      <w:r w:rsidRPr="00544E97">
        <w:rPr>
          <w:i/>
        </w:rPr>
        <w:t>How are you doing? Think about what’s working with your plan and if you need to adjust it.</w:t>
      </w:r>
    </w:p>
    <w:p w14:paraId="7BF0C83C" w14:textId="77777777" w:rsidR="00F045FB" w:rsidRPr="00F045FB" w:rsidRDefault="00F045FB" w:rsidP="00F045FB">
      <w:pPr>
        <w:spacing w:before="240"/>
      </w:pPr>
    </w:p>
    <w:p w14:paraId="5F3E8D6C" w14:textId="77777777" w:rsidR="00F045FB" w:rsidRPr="00D350D3" w:rsidRDefault="00F045FB" w:rsidP="00F045FB">
      <w:pPr>
        <w:spacing w:after="0"/>
      </w:pPr>
      <w:r w:rsidRPr="00D350D3">
        <w:rPr>
          <w:u w:val="single"/>
        </w:rPr>
        <w:t xml:space="preserve">Week 4 </w:t>
      </w:r>
      <w:r w:rsidRPr="007B6F4C">
        <w:rPr>
          <w:sz w:val="20"/>
          <w:u w:val="single"/>
        </w:rPr>
        <w:t>(</w:t>
      </w:r>
      <w:r>
        <w:rPr>
          <w:sz w:val="20"/>
          <w:u w:val="single"/>
        </w:rPr>
        <w:t>6/2</w:t>
      </w:r>
      <w:r w:rsidR="008C19D2">
        <w:rPr>
          <w:sz w:val="20"/>
          <w:u w:val="single"/>
        </w:rPr>
        <w:t>0</w:t>
      </w:r>
      <w:r>
        <w:rPr>
          <w:sz w:val="20"/>
          <w:u w:val="single"/>
        </w:rPr>
        <w:t>-6/2</w:t>
      </w:r>
      <w:r w:rsidR="008C19D2">
        <w:rPr>
          <w:sz w:val="20"/>
          <w:u w:val="single"/>
        </w:rPr>
        <w:t>6</w:t>
      </w:r>
      <w:r>
        <w:rPr>
          <w:sz w:val="20"/>
          <w:u w:val="single"/>
        </w:rPr>
        <w:t xml:space="preserve">) </w:t>
      </w:r>
      <w:r w:rsidRPr="00D350D3">
        <w:rPr>
          <w:sz w:val="20"/>
        </w:rPr>
        <w:t xml:space="preserve">– </w:t>
      </w:r>
      <w:r w:rsidRPr="00D350D3">
        <w:rPr>
          <w:b/>
        </w:rPr>
        <w:t>Keep going</w:t>
      </w:r>
    </w:p>
    <w:p w14:paraId="7DC44A2A" w14:textId="77777777" w:rsidR="00F045FB" w:rsidRPr="00D350D3" w:rsidRDefault="00F045FB" w:rsidP="00F045FB">
      <w:pPr>
        <w:rPr>
          <w:i/>
        </w:rPr>
      </w:pPr>
      <w:r w:rsidRPr="00D350D3">
        <w:rPr>
          <w:i/>
        </w:rPr>
        <w:t>Are the adjustments helping? Continue with your revised plan and finish the month strong.</w:t>
      </w:r>
    </w:p>
    <w:p w14:paraId="6E5E169B" w14:textId="77777777" w:rsidR="00F97677" w:rsidRPr="007B6F4C" w:rsidRDefault="00F97677" w:rsidP="00F97677">
      <w:pPr>
        <w:spacing w:before="240"/>
      </w:pPr>
    </w:p>
    <w:p w14:paraId="2A962123" w14:textId="77777777" w:rsidR="00F97677" w:rsidRDefault="00F97677" w:rsidP="00F97677">
      <w:pPr>
        <w:spacing w:after="0"/>
      </w:pPr>
      <w:r w:rsidRPr="007B6F4C">
        <w:rPr>
          <w:u w:val="single"/>
        </w:rPr>
        <w:t xml:space="preserve">Week </w:t>
      </w:r>
      <w:r w:rsidR="00F045FB">
        <w:rPr>
          <w:u w:val="single"/>
        </w:rPr>
        <w:t>5</w:t>
      </w:r>
      <w:r w:rsidRPr="007B6F4C">
        <w:rPr>
          <w:u w:val="single"/>
        </w:rPr>
        <w:t xml:space="preserve"> </w:t>
      </w:r>
      <w:r w:rsidRPr="007B6F4C">
        <w:rPr>
          <w:sz w:val="20"/>
          <w:u w:val="single"/>
        </w:rPr>
        <w:t>(</w:t>
      </w:r>
      <w:r w:rsidR="00CF607C">
        <w:rPr>
          <w:sz w:val="20"/>
          <w:u w:val="single"/>
        </w:rPr>
        <w:t>6/2</w:t>
      </w:r>
      <w:r w:rsidR="008C19D2">
        <w:rPr>
          <w:sz w:val="20"/>
          <w:u w:val="single"/>
        </w:rPr>
        <w:t>7</w:t>
      </w:r>
      <w:r w:rsidR="00CF607C">
        <w:rPr>
          <w:sz w:val="20"/>
          <w:u w:val="single"/>
        </w:rPr>
        <w:t>-</w:t>
      </w:r>
      <w:r w:rsidR="00F045FB">
        <w:rPr>
          <w:sz w:val="20"/>
          <w:u w:val="single"/>
        </w:rPr>
        <w:t>7</w:t>
      </w:r>
      <w:r w:rsidR="00CF607C">
        <w:rPr>
          <w:sz w:val="20"/>
          <w:u w:val="single"/>
        </w:rPr>
        <w:t>/</w:t>
      </w:r>
      <w:r w:rsidR="008C19D2">
        <w:rPr>
          <w:sz w:val="20"/>
          <w:u w:val="single"/>
        </w:rPr>
        <w:t>3</w:t>
      </w:r>
      <w:r w:rsidRPr="007B6F4C">
        <w:rPr>
          <w:sz w:val="20"/>
          <w:u w:val="single"/>
        </w:rPr>
        <w:t>)</w:t>
      </w:r>
      <w:r w:rsidRPr="007B6F4C">
        <w:rPr>
          <w:u w:val="single"/>
        </w:rPr>
        <w:t xml:space="preserve"> </w:t>
      </w:r>
      <w:r w:rsidRPr="007B6F4C">
        <w:t xml:space="preserve">– </w:t>
      </w:r>
      <w:r w:rsidRPr="007B6F4C">
        <w:rPr>
          <w:b/>
        </w:rPr>
        <w:t>Reflect</w:t>
      </w:r>
    </w:p>
    <w:p w14:paraId="5C81F3AF" w14:textId="77777777" w:rsidR="00F97677" w:rsidRDefault="00F97677" w:rsidP="00F97677">
      <w:pPr>
        <w:spacing w:after="0"/>
      </w:pPr>
      <w:r w:rsidRPr="00544E97">
        <w:rPr>
          <w:i/>
        </w:rPr>
        <w:t>Did you reach your goal? Consider what worked with the plan and what should change next month.</w:t>
      </w:r>
    </w:p>
    <w:p w14:paraId="006E74B8" w14:textId="77777777" w:rsidR="00F97677" w:rsidRDefault="00F97677" w:rsidP="00F97677"/>
    <w:p w14:paraId="288058CA" w14:textId="77777777" w:rsidR="00CE4067" w:rsidRDefault="00CE4067"/>
    <w:sectPr w:rsidR="00CE40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ABEF6" w14:textId="77777777" w:rsidR="00525530" w:rsidRDefault="00525530" w:rsidP="00F97677">
      <w:pPr>
        <w:spacing w:after="0" w:line="240" w:lineRule="auto"/>
      </w:pPr>
      <w:r>
        <w:separator/>
      </w:r>
    </w:p>
  </w:endnote>
  <w:endnote w:type="continuationSeparator" w:id="0">
    <w:p w14:paraId="56DC17D7" w14:textId="77777777" w:rsidR="00525530" w:rsidRDefault="00525530" w:rsidP="00F9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A0FD" w14:textId="77777777" w:rsidR="004E763D" w:rsidRPr="008E63C9" w:rsidRDefault="004049C2" w:rsidP="004E763D">
    <w:pPr>
      <w:pStyle w:val="Subtitle"/>
      <w:jc w:val="right"/>
    </w:pPr>
    <w:r>
      <w:rPr>
        <w:rFonts w:ascii="Calibri Light" w:hAnsi="Calibri Light"/>
        <w:color w:val="808080"/>
        <w:sz w:val="12"/>
        <w:szCs w:val="14"/>
      </w:rPr>
      <w:t>© 20</w:t>
    </w:r>
    <w:r w:rsidR="009A7869">
      <w:rPr>
        <w:rFonts w:ascii="Calibri Light" w:hAnsi="Calibri Light"/>
        <w:color w:val="808080"/>
        <w:sz w:val="12"/>
        <w:szCs w:val="14"/>
      </w:rPr>
      <w:t>20</w:t>
    </w:r>
    <w:r w:rsidR="00CF607C" w:rsidRPr="005D1298">
      <w:rPr>
        <w:rFonts w:ascii="Calibri Light" w:hAnsi="Calibri Light"/>
        <w:color w:val="808080"/>
        <w:sz w:val="12"/>
        <w:szCs w:val="14"/>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AFBB9" w14:textId="77777777" w:rsidR="00525530" w:rsidRDefault="00525530" w:rsidP="00F97677">
      <w:pPr>
        <w:spacing w:after="0" w:line="240" w:lineRule="auto"/>
      </w:pPr>
      <w:r>
        <w:separator/>
      </w:r>
    </w:p>
  </w:footnote>
  <w:footnote w:type="continuationSeparator" w:id="0">
    <w:p w14:paraId="6B4D4BF0" w14:textId="77777777" w:rsidR="00525530" w:rsidRDefault="00525530" w:rsidP="00F9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6E9E" w14:textId="77777777" w:rsidR="004E763D" w:rsidRDefault="00CF607C">
    <w:pPr>
      <w:pStyle w:val="Header"/>
    </w:pPr>
    <w:r>
      <w:rPr>
        <w:noProof/>
      </w:rPr>
      <w:drawing>
        <wp:anchor distT="0" distB="0" distL="114300" distR="114300" simplePos="0" relativeHeight="251659264" behindDoc="0" locked="0" layoutInCell="1" allowOverlap="1" wp14:anchorId="368C8F6F" wp14:editId="4967547D">
          <wp:simplePos x="0" y="0"/>
          <wp:positionH relativeFrom="page">
            <wp:align>right</wp:align>
          </wp:positionH>
          <wp:positionV relativeFrom="paragraph">
            <wp:posOffset>-457200</wp:posOffset>
          </wp:positionV>
          <wp:extent cx="7772400" cy="1576158"/>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O - Summary.P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576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D3F8D"/>
    <w:multiLevelType w:val="hybridMultilevel"/>
    <w:tmpl w:val="71F2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77"/>
    <w:rsid w:val="0010238F"/>
    <w:rsid w:val="004049C2"/>
    <w:rsid w:val="00525530"/>
    <w:rsid w:val="00676D99"/>
    <w:rsid w:val="0082442F"/>
    <w:rsid w:val="008C19D2"/>
    <w:rsid w:val="0095357E"/>
    <w:rsid w:val="009A7869"/>
    <w:rsid w:val="009B5D50"/>
    <w:rsid w:val="00CE4067"/>
    <w:rsid w:val="00CF607C"/>
    <w:rsid w:val="00D97D7A"/>
    <w:rsid w:val="00F045FB"/>
    <w:rsid w:val="00F9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795C6"/>
  <w15:chartTrackingRefBased/>
  <w15:docId w15:val="{101AF3A2-3331-47E7-9518-F78CA76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77"/>
  </w:style>
  <w:style w:type="character" w:styleId="Hyperlink">
    <w:name w:val="Hyperlink"/>
    <w:basedOn w:val="DefaultParagraphFont"/>
    <w:uiPriority w:val="99"/>
    <w:unhideWhenUsed/>
    <w:rsid w:val="00F97677"/>
    <w:rPr>
      <w:color w:val="0563C1" w:themeColor="hyperlink"/>
      <w:u w:val="single"/>
    </w:rPr>
  </w:style>
  <w:style w:type="paragraph" w:styleId="Subtitle">
    <w:name w:val="Subtitle"/>
    <w:basedOn w:val="Normal"/>
    <w:link w:val="SubtitleChar"/>
    <w:uiPriority w:val="3"/>
    <w:unhideWhenUsed/>
    <w:qFormat/>
    <w:rsid w:val="00F97677"/>
    <w:pPr>
      <w:spacing w:before="120" w:after="120" w:line="240" w:lineRule="auto"/>
    </w:pPr>
    <w:rPr>
      <w:rFonts w:ascii="Calibri" w:eastAsia="MS Mincho" w:hAnsi="Calibri" w:cs="Times New Roman"/>
      <w:b/>
      <w:color w:val="FFFFFF"/>
      <w:sz w:val="24"/>
      <w:szCs w:val="24"/>
    </w:rPr>
  </w:style>
  <w:style w:type="character" w:customStyle="1" w:styleId="SubtitleChar">
    <w:name w:val="Subtitle Char"/>
    <w:basedOn w:val="DefaultParagraphFont"/>
    <w:link w:val="Subtitle"/>
    <w:uiPriority w:val="3"/>
    <w:rsid w:val="00F97677"/>
    <w:rPr>
      <w:rFonts w:ascii="Calibri" w:eastAsia="MS Mincho" w:hAnsi="Calibri" w:cs="Times New Roman"/>
      <w:b/>
      <w:color w:val="FFFFFF"/>
      <w:sz w:val="24"/>
      <w:szCs w:val="24"/>
    </w:rPr>
  </w:style>
  <w:style w:type="paragraph" w:styleId="ListParagraph">
    <w:name w:val="List Paragraph"/>
    <w:basedOn w:val="Normal"/>
    <w:uiPriority w:val="34"/>
    <w:qFormat/>
    <w:rsid w:val="00F97677"/>
    <w:pPr>
      <w:ind w:left="720"/>
      <w:contextualSpacing/>
    </w:pPr>
  </w:style>
  <w:style w:type="paragraph" w:styleId="Footer">
    <w:name w:val="footer"/>
    <w:basedOn w:val="Normal"/>
    <w:link w:val="FooterChar"/>
    <w:uiPriority w:val="99"/>
    <w:unhideWhenUsed/>
    <w:rsid w:val="00F97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77"/>
  </w:style>
  <w:style w:type="character" w:styleId="UnresolvedMention">
    <w:name w:val="Unresolved Mention"/>
    <w:basedOn w:val="DefaultParagraphFont"/>
    <w:uiPriority w:val="99"/>
    <w:semiHidden/>
    <w:unhideWhenUsed/>
    <w:rsid w:val="00F0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 Erik</dc:creator>
  <cp:keywords/>
  <dc:description/>
  <cp:lastModifiedBy>Charlotte</cp:lastModifiedBy>
  <cp:revision>2</cp:revision>
  <dcterms:created xsi:type="dcterms:W3CDTF">2021-06-01T15:40:00Z</dcterms:created>
  <dcterms:modified xsi:type="dcterms:W3CDTF">2021-06-01T15:40:00Z</dcterms:modified>
</cp:coreProperties>
</file>